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78D5" w14:textId="77777777" w:rsidR="00882742" w:rsidRDefault="00882742" w:rsidP="00821B0D">
      <w:pPr>
        <w:ind w:left="-993"/>
        <w:jc w:val="center"/>
        <w:rPr>
          <w:rFonts w:ascii="Trebuchet MS" w:hAnsi="Trebuchet MS"/>
          <w:b/>
          <w:u w:val="single"/>
          <w:lang w:val="en-GB"/>
        </w:rPr>
      </w:pPr>
    </w:p>
    <w:p w14:paraId="670A7891" w14:textId="77777777" w:rsidR="00821B0D" w:rsidRDefault="00821B0D" w:rsidP="00821B0D">
      <w:pPr>
        <w:ind w:left="-993"/>
        <w:jc w:val="center"/>
        <w:rPr>
          <w:rFonts w:ascii="Trebuchet MS" w:hAnsi="Trebuchet MS"/>
          <w:b/>
          <w:u w:val="single"/>
          <w:lang w:val="en-GB"/>
        </w:rPr>
      </w:pPr>
      <w:r>
        <w:rPr>
          <w:rFonts w:ascii="Trebuchet MS" w:hAnsi="Trebuchet MS"/>
          <w:b/>
          <w:u w:val="single"/>
          <w:lang w:val="en-GB"/>
        </w:rPr>
        <w:t>Etruscan Primary School</w:t>
      </w:r>
    </w:p>
    <w:p w14:paraId="17C02FD0" w14:textId="77777777" w:rsidR="00E816CD" w:rsidRDefault="00E816CD" w:rsidP="00821B0D">
      <w:pPr>
        <w:ind w:left="-993"/>
        <w:jc w:val="center"/>
        <w:rPr>
          <w:rFonts w:ascii="Trebuchet MS" w:hAnsi="Trebuchet MS"/>
          <w:b/>
          <w:u w:val="single"/>
          <w:lang w:val="en-GB"/>
        </w:rPr>
      </w:pPr>
    </w:p>
    <w:p w14:paraId="42F70FEF" w14:textId="35D5DA64" w:rsidR="00882742" w:rsidRDefault="009F0D66" w:rsidP="000A270B">
      <w:pPr>
        <w:ind w:left="-993"/>
        <w:jc w:val="center"/>
        <w:rPr>
          <w:rFonts w:ascii="Trebuchet MS" w:hAnsi="Trebuchet MS"/>
          <w:b/>
          <w:u w:val="single"/>
          <w:lang w:val="en-GB"/>
        </w:rPr>
      </w:pPr>
      <w:r>
        <w:rPr>
          <w:rFonts w:ascii="Trebuchet MS" w:hAnsi="Trebuchet MS"/>
          <w:b/>
          <w:u w:val="single"/>
          <w:lang w:val="en-GB"/>
        </w:rPr>
        <w:t xml:space="preserve">Data Analysis </w:t>
      </w:r>
      <w:r w:rsidR="00DD15ED">
        <w:rPr>
          <w:rFonts w:ascii="Trebuchet MS" w:hAnsi="Trebuchet MS"/>
          <w:b/>
          <w:u w:val="single"/>
          <w:lang w:val="en-GB"/>
        </w:rPr>
        <w:t>2023-2024</w:t>
      </w:r>
    </w:p>
    <w:p w14:paraId="1B2B27B5" w14:textId="6404DD8E" w:rsidR="00882742" w:rsidRPr="001530DA" w:rsidRDefault="001530DA" w:rsidP="005C1B41">
      <w:pPr>
        <w:ind w:left="-993"/>
        <w:rPr>
          <w:rFonts w:ascii="Trebuchet MS" w:hAnsi="Trebuchet MS"/>
          <w:i/>
          <w:sz w:val="16"/>
          <w:lang w:val="en-GB"/>
        </w:rPr>
      </w:pPr>
      <w:r w:rsidRPr="001530DA">
        <w:rPr>
          <w:rFonts w:ascii="Trebuchet MS" w:hAnsi="Trebuchet MS"/>
          <w:i/>
          <w:sz w:val="16"/>
          <w:lang w:val="en-GB"/>
        </w:rPr>
        <w:t>*National statistics are estimated 2024</w:t>
      </w:r>
    </w:p>
    <w:p w14:paraId="619F0319" w14:textId="29A1B7D5" w:rsidR="00D50A42" w:rsidRDefault="00EF27FA" w:rsidP="003F64F6">
      <w:pPr>
        <w:ind w:left="-851"/>
        <w:rPr>
          <w:rFonts w:ascii="Trebuchet MS" w:hAnsi="Trebuchet MS"/>
          <w:b/>
          <w:u w:val="single"/>
          <w:lang w:val="en-GB"/>
        </w:rPr>
      </w:pPr>
      <w:r>
        <w:rPr>
          <w:rFonts w:ascii="Trebuchet MS" w:hAnsi="Trebuchet MS"/>
          <w:b/>
          <w:u w:val="single"/>
          <w:lang w:val="en-GB"/>
        </w:rPr>
        <w:t>Foundation Stage (</w:t>
      </w:r>
      <w:r w:rsidR="00DD15ED">
        <w:rPr>
          <w:rFonts w:ascii="Trebuchet MS" w:hAnsi="Trebuchet MS"/>
          <w:b/>
          <w:u w:val="single"/>
          <w:lang w:val="en-GB"/>
        </w:rPr>
        <w:t>2022-2024)</w:t>
      </w:r>
    </w:p>
    <w:p w14:paraId="2C46C6B3" w14:textId="77777777" w:rsidR="005C1B41" w:rsidRPr="003C3103" w:rsidRDefault="005C1B41" w:rsidP="005C1B41">
      <w:pPr>
        <w:ind w:left="-993"/>
        <w:rPr>
          <w:rFonts w:ascii="Trebuchet MS" w:hAnsi="Trebuchet MS"/>
          <w:b/>
          <w:sz w:val="2"/>
          <w:u w:val="single"/>
          <w:lang w:val="en-GB"/>
        </w:rPr>
      </w:pPr>
    </w:p>
    <w:tbl>
      <w:tblPr>
        <w:tblW w:w="10828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1009"/>
        <w:gridCol w:w="1016"/>
        <w:gridCol w:w="1009"/>
        <w:gridCol w:w="1016"/>
        <w:gridCol w:w="985"/>
        <w:gridCol w:w="985"/>
      </w:tblGrid>
      <w:tr w:rsidR="001530DA" w:rsidRPr="003C3103" w14:paraId="164B6A64" w14:textId="48D265ED" w:rsidTr="004E37A6">
        <w:tc>
          <w:tcPr>
            <w:tcW w:w="480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19B18" w14:textId="77777777" w:rsidR="001530DA" w:rsidRPr="003C3103" w:rsidRDefault="001530DA" w:rsidP="001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GB" w:eastAsia="en-GB"/>
              </w:rPr>
            </w:pPr>
          </w:p>
        </w:tc>
        <w:tc>
          <w:tcPr>
            <w:tcW w:w="1009" w:type="dxa"/>
            <w:shd w:val="clear" w:color="auto" w:fill="F2F2F2"/>
            <w:vAlign w:val="center"/>
          </w:tcPr>
          <w:p w14:paraId="46559095" w14:textId="24E3C94B" w:rsidR="001530DA" w:rsidRDefault="001530DA" w:rsidP="001530D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 2022</w: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39ACD70D" w14:textId="58332487" w:rsidR="001530DA" w:rsidRDefault="001530DA" w:rsidP="001530D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 2022</w:t>
            </w:r>
          </w:p>
        </w:tc>
        <w:tc>
          <w:tcPr>
            <w:tcW w:w="1009" w:type="dxa"/>
            <w:shd w:val="clear" w:color="auto" w:fill="F2F2F2"/>
          </w:tcPr>
          <w:p w14:paraId="4689EAC2" w14:textId="77777777" w:rsidR="001530DA" w:rsidRDefault="001530DA" w:rsidP="001530D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School </w:t>
            </w:r>
          </w:p>
          <w:p w14:paraId="2E638234" w14:textId="051F2B43" w:rsidR="001530DA" w:rsidRDefault="001530DA" w:rsidP="001530D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  <w:tc>
          <w:tcPr>
            <w:tcW w:w="1016" w:type="dxa"/>
            <w:shd w:val="clear" w:color="auto" w:fill="F2F2F2"/>
          </w:tcPr>
          <w:p w14:paraId="1085A130" w14:textId="77777777" w:rsidR="001530DA" w:rsidRDefault="001530DA" w:rsidP="001530D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45C69CBE" w14:textId="557AC27A" w:rsidR="001530DA" w:rsidRDefault="001530DA" w:rsidP="001530D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7AB7548" w14:textId="6F7D422E" w:rsidR="001530DA" w:rsidRDefault="001530DA" w:rsidP="001530D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 2024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A9D189A" w14:textId="1FF50149" w:rsidR="001530DA" w:rsidRDefault="001530DA" w:rsidP="001530D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 2024</w:t>
            </w:r>
          </w:p>
        </w:tc>
      </w:tr>
      <w:tr w:rsidR="00DD15ED" w:rsidRPr="003C3103" w14:paraId="18224AB7" w14:textId="07C5AE2E" w:rsidTr="00DD15ED">
        <w:trPr>
          <w:trHeight w:val="806"/>
        </w:trPr>
        <w:tc>
          <w:tcPr>
            <w:tcW w:w="480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D2B6F" w14:textId="77777777" w:rsidR="00DD15ED" w:rsidRPr="003C3103" w:rsidRDefault="00DD15ED" w:rsidP="00AE203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% achieving a good level of development (expected or exceeding in all 3 prime areas plus literacy and mathematics)</w:t>
            </w:r>
          </w:p>
        </w:tc>
        <w:tc>
          <w:tcPr>
            <w:tcW w:w="1009" w:type="dxa"/>
            <w:shd w:val="clear" w:color="auto" w:fill="F2F2F2"/>
          </w:tcPr>
          <w:p w14:paraId="044AC317" w14:textId="67821DB0" w:rsidR="00DD15ED" w:rsidRDefault="00DD15ED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t>34.7%</w:t>
            </w:r>
          </w:p>
        </w:tc>
        <w:tc>
          <w:tcPr>
            <w:tcW w:w="1016" w:type="dxa"/>
            <w:shd w:val="clear" w:color="auto" w:fill="F2F2F2"/>
          </w:tcPr>
          <w:p w14:paraId="6D853921" w14:textId="0307CEF8" w:rsidR="00DD15ED" w:rsidRDefault="00DD15ED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65.2%</w:t>
            </w:r>
          </w:p>
        </w:tc>
        <w:tc>
          <w:tcPr>
            <w:tcW w:w="1009" w:type="dxa"/>
            <w:shd w:val="clear" w:color="auto" w:fill="F2F2F2"/>
          </w:tcPr>
          <w:p w14:paraId="5EB7902C" w14:textId="2C29FE45" w:rsidR="00DD15ED" w:rsidRDefault="00DD15ED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46%</w:t>
            </w:r>
          </w:p>
        </w:tc>
        <w:tc>
          <w:tcPr>
            <w:tcW w:w="1016" w:type="dxa"/>
            <w:shd w:val="clear" w:color="auto" w:fill="F2F2F2"/>
          </w:tcPr>
          <w:p w14:paraId="6BC0BBB4" w14:textId="1F9FF518" w:rsidR="00DD15ED" w:rsidRDefault="00E26190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67.2%</w:t>
            </w:r>
          </w:p>
        </w:tc>
        <w:tc>
          <w:tcPr>
            <w:tcW w:w="985" w:type="dxa"/>
            <w:shd w:val="clear" w:color="auto" w:fill="F2F2F2"/>
          </w:tcPr>
          <w:p w14:paraId="3B9C1511" w14:textId="2853586C" w:rsidR="00DD15ED" w:rsidRDefault="001530D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48%</w:t>
            </w:r>
          </w:p>
        </w:tc>
        <w:tc>
          <w:tcPr>
            <w:tcW w:w="985" w:type="dxa"/>
            <w:shd w:val="clear" w:color="auto" w:fill="F2F2F2"/>
          </w:tcPr>
          <w:p w14:paraId="45B7D335" w14:textId="5EDDA33E" w:rsidR="00DD15ED" w:rsidRDefault="001530DA" w:rsidP="00AE203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67.9%</w:t>
            </w:r>
          </w:p>
        </w:tc>
      </w:tr>
    </w:tbl>
    <w:p w14:paraId="01C0A29C" w14:textId="77777777" w:rsidR="003F64F6" w:rsidRPr="003C3103" w:rsidRDefault="003F64F6" w:rsidP="003F64F6">
      <w:pPr>
        <w:pStyle w:val="ListParagraph"/>
        <w:ind w:left="11"/>
        <w:rPr>
          <w:lang w:val="en-GB"/>
        </w:rPr>
      </w:pPr>
    </w:p>
    <w:tbl>
      <w:tblPr>
        <w:tblW w:w="5421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093"/>
        <w:gridCol w:w="1093"/>
        <w:gridCol w:w="1093"/>
        <w:gridCol w:w="1093"/>
        <w:gridCol w:w="1093"/>
        <w:gridCol w:w="1093"/>
        <w:gridCol w:w="1093"/>
        <w:gridCol w:w="1095"/>
      </w:tblGrid>
      <w:tr w:rsidR="00786D55" w:rsidRPr="003C3103" w14:paraId="176B7129" w14:textId="77777777" w:rsidTr="00786D55">
        <w:tc>
          <w:tcPr>
            <w:tcW w:w="950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FC3C" w14:textId="77777777" w:rsidR="00786D55" w:rsidRPr="003C3103" w:rsidRDefault="00786D55" w:rsidP="008827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4050" w:type="pct"/>
            <w:gridSpan w:val="8"/>
            <w:shd w:val="clear" w:color="auto" w:fill="F2F2F2"/>
          </w:tcPr>
          <w:p w14:paraId="4A1B612A" w14:textId="05D3388D" w:rsidR="00786D55" w:rsidRPr="003C3103" w:rsidRDefault="009F0D66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</w:t>
            </w:r>
            <w:r w:rsidR="00DD15ED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24</w:t>
            </w:r>
          </w:p>
        </w:tc>
      </w:tr>
      <w:tr w:rsidR="00786D55" w:rsidRPr="003C3103" w14:paraId="7A507D74" w14:textId="77777777" w:rsidTr="00786D55">
        <w:trPr>
          <w:trHeight w:val="580"/>
        </w:trPr>
        <w:tc>
          <w:tcPr>
            <w:tcW w:w="95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0F0C3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506" w:type="pct"/>
            <w:shd w:val="clear" w:color="auto" w:fill="F2F2F2"/>
          </w:tcPr>
          <w:p w14:paraId="43812B87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4D6FA6D8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506" w:type="pct"/>
            <w:shd w:val="clear" w:color="auto" w:fill="F2F2F2"/>
          </w:tcPr>
          <w:p w14:paraId="4F608D47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4618AA58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BCBBC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5D3B600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9FB84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62329E70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52453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397F64BC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Boys</w:t>
            </w:r>
          </w:p>
          <w:p w14:paraId="67485F4E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506" w:type="pct"/>
            <w:shd w:val="clear" w:color="auto" w:fill="F2F2F2"/>
          </w:tcPr>
          <w:p w14:paraId="5E7D1976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0046B3D0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Boys</w:t>
            </w:r>
          </w:p>
        </w:tc>
        <w:tc>
          <w:tcPr>
            <w:tcW w:w="506" w:type="pct"/>
            <w:shd w:val="clear" w:color="auto" w:fill="F2F2F2"/>
          </w:tcPr>
          <w:p w14:paraId="336CF447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75E406BB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Girls</w:t>
            </w:r>
          </w:p>
          <w:p w14:paraId="47E33256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506" w:type="pct"/>
            <w:shd w:val="clear" w:color="auto" w:fill="F2F2F2"/>
          </w:tcPr>
          <w:p w14:paraId="720EF790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433C45D9" w14:textId="77777777" w:rsidR="00786D55" w:rsidRPr="003C3103" w:rsidRDefault="00786D55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Girls</w:t>
            </w:r>
          </w:p>
        </w:tc>
      </w:tr>
      <w:tr w:rsidR="00786D55" w:rsidRPr="003C3103" w14:paraId="4C72CE08" w14:textId="77777777" w:rsidTr="00786D55">
        <w:tc>
          <w:tcPr>
            <w:tcW w:w="950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9D35B" w14:textId="77777777" w:rsidR="00786D55" w:rsidRPr="003C3103" w:rsidRDefault="00786D55" w:rsidP="00786D5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% achieving a good level of development (expected or exceeding in all 3 prime areas plus literacy and mathematics)</w:t>
            </w:r>
          </w:p>
        </w:tc>
        <w:tc>
          <w:tcPr>
            <w:tcW w:w="506" w:type="pct"/>
            <w:shd w:val="clear" w:color="auto" w:fill="F2F2F2"/>
          </w:tcPr>
          <w:p w14:paraId="315E52F4" w14:textId="66E0E02A" w:rsidR="00786D55" w:rsidRPr="003C3103" w:rsidRDefault="001530DA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48%</w:t>
            </w:r>
          </w:p>
        </w:tc>
        <w:tc>
          <w:tcPr>
            <w:tcW w:w="506" w:type="pct"/>
            <w:shd w:val="clear" w:color="auto" w:fill="F2F2F2"/>
          </w:tcPr>
          <w:p w14:paraId="0AA12F17" w14:textId="4BDB6D2D" w:rsidR="00786D55" w:rsidRPr="003C3103" w:rsidRDefault="001530DA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67.9%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82DAA" w14:textId="577A7356" w:rsidR="00786D55" w:rsidRPr="003C3103" w:rsidRDefault="001530DA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54%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CC852" w14:textId="2EC24D52" w:rsidR="00786D55" w:rsidRPr="003C3103" w:rsidRDefault="00E26190" w:rsidP="00786D55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50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DCB68" w14:textId="15FE9177" w:rsidR="00786D55" w:rsidRPr="003C3103" w:rsidRDefault="001530DA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42%</w:t>
            </w:r>
          </w:p>
        </w:tc>
        <w:tc>
          <w:tcPr>
            <w:tcW w:w="506" w:type="pct"/>
            <w:shd w:val="clear" w:color="auto" w:fill="F2F2F2"/>
          </w:tcPr>
          <w:p w14:paraId="21B1118D" w14:textId="48176A27" w:rsidR="00786D55" w:rsidRPr="003C3103" w:rsidRDefault="00E26190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506" w:type="pct"/>
            <w:shd w:val="clear" w:color="auto" w:fill="F2F2F2"/>
          </w:tcPr>
          <w:p w14:paraId="20FB0D9D" w14:textId="5AD97F68" w:rsidR="00786D55" w:rsidRPr="003C3103" w:rsidRDefault="001530DA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58%</w:t>
            </w:r>
          </w:p>
        </w:tc>
        <w:tc>
          <w:tcPr>
            <w:tcW w:w="507" w:type="pct"/>
            <w:shd w:val="clear" w:color="auto" w:fill="F2F2F2"/>
          </w:tcPr>
          <w:p w14:paraId="5A460D23" w14:textId="4550470A" w:rsidR="00786D55" w:rsidRPr="003C3103" w:rsidRDefault="00E26190" w:rsidP="00786D5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</w:tbl>
    <w:p w14:paraId="6B56EC55" w14:textId="77777777" w:rsidR="002B52C0" w:rsidRDefault="002B52C0" w:rsidP="007B1E39">
      <w:pPr>
        <w:pStyle w:val="ListParagraph"/>
        <w:ind w:left="-709"/>
        <w:rPr>
          <w:lang w:val="en-GB"/>
        </w:rPr>
      </w:pPr>
    </w:p>
    <w:p w14:paraId="4D9FBB07" w14:textId="77777777" w:rsidR="008B4FD6" w:rsidRDefault="008B4FD6" w:rsidP="008B4FD6">
      <w:pPr>
        <w:pStyle w:val="ListParagraph"/>
        <w:ind w:left="-426"/>
        <w:rPr>
          <w:rFonts w:ascii="Trebuchet MS" w:hAnsi="Trebuchet MS"/>
          <w:sz w:val="21"/>
          <w:szCs w:val="21"/>
          <w:lang w:val="en-GB"/>
        </w:rPr>
      </w:pPr>
    </w:p>
    <w:p w14:paraId="63940478" w14:textId="68280B9D" w:rsidR="005C1B41" w:rsidRPr="003C3103" w:rsidRDefault="00F3089F" w:rsidP="00DD15ED">
      <w:pPr>
        <w:ind w:left="-786"/>
        <w:rPr>
          <w:rFonts w:ascii="Trebuchet MS" w:hAnsi="Trebuchet MS"/>
          <w:b/>
          <w:sz w:val="2"/>
          <w:u w:val="single"/>
          <w:lang w:val="en-GB"/>
        </w:rPr>
      </w:pPr>
      <w:r w:rsidRPr="008B4FD6">
        <w:rPr>
          <w:rFonts w:ascii="Trebuchet MS" w:hAnsi="Trebuchet MS"/>
          <w:b/>
          <w:u w:val="single"/>
          <w:lang w:val="en-GB"/>
        </w:rPr>
        <w:t>Year 1</w:t>
      </w:r>
      <w:r w:rsidR="009D3289" w:rsidRPr="008B4FD6">
        <w:rPr>
          <w:rFonts w:ascii="Trebuchet MS" w:hAnsi="Trebuchet MS"/>
          <w:b/>
          <w:u w:val="single"/>
          <w:lang w:val="en-GB"/>
        </w:rPr>
        <w:t xml:space="preserve"> and 2</w:t>
      </w:r>
      <w:r w:rsidRPr="008B4FD6">
        <w:rPr>
          <w:rFonts w:ascii="Trebuchet MS" w:hAnsi="Trebuchet MS"/>
          <w:b/>
          <w:u w:val="single"/>
          <w:lang w:val="en-GB"/>
        </w:rPr>
        <w:t xml:space="preserve"> Ph</w:t>
      </w:r>
      <w:r w:rsidR="002B52C0" w:rsidRPr="008B4FD6">
        <w:rPr>
          <w:rFonts w:ascii="Trebuchet MS" w:hAnsi="Trebuchet MS"/>
          <w:b/>
          <w:u w:val="single"/>
          <w:lang w:val="en-GB"/>
        </w:rPr>
        <w:t xml:space="preserve">onics Screen </w:t>
      </w:r>
      <w:r w:rsidR="00DD15ED">
        <w:rPr>
          <w:rFonts w:ascii="Trebuchet MS" w:hAnsi="Trebuchet MS"/>
          <w:b/>
          <w:u w:val="single"/>
          <w:lang w:val="en-GB"/>
        </w:rPr>
        <w:t>2022</w:t>
      </w:r>
      <w:r w:rsidR="00361FE4" w:rsidRPr="008B4FD6">
        <w:rPr>
          <w:rFonts w:ascii="Trebuchet MS" w:hAnsi="Trebuchet MS"/>
          <w:b/>
          <w:u w:val="single"/>
          <w:lang w:val="en-GB"/>
        </w:rPr>
        <w:t xml:space="preserve"> </w:t>
      </w:r>
      <w:r w:rsidR="00161A36" w:rsidRPr="008B4FD6">
        <w:rPr>
          <w:rFonts w:ascii="Trebuchet MS" w:hAnsi="Trebuchet MS"/>
          <w:b/>
          <w:u w:val="single"/>
          <w:lang w:val="en-GB"/>
        </w:rPr>
        <w:t>– 20</w:t>
      </w:r>
      <w:r w:rsidR="00DD15ED">
        <w:rPr>
          <w:rFonts w:ascii="Trebuchet MS" w:hAnsi="Trebuchet MS"/>
          <w:b/>
          <w:u w:val="single"/>
          <w:lang w:val="en-GB"/>
        </w:rPr>
        <w:t>24</w:t>
      </w:r>
    </w:p>
    <w:tbl>
      <w:tblPr>
        <w:tblW w:w="11051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1241"/>
        <w:gridCol w:w="1240"/>
        <w:gridCol w:w="1240"/>
        <w:gridCol w:w="1092"/>
        <w:gridCol w:w="1166"/>
        <w:gridCol w:w="1166"/>
      </w:tblGrid>
      <w:tr w:rsidR="00EF27FA" w:rsidRPr="003C3103" w14:paraId="60BC7BEE" w14:textId="1BA0C58F" w:rsidTr="00EF27FA">
        <w:tc>
          <w:tcPr>
            <w:tcW w:w="390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C68AE" w14:textId="77777777" w:rsidR="00EF27FA" w:rsidRPr="003C3103" w:rsidRDefault="00EF27FA" w:rsidP="00F3089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Phonics Screening</w:t>
            </w:r>
          </w:p>
        </w:tc>
        <w:tc>
          <w:tcPr>
            <w:tcW w:w="2481" w:type="dxa"/>
            <w:gridSpan w:val="2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4A46F" w14:textId="6ED8C765" w:rsidR="00EF27FA" w:rsidRPr="003C3103" w:rsidRDefault="00DD15ED" w:rsidP="00F308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2022</w:t>
            </w:r>
          </w:p>
        </w:tc>
        <w:tc>
          <w:tcPr>
            <w:tcW w:w="2332" w:type="dxa"/>
            <w:gridSpan w:val="2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50779" w14:textId="38C59063" w:rsidR="00EF27FA" w:rsidRPr="003C3103" w:rsidRDefault="00DD15ED" w:rsidP="00F308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2023</w:t>
            </w:r>
          </w:p>
        </w:tc>
        <w:tc>
          <w:tcPr>
            <w:tcW w:w="2332" w:type="dxa"/>
            <w:gridSpan w:val="2"/>
            <w:shd w:val="clear" w:color="auto" w:fill="F2F2F2"/>
          </w:tcPr>
          <w:p w14:paraId="01C7C277" w14:textId="565F9087" w:rsidR="00EF27FA" w:rsidRDefault="00DD15ED" w:rsidP="00F308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2024</w:t>
            </w:r>
          </w:p>
        </w:tc>
      </w:tr>
      <w:tr w:rsidR="00EF27FA" w:rsidRPr="003C3103" w14:paraId="69CC47A2" w14:textId="677BF597" w:rsidTr="00EF27FA">
        <w:tc>
          <w:tcPr>
            <w:tcW w:w="390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B4489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 </w:t>
            </w:r>
          </w:p>
        </w:tc>
        <w:tc>
          <w:tcPr>
            <w:tcW w:w="124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D1BC6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51F3E4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5820A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5A7A7559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4CE9F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18A763D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092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DB373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6ACA3125" w14:textId="77777777" w:rsidR="00EF27FA" w:rsidRPr="000F12DF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 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6C95F82B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59FA745" w14:textId="505E748B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2A9DA20" w14:textId="77777777" w:rsidR="00EF27FA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1989A210" w14:textId="5921F1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 </w:t>
            </w:r>
          </w:p>
        </w:tc>
      </w:tr>
      <w:tr w:rsidR="00DD15ED" w:rsidRPr="003C3103" w14:paraId="1456F82A" w14:textId="501B0220" w:rsidTr="00FC4C88">
        <w:tc>
          <w:tcPr>
            <w:tcW w:w="390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500F8" w14:textId="77777777" w:rsidR="00DD15ED" w:rsidRPr="003C3103" w:rsidRDefault="00DD15ED" w:rsidP="00DD15E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Year 1 achieving ‘</w:t>
            </w:r>
            <w:proofErr w:type="spellStart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Wa</w:t>
            </w:r>
            <w:proofErr w:type="spellEnd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’ level</w:t>
            </w:r>
          </w:p>
        </w:tc>
        <w:tc>
          <w:tcPr>
            <w:tcW w:w="124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417A5" w14:textId="4A42D638" w:rsidR="00DD15ED" w:rsidRPr="003C3103" w:rsidRDefault="00DD15ED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64.2%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BDDFF" w14:textId="0120ED80" w:rsidR="00DD15ED" w:rsidRPr="003C3103" w:rsidRDefault="00DD15ED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75%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05D4B" w14:textId="39DB340E" w:rsidR="00DD15ED" w:rsidRPr="003C3103" w:rsidRDefault="00DD15ED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74%</w:t>
            </w:r>
          </w:p>
        </w:tc>
        <w:tc>
          <w:tcPr>
            <w:tcW w:w="1092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80865" w14:textId="2968E084" w:rsidR="00DD15ED" w:rsidRPr="003C3103" w:rsidRDefault="00DD15ED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81%</w:t>
            </w:r>
          </w:p>
        </w:tc>
        <w:tc>
          <w:tcPr>
            <w:tcW w:w="1166" w:type="dxa"/>
            <w:shd w:val="clear" w:color="auto" w:fill="F2F2F2"/>
          </w:tcPr>
          <w:p w14:paraId="5B440C7F" w14:textId="37715B9A" w:rsidR="00DD15ED" w:rsidRDefault="001530DA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58%</w:t>
            </w:r>
          </w:p>
        </w:tc>
        <w:tc>
          <w:tcPr>
            <w:tcW w:w="1166" w:type="dxa"/>
            <w:shd w:val="clear" w:color="auto" w:fill="F2F2F2"/>
          </w:tcPr>
          <w:p w14:paraId="372D55F3" w14:textId="435F9208" w:rsidR="00DD15ED" w:rsidRDefault="001530DA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80.3%</w:t>
            </w:r>
          </w:p>
        </w:tc>
      </w:tr>
      <w:tr w:rsidR="00DD15ED" w:rsidRPr="003C3103" w14:paraId="7122FB98" w14:textId="61471A53" w:rsidTr="00FC4C88">
        <w:tc>
          <w:tcPr>
            <w:tcW w:w="390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B2531" w14:textId="77777777" w:rsidR="00DD15ED" w:rsidRPr="003C3103" w:rsidRDefault="00DD15ED" w:rsidP="00DD15E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Year 2 achieving ‘</w:t>
            </w:r>
            <w:proofErr w:type="spellStart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Wa</w:t>
            </w:r>
            <w:proofErr w:type="spellEnd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’ level</w:t>
            </w:r>
          </w:p>
        </w:tc>
        <w:tc>
          <w:tcPr>
            <w:tcW w:w="124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4048F" w14:textId="67440218" w:rsidR="00DD15ED" w:rsidRPr="003C3103" w:rsidRDefault="00DD15ED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33%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FA023" w14:textId="37112E35" w:rsidR="00DD15ED" w:rsidRPr="003C3103" w:rsidRDefault="00DD15ED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87%</w:t>
            </w:r>
          </w:p>
        </w:tc>
        <w:tc>
          <w:tcPr>
            <w:tcW w:w="1240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F55C7" w14:textId="377A0337" w:rsidR="00DD15ED" w:rsidRPr="003C3103" w:rsidRDefault="00DD15ED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70%</w:t>
            </w:r>
          </w:p>
        </w:tc>
        <w:tc>
          <w:tcPr>
            <w:tcW w:w="1092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A7EE5" w14:textId="0CCF9C94" w:rsidR="00DD15ED" w:rsidRPr="003C3103" w:rsidRDefault="00E26190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89%</w:t>
            </w:r>
          </w:p>
        </w:tc>
        <w:tc>
          <w:tcPr>
            <w:tcW w:w="1166" w:type="dxa"/>
            <w:shd w:val="clear" w:color="auto" w:fill="F2F2F2"/>
          </w:tcPr>
          <w:p w14:paraId="39DF6D1A" w14:textId="040002D9" w:rsidR="00DD15ED" w:rsidRDefault="001530DA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76%</w:t>
            </w:r>
          </w:p>
        </w:tc>
        <w:tc>
          <w:tcPr>
            <w:tcW w:w="1166" w:type="dxa"/>
            <w:shd w:val="clear" w:color="auto" w:fill="F2F2F2"/>
          </w:tcPr>
          <w:p w14:paraId="7FC9D431" w14:textId="795967D3" w:rsidR="00DD15ED" w:rsidRDefault="001530DA" w:rsidP="00DD15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90.7%</w:t>
            </w:r>
          </w:p>
        </w:tc>
      </w:tr>
    </w:tbl>
    <w:p w14:paraId="661ADF57" w14:textId="77777777" w:rsidR="00F3089F" w:rsidRPr="003C3103" w:rsidRDefault="00F3089F" w:rsidP="00E301B3">
      <w:pPr>
        <w:ind w:left="-993"/>
        <w:rPr>
          <w:b/>
          <w:lang w:val="en-GB"/>
        </w:rPr>
      </w:pPr>
    </w:p>
    <w:p w14:paraId="428B1DFB" w14:textId="77777777" w:rsidR="00490633" w:rsidRDefault="00490633" w:rsidP="00490633">
      <w:pPr>
        <w:pStyle w:val="ListParagraph"/>
        <w:spacing w:after="0" w:line="276" w:lineRule="auto"/>
        <w:ind w:left="-567"/>
        <w:jc w:val="both"/>
        <w:rPr>
          <w:rFonts w:ascii="Trebuchet MS" w:hAnsi="Trebuchet MS" w:cstheme="minorHAnsi"/>
          <w:sz w:val="21"/>
          <w:szCs w:val="21"/>
        </w:rPr>
      </w:pPr>
    </w:p>
    <w:p w14:paraId="02C6236D" w14:textId="75F11517" w:rsidR="002B52C0" w:rsidRPr="003C3103" w:rsidRDefault="000B2337" w:rsidP="001530DA">
      <w:pPr>
        <w:pStyle w:val="ListParagraph"/>
        <w:spacing w:after="0" w:line="276" w:lineRule="auto"/>
        <w:ind w:left="-567"/>
        <w:jc w:val="both"/>
        <w:rPr>
          <w:rFonts w:ascii="Trebuchet MS" w:eastAsia="Times New Roman" w:hAnsi="Trebuchet MS" w:cs="Times New Roman"/>
          <w:sz w:val="21"/>
          <w:szCs w:val="21"/>
          <w:lang w:val="en-GB" w:eastAsia="en-GB"/>
        </w:rPr>
      </w:pPr>
      <w:r w:rsidRPr="00462210">
        <w:rPr>
          <w:rFonts w:ascii="Trebuchet MS" w:hAnsi="Trebuchet MS" w:cstheme="minorHAnsi"/>
          <w:sz w:val="21"/>
          <w:szCs w:val="21"/>
        </w:rPr>
        <w:t xml:space="preserve"> </w:t>
      </w:r>
      <w:r w:rsidR="009F0D66">
        <w:rPr>
          <w:rFonts w:ascii="Trebuchet MS" w:hAnsi="Trebuchet MS"/>
          <w:b/>
          <w:u w:val="single"/>
          <w:lang w:val="en-GB"/>
        </w:rPr>
        <w:t>Year 1 Phonics Screen 20</w:t>
      </w:r>
      <w:r w:rsidR="00DD15ED">
        <w:rPr>
          <w:rFonts w:ascii="Trebuchet MS" w:hAnsi="Trebuchet MS"/>
          <w:b/>
          <w:u w:val="single"/>
          <w:lang w:val="en-GB"/>
        </w:rPr>
        <w:t>24</w:t>
      </w:r>
    </w:p>
    <w:tbl>
      <w:tblPr>
        <w:tblW w:w="5421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426"/>
        <w:gridCol w:w="1428"/>
        <w:gridCol w:w="1428"/>
        <w:gridCol w:w="1428"/>
        <w:gridCol w:w="1428"/>
        <w:gridCol w:w="1426"/>
      </w:tblGrid>
      <w:tr w:rsidR="00DF4967" w:rsidRPr="003C3103" w14:paraId="3A6A8319" w14:textId="77777777" w:rsidTr="00882742">
        <w:tc>
          <w:tcPr>
            <w:tcW w:w="103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BF2E" w14:textId="77777777" w:rsidR="00DF4967" w:rsidRPr="003C3103" w:rsidRDefault="00DF4967" w:rsidP="0088274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3964" w:type="pct"/>
            <w:gridSpan w:val="6"/>
            <w:shd w:val="clear" w:color="auto" w:fill="F2F2F2"/>
          </w:tcPr>
          <w:p w14:paraId="5637EC21" w14:textId="5AFFFF33" w:rsidR="00DF4967" w:rsidRPr="003C3103" w:rsidRDefault="009F0D66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</w:t>
            </w:r>
            <w:r w:rsidR="00DD15ED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24</w:t>
            </w:r>
          </w:p>
        </w:tc>
      </w:tr>
      <w:tr w:rsidR="00DF4967" w:rsidRPr="003C3103" w14:paraId="0F22DEBA" w14:textId="77777777" w:rsidTr="00882742">
        <w:trPr>
          <w:trHeight w:val="580"/>
        </w:trPr>
        <w:tc>
          <w:tcPr>
            <w:tcW w:w="103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42DD3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60" w:type="pct"/>
            <w:shd w:val="clear" w:color="auto" w:fill="F2F2F2"/>
          </w:tcPr>
          <w:p w14:paraId="23CEC608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4E8FD43B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61" w:type="pct"/>
            <w:shd w:val="clear" w:color="auto" w:fill="F2F2F2"/>
          </w:tcPr>
          <w:p w14:paraId="7ECDC587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371FD40A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6512F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23551D8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16FCF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307B35B7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86BFA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0E2F5AB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  <w:p w14:paraId="1DF75C2B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61" w:type="pct"/>
            <w:shd w:val="clear" w:color="auto" w:fill="F2F2F2"/>
          </w:tcPr>
          <w:p w14:paraId="3597AD31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16DBF3C1" w14:textId="77777777" w:rsidR="00DF4967" w:rsidRPr="003C3103" w:rsidRDefault="00DF4967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DF4967" w:rsidRPr="003C3103" w14:paraId="5AF1F09E" w14:textId="77777777" w:rsidTr="00882742">
        <w:tc>
          <w:tcPr>
            <w:tcW w:w="103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72E1B" w14:textId="77777777" w:rsidR="00DF4967" w:rsidRPr="003C3103" w:rsidRDefault="002B52C0" w:rsidP="0088274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Year 1 achieving ‘</w:t>
            </w:r>
            <w:proofErr w:type="spellStart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Wa</w:t>
            </w:r>
            <w:proofErr w:type="spellEnd"/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’ level</w:t>
            </w:r>
          </w:p>
        </w:tc>
        <w:tc>
          <w:tcPr>
            <w:tcW w:w="660" w:type="pct"/>
            <w:shd w:val="clear" w:color="auto" w:fill="F2F2F2"/>
          </w:tcPr>
          <w:p w14:paraId="3F40A5EA" w14:textId="3416CD0E" w:rsidR="00DF4967" w:rsidRPr="003C3103" w:rsidRDefault="001530DA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58%</w:t>
            </w:r>
          </w:p>
        </w:tc>
        <w:tc>
          <w:tcPr>
            <w:tcW w:w="661" w:type="pct"/>
            <w:shd w:val="clear" w:color="auto" w:fill="F2F2F2"/>
          </w:tcPr>
          <w:p w14:paraId="2E29CF43" w14:textId="2F9CDBD1" w:rsidR="00DF4967" w:rsidRPr="003C3103" w:rsidRDefault="001530DA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80.3%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0FB3C" w14:textId="1855A014" w:rsidR="00DF4967" w:rsidRPr="003C3103" w:rsidRDefault="001530DA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71%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2E19F" w14:textId="568A63AC" w:rsidR="00DF4967" w:rsidRPr="003C3103" w:rsidRDefault="00E26190" w:rsidP="00882742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61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66CC7" w14:textId="5C898EA4" w:rsidR="00DF4967" w:rsidRPr="003C3103" w:rsidRDefault="001530DA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63%</w:t>
            </w:r>
          </w:p>
        </w:tc>
        <w:tc>
          <w:tcPr>
            <w:tcW w:w="661" w:type="pct"/>
            <w:shd w:val="clear" w:color="auto" w:fill="F2F2F2"/>
          </w:tcPr>
          <w:p w14:paraId="0E07C3DF" w14:textId="161EA20B" w:rsidR="00DF4967" w:rsidRPr="003C3103" w:rsidRDefault="00E26190" w:rsidP="00882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</w:tbl>
    <w:p w14:paraId="30EC55D7" w14:textId="2FA9B885" w:rsidR="00786D55" w:rsidRDefault="00786D55" w:rsidP="00633582">
      <w:pPr>
        <w:rPr>
          <w:rFonts w:ascii="Trebuchet MS" w:hAnsi="Trebuchet MS"/>
          <w:b/>
          <w:u w:val="single"/>
          <w:lang w:val="en-GB"/>
        </w:rPr>
      </w:pPr>
    </w:p>
    <w:p w14:paraId="1D1886C2" w14:textId="50F67C0B" w:rsidR="001530DA" w:rsidRDefault="001530DA" w:rsidP="00633582">
      <w:pPr>
        <w:rPr>
          <w:rFonts w:ascii="Trebuchet MS" w:hAnsi="Trebuchet MS"/>
          <w:b/>
          <w:u w:val="single"/>
          <w:lang w:val="en-GB"/>
        </w:rPr>
      </w:pPr>
    </w:p>
    <w:p w14:paraId="1B019B59" w14:textId="27B167A5" w:rsidR="001530DA" w:rsidRDefault="001530DA" w:rsidP="00633582">
      <w:pPr>
        <w:rPr>
          <w:rFonts w:ascii="Trebuchet MS" w:hAnsi="Trebuchet MS"/>
          <w:b/>
          <w:u w:val="single"/>
          <w:lang w:val="en-GB"/>
        </w:rPr>
      </w:pPr>
    </w:p>
    <w:p w14:paraId="5BE1F543" w14:textId="068B00C2" w:rsidR="001530DA" w:rsidRDefault="001530DA" w:rsidP="00633582">
      <w:pPr>
        <w:rPr>
          <w:rFonts w:ascii="Trebuchet MS" w:hAnsi="Trebuchet MS"/>
          <w:b/>
          <w:u w:val="single"/>
          <w:lang w:val="en-GB"/>
        </w:rPr>
      </w:pPr>
    </w:p>
    <w:p w14:paraId="1DA8B7CB" w14:textId="77777777" w:rsidR="001530DA" w:rsidRPr="003C3103" w:rsidRDefault="001530DA" w:rsidP="00633582">
      <w:pPr>
        <w:rPr>
          <w:rFonts w:ascii="Trebuchet MS" w:hAnsi="Trebuchet MS"/>
          <w:b/>
          <w:u w:val="single"/>
          <w:lang w:val="en-GB"/>
        </w:rPr>
      </w:pPr>
    </w:p>
    <w:p w14:paraId="1A1FFAB3" w14:textId="6DE4830A" w:rsidR="00EF27FA" w:rsidRPr="001530DA" w:rsidRDefault="00DD15ED" w:rsidP="001530DA">
      <w:pPr>
        <w:ind w:left="-851"/>
        <w:rPr>
          <w:rFonts w:ascii="Trebuchet MS" w:hAnsi="Trebuchet MS"/>
          <w:b/>
          <w:u w:val="single"/>
          <w:lang w:val="en-GB"/>
        </w:rPr>
      </w:pPr>
      <w:r>
        <w:rPr>
          <w:rFonts w:ascii="Trebuchet MS" w:hAnsi="Trebuchet MS"/>
          <w:b/>
          <w:u w:val="single"/>
          <w:lang w:val="en-GB"/>
        </w:rPr>
        <w:lastRenderedPageBreak/>
        <w:t>Key Stage 1</w:t>
      </w:r>
      <w:r w:rsidR="005B340F">
        <w:rPr>
          <w:rFonts w:ascii="Trebuchet MS" w:hAnsi="Trebuchet MS"/>
          <w:b/>
          <w:u w:val="single"/>
          <w:lang w:val="en-GB"/>
        </w:rPr>
        <w:t xml:space="preserve"> </w:t>
      </w:r>
      <w:r>
        <w:rPr>
          <w:rFonts w:ascii="Trebuchet MS" w:hAnsi="Trebuchet MS"/>
          <w:b/>
          <w:u w:val="single"/>
          <w:lang w:val="en-GB"/>
        </w:rPr>
        <w:t>2024</w:t>
      </w:r>
    </w:p>
    <w:p w14:paraId="4BB1E51B" w14:textId="77777777" w:rsidR="00EF27FA" w:rsidRDefault="00EF27FA" w:rsidP="002D0247">
      <w:pPr>
        <w:spacing w:after="0"/>
        <w:ind w:left="-567"/>
        <w:jc w:val="both"/>
        <w:rPr>
          <w:rFonts w:ascii="Arial" w:hAnsi="Arial" w:cs="Arial"/>
          <w:b/>
          <w:szCs w:val="24"/>
          <w:u w:val="single"/>
        </w:rPr>
      </w:pPr>
    </w:p>
    <w:tbl>
      <w:tblPr>
        <w:tblW w:w="5439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1417"/>
        <w:gridCol w:w="1329"/>
        <w:gridCol w:w="1506"/>
        <w:gridCol w:w="1417"/>
        <w:gridCol w:w="1417"/>
        <w:gridCol w:w="1420"/>
      </w:tblGrid>
      <w:tr w:rsidR="00EF27FA" w:rsidRPr="003C3103" w14:paraId="4A5D5C3E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AEB31" w14:textId="77777777" w:rsidR="00EF27FA" w:rsidRPr="003C3103" w:rsidRDefault="00EF27FA" w:rsidP="00EF27F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3925" w:type="pct"/>
            <w:gridSpan w:val="6"/>
            <w:shd w:val="clear" w:color="auto" w:fill="F2F2F2"/>
          </w:tcPr>
          <w:p w14:paraId="76CDA5C5" w14:textId="13D76623" w:rsidR="00EF27FA" w:rsidRPr="003C3103" w:rsidRDefault="00DD15ED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2024</w:t>
            </w:r>
          </w:p>
        </w:tc>
      </w:tr>
      <w:tr w:rsidR="00EF27FA" w:rsidRPr="003C3103" w14:paraId="23B28B98" w14:textId="77777777" w:rsidTr="00EF27FA">
        <w:trPr>
          <w:trHeight w:val="580"/>
        </w:trPr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8A31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4" w:type="pct"/>
            <w:shd w:val="clear" w:color="auto" w:fill="F2F2F2"/>
          </w:tcPr>
          <w:p w14:paraId="3285B12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4DE8F78F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13" w:type="pct"/>
            <w:shd w:val="clear" w:color="auto" w:fill="F2F2F2"/>
          </w:tcPr>
          <w:p w14:paraId="7D6E081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0139E7E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13DCA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A2C37D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60C3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0EEEFCC3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37E7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0F7427E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SEN </w:t>
            </w:r>
          </w:p>
          <w:p w14:paraId="08BEBC83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1852994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33CEE84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E26190" w:rsidRPr="003C3103" w14:paraId="24F2A560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213D9" w14:textId="77777777" w:rsidR="00E26190" w:rsidRPr="003C3103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the expected standard in Reading</w:t>
            </w:r>
          </w:p>
        </w:tc>
        <w:tc>
          <w:tcPr>
            <w:tcW w:w="654" w:type="pct"/>
            <w:shd w:val="clear" w:color="auto" w:fill="F2F2F2"/>
          </w:tcPr>
          <w:p w14:paraId="4BE02633" w14:textId="1B9C7FB3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63%</w:t>
            </w:r>
          </w:p>
        </w:tc>
        <w:tc>
          <w:tcPr>
            <w:tcW w:w="613" w:type="pct"/>
            <w:shd w:val="clear" w:color="auto" w:fill="F2F2F2"/>
          </w:tcPr>
          <w:p w14:paraId="71265F78" w14:textId="6905E90A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70.9%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982D7" w14:textId="0159220F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59%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D62E0" w14:textId="303B2A55" w:rsidR="00E26190" w:rsidRPr="003C3103" w:rsidRDefault="00E26190" w:rsidP="00E26190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6ED04" w14:textId="18C99A8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7C8F6A6C" w14:textId="70A663BC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7405B041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1C56" w14:textId="77777777" w:rsidR="00E26190" w:rsidRPr="003C3103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a higher level of attainment in Reading</w:t>
            </w:r>
          </w:p>
        </w:tc>
        <w:tc>
          <w:tcPr>
            <w:tcW w:w="654" w:type="pct"/>
            <w:shd w:val="clear" w:color="auto" w:fill="F2F2F2"/>
          </w:tcPr>
          <w:p w14:paraId="3DAEB528" w14:textId="42D3E5E8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12%</w:t>
            </w:r>
          </w:p>
        </w:tc>
        <w:tc>
          <w:tcPr>
            <w:tcW w:w="613" w:type="pct"/>
            <w:shd w:val="clear" w:color="auto" w:fill="F2F2F2"/>
          </w:tcPr>
          <w:p w14:paraId="726895EC" w14:textId="43F81C08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18.7%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C6922" w14:textId="604CEC8A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A147E" w14:textId="2D586078" w:rsidR="00E26190" w:rsidRPr="003C3103" w:rsidRDefault="00E26190" w:rsidP="00E26190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10922" w14:textId="64D3AB7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2FE80B49" w14:textId="3A4D0DC5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1355BFE8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AB6C" w14:textId="77777777" w:rsidR="00E26190" w:rsidRPr="003C3103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the expected standard in Writing</w:t>
            </w:r>
          </w:p>
        </w:tc>
        <w:tc>
          <w:tcPr>
            <w:tcW w:w="654" w:type="pct"/>
            <w:shd w:val="clear" w:color="auto" w:fill="F2F2F2"/>
          </w:tcPr>
          <w:p w14:paraId="6D8800CF" w14:textId="3ED4284E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50%</w:t>
            </w:r>
          </w:p>
        </w:tc>
        <w:tc>
          <w:tcPr>
            <w:tcW w:w="613" w:type="pct"/>
            <w:shd w:val="clear" w:color="auto" w:fill="F2F2F2"/>
          </w:tcPr>
          <w:p w14:paraId="1593F658" w14:textId="19B387A0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62.1%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E4C3B" w14:textId="54F1E58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41%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F7178" w14:textId="32799571" w:rsidR="00E26190" w:rsidRPr="003C3103" w:rsidRDefault="00E26190" w:rsidP="00E26190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A9A2" w14:textId="2765DF6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2708B007" w14:textId="39161CC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5D1DFCB5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E612" w14:textId="77777777" w:rsidR="00E26190" w:rsidRPr="003C3103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a higher level of attainment in Writing</w:t>
            </w:r>
          </w:p>
        </w:tc>
        <w:tc>
          <w:tcPr>
            <w:tcW w:w="654" w:type="pct"/>
            <w:shd w:val="clear" w:color="auto" w:fill="F2F2F2"/>
          </w:tcPr>
          <w:p w14:paraId="061A22A0" w14:textId="4DD4C5DE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4%</w:t>
            </w:r>
          </w:p>
        </w:tc>
        <w:tc>
          <w:tcPr>
            <w:tcW w:w="613" w:type="pct"/>
            <w:shd w:val="clear" w:color="auto" w:fill="F2F2F2"/>
          </w:tcPr>
          <w:p w14:paraId="33AEFEAF" w14:textId="7CD8A60A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8.2%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D6001" w14:textId="6139DC16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8FDCD" w14:textId="7D66CC37" w:rsidR="00E26190" w:rsidRPr="003C3103" w:rsidRDefault="00E26190" w:rsidP="00E26190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D697B" w14:textId="0A375C5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59C45C83" w14:textId="2059D7F4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63F7E31E" w14:textId="77777777" w:rsidTr="00EF27FA"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493E7" w14:textId="77777777" w:rsidR="00E26190" w:rsidRPr="003C3103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the expected standard in Mathematics</w:t>
            </w:r>
          </w:p>
        </w:tc>
        <w:tc>
          <w:tcPr>
            <w:tcW w:w="654" w:type="pct"/>
            <w:shd w:val="clear" w:color="auto" w:fill="F2F2F2"/>
          </w:tcPr>
          <w:p w14:paraId="2D5AF131" w14:textId="671CA0EB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58%</w:t>
            </w:r>
          </w:p>
        </w:tc>
        <w:tc>
          <w:tcPr>
            <w:tcW w:w="613" w:type="pct"/>
            <w:shd w:val="clear" w:color="auto" w:fill="F2F2F2"/>
          </w:tcPr>
          <w:p w14:paraId="14E3AA56" w14:textId="638A2C05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71.2%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A6E4B" w14:textId="5056CCF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24%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63746" w14:textId="13B68B5F" w:rsidR="00E26190" w:rsidRPr="003C3103" w:rsidRDefault="00E26190" w:rsidP="00E26190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2E00" w14:textId="08DE2FC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5238B155" w14:textId="31BE7C3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25250CC3" w14:textId="77777777" w:rsidTr="00EF27FA">
        <w:trPr>
          <w:trHeight w:val="234"/>
        </w:trPr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0DC8D" w14:textId="77777777" w:rsidR="00E26190" w:rsidRPr="003C3103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a higher level of attainment in Mathematics</w:t>
            </w:r>
          </w:p>
        </w:tc>
        <w:tc>
          <w:tcPr>
            <w:tcW w:w="654" w:type="pct"/>
            <w:shd w:val="clear" w:color="auto" w:fill="F2F2F2"/>
          </w:tcPr>
          <w:p w14:paraId="62A9E137" w14:textId="095FEA1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12%</w:t>
            </w:r>
          </w:p>
        </w:tc>
        <w:tc>
          <w:tcPr>
            <w:tcW w:w="613" w:type="pct"/>
            <w:shd w:val="clear" w:color="auto" w:fill="F2F2F2"/>
          </w:tcPr>
          <w:p w14:paraId="2A31EC93" w14:textId="6F2DC0B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15.5%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D84F7" w14:textId="1D34F64C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8%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2CF19" w14:textId="5D0D786D" w:rsidR="00E26190" w:rsidRPr="003C3103" w:rsidRDefault="00E26190" w:rsidP="00E26190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FC3FA" w14:textId="4EDAB0CA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080E3C1E" w14:textId="73AF2164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0BFD7D3D" w14:textId="77777777" w:rsidTr="00EF27FA">
        <w:trPr>
          <w:trHeight w:val="234"/>
        </w:trPr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3254" w14:textId="392F7821" w:rsidR="00E26190" w:rsidRPr="003C3103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Combined</w:t>
            </w:r>
          </w:p>
        </w:tc>
        <w:tc>
          <w:tcPr>
            <w:tcW w:w="654" w:type="pct"/>
            <w:shd w:val="clear" w:color="auto" w:fill="F2F2F2"/>
          </w:tcPr>
          <w:p w14:paraId="6B2F9DB9" w14:textId="3B3C3DF5" w:rsidR="00E26190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46%</w:t>
            </w:r>
          </w:p>
        </w:tc>
        <w:tc>
          <w:tcPr>
            <w:tcW w:w="613" w:type="pct"/>
            <w:shd w:val="clear" w:color="auto" w:fill="F2F2F2"/>
          </w:tcPr>
          <w:p w14:paraId="1CC2C0EA" w14:textId="55418C66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57.3%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F8A7A" w14:textId="2B6F6D72" w:rsidR="00E26190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38%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05060" w14:textId="68D1E149" w:rsidR="00E26190" w:rsidRPr="003C3103" w:rsidRDefault="00E26190" w:rsidP="00E26190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835A2" w14:textId="69AE0FB7" w:rsidR="00E26190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4FEE81FC" w14:textId="20A0DF02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0C14C18C" w14:textId="77777777" w:rsidTr="00EF27FA">
        <w:trPr>
          <w:trHeight w:val="234"/>
        </w:trPr>
        <w:tc>
          <w:tcPr>
            <w:tcW w:w="107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5BD5C" w14:textId="5201C474" w:rsidR="00E26190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% achieving a higher level</w:t>
            </w: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 combined</w:t>
            </w:r>
          </w:p>
        </w:tc>
        <w:tc>
          <w:tcPr>
            <w:tcW w:w="654" w:type="pct"/>
            <w:shd w:val="clear" w:color="auto" w:fill="F2F2F2"/>
          </w:tcPr>
          <w:p w14:paraId="105E382F" w14:textId="62ACF7D3" w:rsidR="00E26190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4%</w:t>
            </w:r>
          </w:p>
        </w:tc>
        <w:tc>
          <w:tcPr>
            <w:tcW w:w="613" w:type="pct"/>
            <w:shd w:val="clear" w:color="auto" w:fill="F2F2F2"/>
          </w:tcPr>
          <w:p w14:paraId="099E1AAD" w14:textId="5B3EE4F8" w:rsidR="00E26190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5.8%</w:t>
            </w:r>
          </w:p>
        </w:tc>
        <w:tc>
          <w:tcPr>
            <w:tcW w:w="69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209C9" w14:textId="17D05A02" w:rsidR="00E26190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3%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E1A91" w14:textId="56BC98BE" w:rsidR="00E26190" w:rsidRPr="003C3103" w:rsidRDefault="00E26190" w:rsidP="00E26190">
            <w:pPr>
              <w:jc w:val="center"/>
              <w:rPr>
                <w:rFonts w:ascii="Trebuchet MS" w:hAnsi="Trebuchet MS"/>
                <w:sz w:val="18"/>
                <w:szCs w:val="21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4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E0F81" w14:textId="04F2981C" w:rsidR="00E26190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5225B81B" w14:textId="569815EF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</w:tbl>
    <w:p w14:paraId="6D32A6A3" w14:textId="196761B8" w:rsidR="00EF27FA" w:rsidRDefault="00EF27FA" w:rsidP="002D0247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>
        <w:rPr>
          <w:rFonts w:ascii="Trebuchet MS" w:hAnsi="Trebuchet MS" w:cs="Arial"/>
          <w:b/>
          <w:sz w:val="21"/>
          <w:szCs w:val="21"/>
          <w:u w:val="single"/>
        </w:rPr>
        <w:t xml:space="preserve"> </w:t>
      </w:r>
    </w:p>
    <w:p w14:paraId="012A4A24" w14:textId="16131129" w:rsidR="00EF27FA" w:rsidRPr="008566C9" w:rsidRDefault="008566C9" w:rsidP="002D0247">
      <w:pPr>
        <w:spacing w:after="0"/>
        <w:ind w:left="-567"/>
        <w:jc w:val="both"/>
        <w:rPr>
          <w:rFonts w:ascii="Trebuchet MS" w:hAnsi="Trebuchet MS" w:cs="Arial"/>
          <w:sz w:val="21"/>
          <w:szCs w:val="21"/>
          <w:u w:val="single"/>
        </w:rPr>
      </w:pPr>
      <w:r>
        <w:rPr>
          <w:rFonts w:ascii="Trebuchet MS" w:hAnsi="Trebuchet MS" w:cs="Arial"/>
          <w:sz w:val="21"/>
          <w:szCs w:val="21"/>
          <w:u w:val="single"/>
        </w:rPr>
        <w:t>Multiplication Check</w:t>
      </w:r>
    </w:p>
    <w:p w14:paraId="12ED1D9E" w14:textId="77777777" w:rsidR="008566C9" w:rsidRDefault="008566C9" w:rsidP="002D0247">
      <w:pPr>
        <w:spacing w:after="0"/>
        <w:ind w:left="-567"/>
        <w:jc w:val="both"/>
        <w:rPr>
          <w:rFonts w:ascii="Trebuchet MS" w:hAnsi="Trebuchet MS" w:cs="Arial"/>
          <w:b/>
          <w:sz w:val="21"/>
          <w:szCs w:val="21"/>
          <w:u w:val="single"/>
        </w:rPr>
      </w:pPr>
    </w:p>
    <w:tbl>
      <w:tblPr>
        <w:tblW w:w="5421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548"/>
        <w:gridCol w:w="1411"/>
        <w:gridCol w:w="1411"/>
        <w:gridCol w:w="1411"/>
        <w:gridCol w:w="1411"/>
        <w:gridCol w:w="1415"/>
      </w:tblGrid>
      <w:tr w:rsidR="008566C9" w:rsidRPr="003C3103" w14:paraId="09F07555" w14:textId="77777777" w:rsidTr="00A47395">
        <w:tc>
          <w:tcPr>
            <w:tcW w:w="5000" w:type="pct"/>
            <w:gridSpan w:val="7"/>
            <w:shd w:val="clear" w:color="auto" w:fill="F2F2F2"/>
          </w:tcPr>
          <w:p w14:paraId="1D1A02F7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2024</w:t>
            </w:r>
          </w:p>
        </w:tc>
      </w:tr>
      <w:tr w:rsidR="008566C9" w:rsidRPr="003C3103" w14:paraId="1C01CA10" w14:textId="77777777" w:rsidTr="00A47395">
        <w:tc>
          <w:tcPr>
            <w:tcW w:w="1016" w:type="pct"/>
            <w:shd w:val="clear" w:color="auto" w:fill="F2F2F2"/>
          </w:tcPr>
          <w:p w14:paraId="68D1E8D0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717" w:type="pct"/>
            <w:shd w:val="clear" w:color="auto" w:fill="F2F2F2"/>
          </w:tcPr>
          <w:p w14:paraId="57DD5079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School </w:t>
            </w:r>
          </w:p>
          <w:p w14:paraId="606514C9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53" w:type="pct"/>
            <w:shd w:val="clear" w:color="auto" w:fill="F2F2F2"/>
          </w:tcPr>
          <w:p w14:paraId="20DB5344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19160EEE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53" w:type="pct"/>
            <w:shd w:val="clear" w:color="auto" w:fill="F2F2F2"/>
          </w:tcPr>
          <w:p w14:paraId="7E476EEA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 Pupil Premium</w:t>
            </w:r>
          </w:p>
        </w:tc>
        <w:tc>
          <w:tcPr>
            <w:tcW w:w="653" w:type="pct"/>
            <w:shd w:val="clear" w:color="auto" w:fill="F2F2F2"/>
          </w:tcPr>
          <w:p w14:paraId="1576F887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10290DB7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3" w:type="pct"/>
            <w:shd w:val="clear" w:color="auto" w:fill="F2F2F2"/>
            <w:vAlign w:val="center"/>
          </w:tcPr>
          <w:p w14:paraId="11FFE193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207D91CE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SEN </w:t>
            </w:r>
          </w:p>
          <w:p w14:paraId="0C4F57AB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5AE2E7B4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4DDFC127" w14:textId="7777777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8566C9" w:rsidRPr="003C3103" w14:paraId="7F966606" w14:textId="77777777" w:rsidTr="00A47395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199F0" w14:textId="355BC95F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Scoring 25</w:t>
            </w:r>
          </w:p>
        </w:tc>
        <w:tc>
          <w:tcPr>
            <w:tcW w:w="717" w:type="pct"/>
            <w:shd w:val="clear" w:color="auto" w:fill="F2F2F2"/>
          </w:tcPr>
          <w:p w14:paraId="376B42A9" w14:textId="618724A7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20%</w:t>
            </w:r>
          </w:p>
        </w:tc>
        <w:tc>
          <w:tcPr>
            <w:tcW w:w="653" w:type="pct"/>
            <w:shd w:val="clear" w:color="auto" w:fill="F2F2F2"/>
          </w:tcPr>
          <w:p w14:paraId="28E92942" w14:textId="7F09FBF3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34.3%</w:t>
            </w:r>
          </w:p>
        </w:tc>
        <w:tc>
          <w:tcPr>
            <w:tcW w:w="653" w:type="pct"/>
            <w:shd w:val="clear" w:color="auto" w:fill="F2F2F2"/>
          </w:tcPr>
          <w:p w14:paraId="13E096FB" w14:textId="2D510901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22%</w:t>
            </w:r>
          </w:p>
        </w:tc>
        <w:tc>
          <w:tcPr>
            <w:tcW w:w="653" w:type="pct"/>
            <w:shd w:val="clear" w:color="auto" w:fill="F2F2F2"/>
          </w:tcPr>
          <w:p w14:paraId="2A0CD208" w14:textId="69C21F72" w:rsidR="008566C9" w:rsidRPr="003C3103" w:rsidRDefault="00E26190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48E2553F" w14:textId="6692A31F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0%</w:t>
            </w:r>
          </w:p>
        </w:tc>
        <w:tc>
          <w:tcPr>
            <w:tcW w:w="655" w:type="pct"/>
            <w:shd w:val="clear" w:color="auto" w:fill="F2F2F2"/>
          </w:tcPr>
          <w:p w14:paraId="2DED31A6" w14:textId="62954F95" w:rsidR="008566C9" w:rsidRPr="003C3103" w:rsidRDefault="00E26190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8566C9" w:rsidRPr="003C3103" w14:paraId="7E8231BC" w14:textId="77777777" w:rsidTr="00A47395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94EA4" w14:textId="4B6D2243" w:rsidR="008566C9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Mean average</w:t>
            </w:r>
          </w:p>
        </w:tc>
        <w:tc>
          <w:tcPr>
            <w:tcW w:w="717" w:type="pct"/>
            <w:shd w:val="clear" w:color="auto" w:fill="F2F2F2"/>
          </w:tcPr>
          <w:p w14:paraId="3B7AB5DB" w14:textId="7636E1A4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20</w:t>
            </w:r>
          </w:p>
        </w:tc>
        <w:tc>
          <w:tcPr>
            <w:tcW w:w="653" w:type="pct"/>
            <w:shd w:val="clear" w:color="auto" w:fill="F2F2F2"/>
          </w:tcPr>
          <w:p w14:paraId="6D9F68F3" w14:textId="07D4BFC9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20.7</w:t>
            </w:r>
          </w:p>
        </w:tc>
        <w:tc>
          <w:tcPr>
            <w:tcW w:w="653" w:type="pct"/>
            <w:shd w:val="clear" w:color="auto" w:fill="F2F2F2"/>
          </w:tcPr>
          <w:p w14:paraId="178A1CAE" w14:textId="00AC8280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20</w:t>
            </w:r>
          </w:p>
        </w:tc>
        <w:tc>
          <w:tcPr>
            <w:tcW w:w="653" w:type="pct"/>
            <w:shd w:val="clear" w:color="auto" w:fill="F2F2F2"/>
          </w:tcPr>
          <w:p w14:paraId="287AEFFE" w14:textId="573D37DF" w:rsidR="008566C9" w:rsidRPr="003C3103" w:rsidRDefault="00E26190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0F55A045" w14:textId="10CD2C30" w:rsidR="008566C9" w:rsidRPr="003C3103" w:rsidRDefault="008566C9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16</w:t>
            </w:r>
          </w:p>
        </w:tc>
        <w:tc>
          <w:tcPr>
            <w:tcW w:w="655" w:type="pct"/>
            <w:shd w:val="clear" w:color="auto" w:fill="F2F2F2"/>
          </w:tcPr>
          <w:p w14:paraId="62F224FF" w14:textId="151B04B6" w:rsidR="008566C9" w:rsidRPr="003C3103" w:rsidRDefault="00E26190" w:rsidP="00A47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</w:tbl>
    <w:p w14:paraId="0F7D3B1A" w14:textId="77777777" w:rsidR="00EF27FA" w:rsidRDefault="00EF27FA" w:rsidP="00D077ED">
      <w:pPr>
        <w:pStyle w:val="ListParagraph"/>
        <w:spacing w:after="0" w:line="276" w:lineRule="auto"/>
        <w:ind w:left="-567"/>
        <w:jc w:val="both"/>
        <w:rPr>
          <w:rFonts w:ascii="Trebuchet MS" w:hAnsi="Trebuchet MS"/>
          <w:b/>
          <w:u w:val="single"/>
          <w:lang w:val="en-GB"/>
        </w:rPr>
      </w:pPr>
    </w:p>
    <w:p w14:paraId="0EB27342" w14:textId="3C723BB6" w:rsidR="00BD286B" w:rsidRPr="00D077ED" w:rsidRDefault="005C1B41" w:rsidP="00D077ED">
      <w:pPr>
        <w:pStyle w:val="ListParagraph"/>
        <w:spacing w:after="0" w:line="276" w:lineRule="auto"/>
        <w:ind w:left="-851"/>
        <w:jc w:val="both"/>
        <w:rPr>
          <w:rFonts w:ascii="Trebuchet MS" w:hAnsi="Trebuchet MS" w:cs="Arial"/>
          <w:sz w:val="21"/>
          <w:szCs w:val="21"/>
        </w:rPr>
      </w:pPr>
      <w:r w:rsidRPr="00D077ED">
        <w:rPr>
          <w:rFonts w:ascii="Trebuchet MS" w:hAnsi="Trebuchet MS"/>
          <w:b/>
          <w:u w:val="single"/>
          <w:lang w:val="en-GB"/>
        </w:rPr>
        <w:t>Key Stage 2</w:t>
      </w:r>
      <w:r w:rsidR="009F0D66" w:rsidRPr="00D077ED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val="en-GB" w:eastAsia="en-GB"/>
        </w:rPr>
        <w:t xml:space="preserve"> </w:t>
      </w:r>
      <w:r w:rsidR="00DD15ED">
        <w:rPr>
          <w:rFonts w:ascii="Trebuchet MS" w:hAnsi="Trebuchet MS"/>
          <w:b/>
          <w:u w:val="single"/>
          <w:lang w:val="en-GB"/>
        </w:rPr>
        <w:t>2024</w:t>
      </w:r>
    </w:p>
    <w:p w14:paraId="6EFC53A9" w14:textId="77777777" w:rsidR="00D077ED" w:rsidRDefault="00D077ED" w:rsidP="005C1B41">
      <w:pPr>
        <w:ind w:left="-851"/>
        <w:rPr>
          <w:rFonts w:ascii="Trebuchet MS" w:hAnsi="Trebuchet MS"/>
          <w:b/>
          <w:u w:val="single"/>
          <w:lang w:val="en-GB"/>
        </w:rPr>
      </w:pPr>
    </w:p>
    <w:p w14:paraId="61226C6F" w14:textId="77777777" w:rsidR="00334DD0" w:rsidRPr="003C3103" w:rsidRDefault="00334DD0" w:rsidP="005C1B41">
      <w:pPr>
        <w:ind w:left="-851"/>
        <w:rPr>
          <w:rFonts w:ascii="Trebuchet MS" w:hAnsi="Trebuchet MS"/>
          <w:b/>
          <w:u w:val="single"/>
          <w:lang w:val="en-GB"/>
        </w:rPr>
      </w:pPr>
      <w:r w:rsidRPr="003C3103">
        <w:rPr>
          <w:rFonts w:ascii="Trebuchet MS" w:hAnsi="Trebuchet MS"/>
          <w:b/>
          <w:u w:val="single"/>
          <w:lang w:val="en-GB"/>
        </w:rPr>
        <w:t>Average Progress Scores</w:t>
      </w:r>
    </w:p>
    <w:p w14:paraId="00A6C9DA" w14:textId="77777777" w:rsidR="005C1B41" w:rsidRPr="003C3103" w:rsidRDefault="005C1B41" w:rsidP="005C1B41">
      <w:pPr>
        <w:spacing w:after="0"/>
        <w:ind w:left="-851"/>
        <w:rPr>
          <w:rFonts w:ascii="Trebuchet MS" w:hAnsi="Trebuchet MS"/>
          <w:b/>
          <w:sz w:val="14"/>
          <w:u w:val="single"/>
          <w:lang w:val="en-GB"/>
        </w:rPr>
      </w:pPr>
    </w:p>
    <w:p w14:paraId="267D3DE8" w14:textId="77777777" w:rsidR="00EF27FA" w:rsidRPr="00EF27FA" w:rsidRDefault="00EF27FA" w:rsidP="00EF27FA">
      <w:pPr>
        <w:pStyle w:val="ListParagraph"/>
        <w:ind w:left="-426"/>
        <w:rPr>
          <w:rFonts w:ascii="Trebuchet MS" w:hAnsi="Trebuchet MS"/>
          <w:b/>
          <w:sz w:val="21"/>
          <w:szCs w:val="21"/>
          <w:lang w:val="en-GB"/>
        </w:rPr>
      </w:pPr>
    </w:p>
    <w:tbl>
      <w:tblPr>
        <w:tblW w:w="5421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548"/>
        <w:gridCol w:w="1411"/>
        <w:gridCol w:w="1411"/>
        <w:gridCol w:w="1411"/>
        <w:gridCol w:w="1411"/>
        <w:gridCol w:w="1415"/>
      </w:tblGrid>
      <w:tr w:rsidR="00EF27FA" w:rsidRPr="003C3103" w14:paraId="3D8069D3" w14:textId="77777777" w:rsidTr="00EF27FA">
        <w:tc>
          <w:tcPr>
            <w:tcW w:w="5000" w:type="pct"/>
            <w:gridSpan w:val="7"/>
            <w:shd w:val="clear" w:color="auto" w:fill="F2F2F2"/>
          </w:tcPr>
          <w:p w14:paraId="2DBCC28D" w14:textId="2B195176" w:rsidR="00EF27FA" w:rsidRPr="003C3103" w:rsidRDefault="00DD15ED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2024</w:t>
            </w:r>
          </w:p>
        </w:tc>
      </w:tr>
      <w:tr w:rsidR="00EF27FA" w:rsidRPr="003C3103" w14:paraId="2ED02BBD" w14:textId="77777777" w:rsidTr="00EF27FA">
        <w:tc>
          <w:tcPr>
            <w:tcW w:w="1016" w:type="pct"/>
            <w:shd w:val="clear" w:color="auto" w:fill="F2F2F2"/>
          </w:tcPr>
          <w:p w14:paraId="02688BE3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717" w:type="pct"/>
            <w:shd w:val="clear" w:color="auto" w:fill="F2F2F2"/>
          </w:tcPr>
          <w:p w14:paraId="7FCB3AD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School </w:t>
            </w:r>
          </w:p>
          <w:p w14:paraId="329D068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53" w:type="pct"/>
            <w:shd w:val="clear" w:color="auto" w:fill="F2F2F2"/>
          </w:tcPr>
          <w:p w14:paraId="4D0F367D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National </w:t>
            </w:r>
          </w:p>
          <w:p w14:paraId="5BAA390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653" w:type="pct"/>
            <w:shd w:val="clear" w:color="auto" w:fill="F2F2F2"/>
          </w:tcPr>
          <w:p w14:paraId="2C5A45F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 Pupil Premium</w:t>
            </w:r>
          </w:p>
        </w:tc>
        <w:tc>
          <w:tcPr>
            <w:tcW w:w="653" w:type="pct"/>
            <w:shd w:val="clear" w:color="auto" w:fill="F2F2F2"/>
          </w:tcPr>
          <w:p w14:paraId="1E3AE3B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543E5B76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653" w:type="pct"/>
            <w:shd w:val="clear" w:color="auto" w:fill="F2F2F2"/>
            <w:vAlign w:val="center"/>
          </w:tcPr>
          <w:p w14:paraId="7747AD5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13D2870E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 xml:space="preserve">SEN </w:t>
            </w:r>
          </w:p>
          <w:p w14:paraId="0E93D578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655" w:type="pct"/>
            <w:shd w:val="clear" w:color="auto" w:fill="F2F2F2"/>
          </w:tcPr>
          <w:p w14:paraId="5871049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02CA880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E26190" w:rsidRPr="003C3103" w14:paraId="2DB0AB30" w14:textId="77777777" w:rsidTr="00EF27FA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AACEF" w14:textId="7777777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Reading</w:t>
            </w:r>
          </w:p>
        </w:tc>
        <w:tc>
          <w:tcPr>
            <w:tcW w:w="717" w:type="pct"/>
            <w:shd w:val="clear" w:color="auto" w:fill="F2F2F2"/>
          </w:tcPr>
          <w:p w14:paraId="17390AF1" w14:textId="48907E14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02658949" w14:textId="58565FDE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0C5075D0" w14:textId="0953929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05C45A33" w14:textId="6AA60C3A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58C51262" w14:textId="40B45A19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5" w:type="pct"/>
            <w:shd w:val="clear" w:color="auto" w:fill="F2F2F2"/>
          </w:tcPr>
          <w:p w14:paraId="1B5F2F92" w14:textId="2AD097C0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2AF4006C" w14:textId="77777777" w:rsidTr="00EF27FA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1E49" w14:textId="77777777" w:rsidR="00E26190" w:rsidRPr="003C3103" w:rsidRDefault="00E26190" w:rsidP="00E26190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Writing</w:t>
            </w:r>
          </w:p>
        </w:tc>
        <w:tc>
          <w:tcPr>
            <w:tcW w:w="717" w:type="pct"/>
            <w:shd w:val="clear" w:color="auto" w:fill="F2F2F2"/>
          </w:tcPr>
          <w:p w14:paraId="4C2ACC28" w14:textId="6A419570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20E6FB44" w14:textId="04A8BB44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58422649" w14:textId="662B5D35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7CC39C67" w14:textId="7F30038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77540C1B" w14:textId="61F135B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5" w:type="pct"/>
            <w:shd w:val="clear" w:color="auto" w:fill="F2F2F2"/>
          </w:tcPr>
          <w:p w14:paraId="6E616F34" w14:textId="1F5A665C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7576AC50" w14:textId="77777777" w:rsidTr="00EF27FA">
        <w:tc>
          <w:tcPr>
            <w:tcW w:w="1016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03AD" w14:textId="77777777" w:rsidR="00E26190" w:rsidRPr="003C3103" w:rsidRDefault="00E26190" w:rsidP="00E26190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Maths</w:t>
            </w:r>
          </w:p>
        </w:tc>
        <w:tc>
          <w:tcPr>
            <w:tcW w:w="717" w:type="pct"/>
            <w:shd w:val="clear" w:color="auto" w:fill="F2F2F2"/>
          </w:tcPr>
          <w:p w14:paraId="20B6F8E3" w14:textId="710ED129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2676EBD1" w14:textId="5824DD98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3B41721D" w14:textId="28A3967E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58C39D6C" w14:textId="700458E9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3" w:type="pct"/>
            <w:shd w:val="clear" w:color="auto" w:fill="F2F2F2"/>
          </w:tcPr>
          <w:p w14:paraId="637B1EBC" w14:textId="7DA6960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655" w:type="pct"/>
            <w:shd w:val="clear" w:color="auto" w:fill="F2F2F2"/>
          </w:tcPr>
          <w:p w14:paraId="0556FEB9" w14:textId="6A15A77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</w:tbl>
    <w:p w14:paraId="0BF9DFC5" w14:textId="77777777" w:rsidR="00EF27FA" w:rsidRPr="00EF27FA" w:rsidRDefault="00EF27FA" w:rsidP="00EF27FA">
      <w:pPr>
        <w:pStyle w:val="ListParagraph"/>
        <w:ind w:left="-426"/>
        <w:rPr>
          <w:rFonts w:ascii="Trebuchet MS" w:hAnsi="Trebuchet MS"/>
          <w:b/>
          <w:sz w:val="21"/>
          <w:szCs w:val="21"/>
          <w:lang w:val="en-GB"/>
        </w:rPr>
      </w:pPr>
    </w:p>
    <w:p w14:paraId="62DE5466" w14:textId="77777777" w:rsidR="00E440D1" w:rsidRPr="00E440D1" w:rsidRDefault="00E440D1" w:rsidP="00E440D1">
      <w:pPr>
        <w:pStyle w:val="ListParagraph"/>
        <w:ind w:left="-426"/>
        <w:rPr>
          <w:rFonts w:ascii="Trebuchet MS" w:hAnsi="Trebuchet MS"/>
          <w:b/>
          <w:sz w:val="2"/>
          <w:szCs w:val="21"/>
          <w:lang w:val="en-GB"/>
        </w:rPr>
      </w:pPr>
    </w:p>
    <w:p w14:paraId="5032FE76" w14:textId="77777777" w:rsidR="008566C9" w:rsidRDefault="008566C9" w:rsidP="00441265">
      <w:pPr>
        <w:ind w:left="-851"/>
        <w:rPr>
          <w:rFonts w:ascii="Trebuchet MS" w:hAnsi="Trebuchet MS"/>
          <w:b/>
          <w:sz w:val="21"/>
          <w:szCs w:val="21"/>
          <w:u w:val="single"/>
        </w:rPr>
      </w:pPr>
    </w:p>
    <w:p w14:paraId="1D88C138" w14:textId="77777777" w:rsidR="008566C9" w:rsidRDefault="008566C9" w:rsidP="00441265">
      <w:pPr>
        <w:ind w:left="-851"/>
        <w:rPr>
          <w:rFonts w:ascii="Trebuchet MS" w:hAnsi="Trebuchet MS"/>
          <w:b/>
          <w:sz w:val="21"/>
          <w:szCs w:val="21"/>
          <w:u w:val="single"/>
        </w:rPr>
      </w:pPr>
    </w:p>
    <w:p w14:paraId="3DE4B6DE" w14:textId="77777777" w:rsidR="008566C9" w:rsidRDefault="008566C9" w:rsidP="00441265">
      <w:pPr>
        <w:ind w:left="-851"/>
        <w:rPr>
          <w:rFonts w:ascii="Trebuchet MS" w:hAnsi="Trebuchet MS"/>
          <w:b/>
          <w:sz w:val="21"/>
          <w:szCs w:val="21"/>
          <w:u w:val="single"/>
        </w:rPr>
      </w:pPr>
    </w:p>
    <w:p w14:paraId="0658B270" w14:textId="226954BE" w:rsidR="003B43D0" w:rsidRPr="00441265" w:rsidRDefault="003B43D0" w:rsidP="00441265">
      <w:pPr>
        <w:ind w:left="-851"/>
        <w:rPr>
          <w:rFonts w:ascii="Trebuchet MS" w:hAnsi="Trebuchet MS" w:cs="Arial"/>
          <w:b/>
          <w:sz w:val="21"/>
          <w:szCs w:val="21"/>
        </w:rPr>
      </w:pPr>
      <w:r w:rsidRPr="003C3103">
        <w:rPr>
          <w:rFonts w:ascii="Trebuchet MS" w:hAnsi="Trebuchet MS"/>
          <w:b/>
          <w:sz w:val="21"/>
          <w:szCs w:val="21"/>
          <w:u w:val="single"/>
        </w:rPr>
        <w:lastRenderedPageBreak/>
        <w:t>Average Scaled Scores</w:t>
      </w:r>
      <w:r w:rsidR="00A17107" w:rsidRPr="003C3103">
        <w:rPr>
          <w:rFonts w:ascii="Trebuchet MS" w:hAnsi="Trebuchet MS"/>
          <w:b/>
          <w:sz w:val="21"/>
          <w:szCs w:val="21"/>
        </w:rPr>
        <w:t xml:space="preserve"> </w:t>
      </w:r>
      <w:r w:rsidR="00A17107" w:rsidRPr="003C3103">
        <w:rPr>
          <w:rFonts w:ascii="Trebuchet MS" w:hAnsi="Trebuchet MS" w:cs="Arial"/>
          <w:b/>
          <w:sz w:val="21"/>
          <w:szCs w:val="21"/>
        </w:rPr>
        <w:t>(100 is at the expected standard)</w:t>
      </w:r>
    </w:p>
    <w:p w14:paraId="13C21CF3" w14:textId="77777777" w:rsidR="00A17107" w:rsidRPr="003C3103" w:rsidRDefault="00A17107">
      <w:pPr>
        <w:rPr>
          <w:rFonts w:ascii="Trebuchet MS" w:hAnsi="Trebuchet MS"/>
          <w:b/>
          <w:sz w:val="2"/>
          <w:u w:val="single"/>
        </w:rPr>
      </w:pPr>
    </w:p>
    <w:p w14:paraId="2A21992A" w14:textId="65FDB034" w:rsidR="00EF27FA" w:rsidRDefault="00EF27FA" w:rsidP="00CC5B65">
      <w:pPr>
        <w:rPr>
          <w:rFonts w:ascii="Trebuchet MS" w:hAnsi="Trebuchet MS" w:cs="Arial"/>
          <w:b/>
          <w:sz w:val="21"/>
          <w:szCs w:val="21"/>
          <w:u w:val="single"/>
        </w:rPr>
      </w:pPr>
    </w:p>
    <w:tbl>
      <w:tblPr>
        <w:tblW w:w="111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454"/>
        <w:gridCol w:w="1455"/>
        <w:gridCol w:w="1455"/>
        <w:gridCol w:w="1454"/>
        <w:gridCol w:w="1455"/>
        <w:gridCol w:w="1455"/>
      </w:tblGrid>
      <w:tr w:rsidR="00EF27FA" w:rsidRPr="003C3103" w14:paraId="68C70B52" w14:textId="77777777" w:rsidTr="00EF27FA">
        <w:tc>
          <w:tcPr>
            <w:tcW w:w="11162" w:type="dxa"/>
            <w:gridSpan w:val="7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85F0" w14:textId="64FED617" w:rsidR="00EF27FA" w:rsidRPr="003C3103" w:rsidRDefault="00DD15ED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2024</w:t>
            </w:r>
          </w:p>
        </w:tc>
      </w:tr>
      <w:tr w:rsidR="00EF27FA" w:rsidRPr="003C3103" w14:paraId="2BF78D6A" w14:textId="77777777" w:rsidTr="00EF27FA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A3F6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</w:p>
        </w:tc>
        <w:tc>
          <w:tcPr>
            <w:tcW w:w="1454" w:type="dxa"/>
            <w:shd w:val="clear" w:color="auto" w:fill="F2F2F2"/>
          </w:tcPr>
          <w:p w14:paraId="1F2F1A8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6D18704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455" w:type="dxa"/>
            <w:shd w:val="clear" w:color="auto" w:fill="F2F2F2"/>
          </w:tcPr>
          <w:p w14:paraId="5D98FE9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516C68D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All Pupils</w:t>
            </w:r>
          </w:p>
        </w:tc>
        <w:tc>
          <w:tcPr>
            <w:tcW w:w="1455" w:type="dxa"/>
            <w:shd w:val="clear" w:color="auto" w:fill="F2F2F2"/>
          </w:tcPr>
          <w:p w14:paraId="46FE9C21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30B87548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1454" w:type="dxa"/>
            <w:shd w:val="clear" w:color="auto" w:fill="F2F2F2"/>
          </w:tcPr>
          <w:p w14:paraId="2F781616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2CF4160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Pupil Premium</w:t>
            </w:r>
          </w:p>
        </w:tc>
        <w:tc>
          <w:tcPr>
            <w:tcW w:w="1455" w:type="dxa"/>
            <w:shd w:val="clear" w:color="auto" w:fill="F2F2F2"/>
          </w:tcPr>
          <w:p w14:paraId="2AFE8BD9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0247D43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  <w:tc>
          <w:tcPr>
            <w:tcW w:w="1455" w:type="dxa"/>
            <w:shd w:val="clear" w:color="auto" w:fill="F2F2F2"/>
          </w:tcPr>
          <w:p w14:paraId="18A5B17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279576B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E26190" w:rsidRPr="003C3103" w14:paraId="5768EF51" w14:textId="77777777" w:rsidTr="00EF27FA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8F3EC" w14:textId="7777777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Reading</w:t>
            </w:r>
          </w:p>
        </w:tc>
        <w:tc>
          <w:tcPr>
            <w:tcW w:w="1454" w:type="dxa"/>
            <w:shd w:val="clear" w:color="auto" w:fill="F2F2F2"/>
          </w:tcPr>
          <w:p w14:paraId="33B28B76" w14:textId="475F4F56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103</w:t>
            </w:r>
          </w:p>
        </w:tc>
        <w:tc>
          <w:tcPr>
            <w:tcW w:w="1455" w:type="dxa"/>
            <w:shd w:val="clear" w:color="auto" w:fill="F2F2F2"/>
          </w:tcPr>
          <w:p w14:paraId="639D08D4" w14:textId="73D40749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55" w:type="dxa"/>
            <w:shd w:val="clear" w:color="auto" w:fill="F2F2F2"/>
          </w:tcPr>
          <w:p w14:paraId="1A689A7D" w14:textId="2E2B15D2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102</w:t>
            </w:r>
          </w:p>
        </w:tc>
        <w:tc>
          <w:tcPr>
            <w:tcW w:w="1454" w:type="dxa"/>
            <w:shd w:val="clear" w:color="auto" w:fill="F2F2F2"/>
          </w:tcPr>
          <w:p w14:paraId="39FB6F59" w14:textId="5861224A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55" w:type="dxa"/>
            <w:shd w:val="clear" w:color="auto" w:fill="F2F2F2"/>
          </w:tcPr>
          <w:p w14:paraId="7DEB7D2C" w14:textId="79AB318D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92</w:t>
            </w:r>
          </w:p>
        </w:tc>
        <w:tc>
          <w:tcPr>
            <w:tcW w:w="1455" w:type="dxa"/>
            <w:shd w:val="clear" w:color="auto" w:fill="F2F2F2"/>
          </w:tcPr>
          <w:p w14:paraId="4E2E0B00" w14:textId="1B22739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1EF319E6" w14:textId="77777777" w:rsidTr="00EF27FA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DAFA" w14:textId="77777777" w:rsidR="00E26190" w:rsidRPr="003C3103" w:rsidRDefault="00E26190" w:rsidP="00E26190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Maths</w:t>
            </w:r>
          </w:p>
        </w:tc>
        <w:tc>
          <w:tcPr>
            <w:tcW w:w="1454" w:type="dxa"/>
            <w:shd w:val="clear" w:color="auto" w:fill="F2F2F2"/>
          </w:tcPr>
          <w:p w14:paraId="152A9FE2" w14:textId="1CA5928E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99</w:t>
            </w:r>
          </w:p>
        </w:tc>
        <w:tc>
          <w:tcPr>
            <w:tcW w:w="1455" w:type="dxa"/>
            <w:shd w:val="clear" w:color="auto" w:fill="F2F2F2"/>
          </w:tcPr>
          <w:p w14:paraId="1F446CB5" w14:textId="2828738E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55" w:type="dxa"/>
            <w:shd w:val="clear" w:color="auto" w:fill="F2F2F2"/>
          </w:tcPr>
          <w:p w14:paraId="1F0B19CC" w14:textId="44FD0992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98</w:t>
            </w:r>
          </w:p>
        </w:tc>
        <w:tc>
          <w:tcPr>
            <w:tcW w:w="1454" w:type="dxa"/>
            <w:shd w:val="clear" w:color="auto" w:fill="F2F2F2"/>
          </w:tcPr>
          <w:p w14:paraId="07E969E0" w14:textId="216D4A46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55" w:type="dxa"/>
            <w:shd w:val="clear" w:color="auto" w:fill="F2F2F2"/>
          </w:tcPr>
          <w:p w14:paraId="208F63C9" w14:textId="7E75FA92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91</w:t>
            </w:r>
          </w:p>
        </w:tc>
        <w:tc>
          <w:tcPr>
            <w:tcW w:w="1455" w:type="dxa"/>
            <w:shd w:val="clear" w:color="auto" w:fill="F2F2F2"/>
          </w:tcPr>
          <w:p w14:paraId="37F3CC58" w14:textId="13B92F6A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31ECFFA4" w14:textId="77777777" w:rsidTr="00EF27FA">
        <w:tc>
          <w:tcPr>
            <w:tcW w:w="2434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53C6E" w14:textId="77777777" w:rsidR="00E26190" w:rsidRPr="003C3103" w:rsidRDefault="00E26190" w:rsidP="00E26190">
            <w:pPr>
              <w:pStyle w:val="ListParagraph"/>
              <w:spacing w:after="0" w:line="240" w:lineRule="auto"/>
              <w:ind w:left="-78"/>
              <w:jc w:val="center"/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sz w:val="18"/>
                <w:szCs w:val="21"/>
                <w:lang w:val="en-GB" w:eastAsia="en-GB"/>
              </w:rPr>
              <w:t>GPS</w:t>
            </w:r>
          </w:p>
        </w:tc>
        <w:tc>
          <w:tcPr>
            <w:tcW w:w="1454" w:type="dxa"/>
            <w:shd w:val="clear" w:color="auto" w:fill="F2F2F2"/>
          </w:tcPr>
          <w:p w14:paraId="685C4AC9" w14:textId="432211BD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100</w:t>
            </w:r>
          </w:p>
        </w:tc>
        <w:tc>
          <w:tcPr>
            <w:tcW w:w="1455" w:type="dxa"/>
            <w:shd w:val="clear" w:color="auto" w:fill="F2F2F2"/>
          </w:tcPr>
          <w:p w14:paraId="37ADE08E" w14:textId="32E5E820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55" w:type="dxa"/>
            <w:shd w:val="clear" w:color="auto" w:fill="F2F2F2"/>
          </w:tcPr>
          <w:p w14:paraId="248C71C4" w14:textId="08540274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100</w:t>
            </w:r>
          </w:p>
        </w:tc>
        <w:tc>
          <w:tcPr>
            <w:tcW w:w="1454" w:type="dxa"/>
            <w:shd w:val="clear" w:color="auto" w:fill="F2F2F2"/>
          </w:tcPr>
          <w:p w14:paraId="3AF53F4D" w14:textId="78C72DA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55" w:type="dxa"/>
            <w:shd w:val="clear" w:color="auto" w:fill="F2F2F2"/>
          </w:tcPr>
          <w:p w14:paraId="6D8A314E" w14:textId="0B2DA7CC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  <w:t>89</w:t>
            </w:r>
          </w:p>
        </w:tc>
        <w:tc>
          <w:tcPr>
            <w:tcW w:w="1455" w:type="dxa"/>
            <w:shd w:val="clear" w:color="auto" w:fill="F2F2F2"/>
          </w:tcPr>
          <w:p w14:paraId="69927059" w14:textId="425CBAE4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</w:tbl>
    <w:p w14:paraId="505DB3D3" w14:textId="77777777" w:rsidR="00EF27FA" w:rsidRDefault="00EF27FA" w:rsidP="00CC5B65">
      <w:pPr>
        <w:rPr>
          <w:rFonts w:ascii="Trebuchet MS" w:hAnsi="Trebuchet MS" w:cs="Arial"/>
          <w:b/>
          <w:sz w:val="21"/>
          <w:szCs w:val="21"/>
          <w:u w:val="single"/>
        </w:rPr>
      </w:pPr>
    </w:p>
    <w:p w14:paraId="46C7EDD3" w14:textId="7271A585" w:rsidR="003370F4" w:rsidRPr="00DD15ED" w:rsidRDefault="003370F4" w:rsidP="00DD15ED">
      <w:pPr>
        <w:pStyle w:val="ListParagraph"/>
        <w:ind w:left="-426"/>
        <w:rPr>
          <w:rFonts w:ascii="Trebuchet MS" w:hAnsi="Trebuchet MS" w:cs="Arial"/>
          <w:sz w:val="21"/>
          <w:szCs w:val="21"/>
        </w:rPr>
      </w:pPr>
    </w:p>
    <w:p w14:paraId="044B69FA" w14:textId="0630EA29" w:rsidR="00D50A42" w:rsidRPr="006111F4" w:rsidRDefault="00F23556" w:rsidP="006111F4">
      <w:pPr>
        <w:ind w:left="-786"/>
        <w:rPr>
          <w:rFonts w:ascii="Trebuchet MS" w:hAnsi="Trebuchet MS" w:cs="Arial"/>
          <w:sz w:val="21"/>
          <w:szCs w:val="21"/>
        </w:rPr>
      </w:pPr>
      <w:r w:rsidRPr="006111F4">
        <w:rPr>
          <w:rFonts w:ascii="Trebuchet MS" w:hAnsi="Trebuchet MS" w:cs="Arial"/>
          <w:b/>
          <w:sz w:val="21"/>
          <w:szCs w:val="21"/>
          <w:u w:val="single"/>
        </w:rPr>
        <w:t>% achieving the expected standard or above</w:t>
      </w:r>
    </w:p>
    <w:p w14:paraId="5C2D46AE" w14:textId="77777777" w:rsidR="00F23556" w:rsidRPr="003C3103" w:rsidRDefault="00F23556" w:rsidP="00F23556">
      <w:pPr>
        <w:spacing w:after="0"/>
        <w:ind w:left="-567"/>
        <w:rPr>
          <w:b/>
          <w:sz w:val="10"/>
          <w:u w:val="single"/>
          <w:lang w:val="en-GB"/>
        </w:rPr>
      </w:pPr>
    </w:p>
    <w:p w14:paraId="54B712AB" w14:textId="77777777" w:rsidR="00EF27FA" w:rsidRDefault="00EF27FA" w:rsidP="00D077ED">
      <w:pPr>
        <w:jc w:val="both"/>
        <w:rPr>
          <w:b/>
          <w:u w:val="single"/>
          <w:lang w:val="en-GB"/>
        </w:rPr>
      </w:pPr>
    </w:p>
    <w:tbl>
      <w:tblPr>
        <w:tblW w:w="1116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1447"/>
        <w:gridCol w:w="1448"/>
        <w:gridCol w:w="1448"/>
        <w:gridCol w:w="1447"/>
        <w:gridCol w:w="1448"/>
        <w:gridCol w:w="1448"/>
      </w:tblGrid>
      <w:tr w:rsidR="00EF27FA" w:rsidRPr="003C3103" w14:paraId="5B1F014B" w14:textId="77777777" w:rsidTr="00EF27FA">
        <w:tc>
          <w:tcPr>
            <w:tcW w:w="11162" w:type="dxa"/>
            <w:gridSpan w:val="7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D6D17" w14:textId="5F927ABB" w:rsidR="00EF27FA" w:rsidRPr="003C3103" w:rsidRDefault="00DD15ED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2024</w:t>
            </w:r>
          </w:p>
        </w:tc>
      </w:tr>
      <w:tr w:rsidR="00EF27FA" w:rsidRPr="003C3103" w14:paraId="42196596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17057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1"/>
                <w:lang w:val="en-GB" w:eastAsia="en-GB"/>
              </w:rPr>
            </w:pPr>
          </w:p>
        </w:tc>
        <w:tc>
          <w:tcPr>
            <w:tcW w:w="1447" w:type="dxa"/>
            <w:shd w:val="clear" w:color="auto" w:fill="F2F2F2"/>
          </w:tcPr>
          <w:p w14:paraId="33BF8822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School</w:t>
            </w:r>
          </w:p>
          <w:p w14:paraId="55D6419D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</w:tcPr>
          <w:p w14:paraId="17A005E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National</w:t>
            </w:r>
          </w:p>
          <w:p w14:paraId="710EDE35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F840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School</w:t>
            </w:r>
          </w:p>
          <w:p w14:paraId="6B29B6AB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Pupil Premium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1B70E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National</w:t>
            </w:r>
          </w:p>
          <w:p w14:paraId="6BE87484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Pupil Premium</w:t>
            </w:r>
          </w:p>
        </w:tc>
        <w:tc>
          <w:tcPr>
            <w:tcW w:w="1448" w:type="dxa"/>
            <w:shd w:val="clear" w:color="auto" w:fill="F2F2F2"/>
          </w:tcPr>
          <w:p w14:paraId="4FCAE363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35823B7C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  <w:tc>
          <w:tcPr>
            <w:tcW w:w="1448" w:type="dxa"/>
            <w:shd w:val="clear" w:color="auto" w:fill="F2F2F2"/>
          </w:tcPr>
          <w:p w14:paraId="6030DAD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National</w:t>
            </w:r>
          </w:p>
          <w:p w14:paraId="4D474470" w14:textId="77777777" w:rsidR="00EF27FA" w:rsidRPr="003C3103" w:rsidRDefault="00EF27FA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E26190" w:rsidRPr="003C3103" w14:paraId="6FDB84B0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B10B8" w14:textId="77777777" w:rsidR="00E26190" w:rsidRPr="003C3103" w:rsidRDefault="00E26190" w:rsidP="00E26190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Reading</w:t>
            </w:r>
          </w:p>
        </w:tc>
        <w:tc>
          <w:tcPr>
            <w:tcW w:w="1447" w:type="dxa"/>
            <w:shd w:val="clear" w:color="auto" w:fill="F2F2F2"/>
          </w:tcPr>
          <w:p w14:paraId="379D4BE5" w14:textId="363080F7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60%</w:t>
            </w:r>
          </w:p>
        </w:tc>
        <w:tc>
          <w:tcPr>
            <w:tcW w:w="1448" w:type="dxa"/>
            <w:shd w:val="clear" w:color="auto" w:fill="F2F2F2"/>
          </w:tcPr>
          <w:p w14:paraId="28755CFF" w14:textId="4C9CED69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73.6%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D5D15" w14:textId="721B1D7C" w:rsidR="00E26190" w:rsidRPr="003C3103" w:rsidRDefault="00E26190" w:rsidP="00E261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8BC2F" w14:textId="47FDECF1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48" w:type="dxa"/>
            <w:shd w:val="clear" w:color="auto" w:fill="F2F2F2"/>
          </w:tcPr>
          <w:p w14:paraId="62080A79" w14:textId="353617FE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6986B506" w14:textId="0EC558CD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168FBCB1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E4827" w14:textId="77777777" w:rsidR="00E26190" w:rsidRPr="003C3103" w:rsidRDefault="00E26190" w:rsidP="00E26190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Writing</w:t>
            </w:r>
          </w:p>
        </w:tc>
        <w:tc>
          <w:tcPr>
            <w:tcW w:w="1447" w:type="dxa"/>
            <w:shd w:val="clear" w:color="auto" w:fill="F2F2F2"/>
          </w:tcPr>
          <w:p w14:paraId="2EA2CF85" w14:textId="58AF9459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55%</w:t>
            </w:r>
          </w:p>
        </w:tc>
        <w:tc>
          <w:tcPr>
            <w:tcW w:w="1448" w:type="dxa"/>
            <w:shd w:val="clear" w:color="auto" w:fill="F2F2F2"/>
          </w:tcPr>
          <w:p w14:paraId="36FFE281" w14:textId="53427D7D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71.9%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149C1" w14:textId="5627DCBD" w:rsidR="00E26190" w:rsidRPr="003C3103" w:rsidRDefault="00E26190" w:rsidP="00E261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73140" w14:textId="7377ADC4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48" w:type="dxa"/>
            <w:shd w:val="clear" w:color="auto" w:fill="F2F2F2"/>
          </w:tcPr>
          <w:p w14:paraId="0A4950AD" w14:textId="6AED3923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39A8AA08" w14:textId="43EC5A48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06DF9D59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6863A" w14:textId="77777777" w:rsidR="00E26190" w:rsidRPr="003C3103" w:rsidRDefault="00E26190" w:rsidP="00E26190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Mathematics</w:t>
            </w:r>
          </w:p>
        </w:tc>
        <w:tc>
          <w:tcPr>
            <w:tcW w:w="1447" w:type="dxa"/>
            <w:shd w:val="clear" w:color="auto" w:fill="F2F2F2"/>
          </w:tcPr>
          <w:p w14:paraId="63983430" w14:textId="13424798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50%</w:t>
            </w:r>
          </w:p>
        </w:tc>
        <w:tc>
          <w:tcPr>
            <w:tcW w:w="1448" w:type="dxa"/>
            <w:shd w:val="clear" w:color="auto" w:fill="F2F2F2"/>
          </w:tcPr>
          <w:p w14:paraId="6116FC76" w14:textId="2073699D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72%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031B4" w14:textId="67052B18" w:rsidR="00E26190" w:rsidRPr="003C3103" w:rsidRDefault="00E26190" w:rsidP="00E261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FA361" w14:textId="51523EB3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48" w:type="dxa"/>
            <w:shd w:val="clear" w:color="auto" w:fill="F2F2F2"/>
          </w:tcPr>
          <w:p w14:paraId="768B83AC" w14:textId="29B5D80C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6147499B" w14:textId="5D5063A1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72F754C8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113C" w14:textId="77777777" w:rsidR="00E26190" w:rsidRPr="003C3103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Grammar, Punctuation and Spelling</w:t>
            </w:r>
          </w:p>
        </w:tc>
        <w:tc>
          <w:tcPr>
            <w:tcW w:w="1447" w:type="dxa"/>
            <w:shd w:val="clear" w:color="auto" w:fill="F2F2F2"/>
          </w:tcPr>
          <w:p w14:paraId="70360396" w14:textId="02220398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62%</w:t>
            </w:r>
          </w:p>
        </w:tc>
        <w:tc>
          <w:tcPr>
            <w:tcW w:w="1448" w:type="dxa"/>
            <w:shd w:val="clear" w:color="auto" w:fill="F2F2F2"/>
          </w:tcPr>
          <w:p w14:paraId="633474B2" w14:textId="20328CF8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71.6%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DBD62" w14:textId="2C5934B6" w:rsidR="00E26190" w:rsidRPr="003C3103" w:rsidRDefault="00E26190" w:rsidP="00E261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747F3" w14:textId="73B59D30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48" w:type="dxa"/>
            <w:shd w:val="clear" w:color="auto" w:fill="F2F2F2"/>
          </w:tcPr>
          <w:p w14:paraId="495FE5C1" w14:textId="402E003A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7EFE0AF5" w14:textId="7F4019FB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  <w:tr w:rsidR="00E26190" w:rsidRPr="003C3103" w14:paraId="3AF760D7" w14:textId="77777777" w:rsidTr="00EF27FA"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C7F8F" w14:textId="77777777" w:rsidR="00E26190" w:rsidRPr="003C3103" w:rsidRDefault="00E26190" w:rsidP="00E2619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>% Achieving the expected standard or above in Reading, Writing and Maths combined</w:t>
            </w:r>
          </w:p>
        </w:tc>
        <w:tc>
          <w:tcPr>
            <w:tcW w:w="1447" w:type="dxa"/>
            <w:shd w:val="clear" w:color="auto" w:fill="F2F2F2"/>
          </w:tcPr>
          <w:p w14:paraId="64365103" w14:textId="3BE8B04F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41%</w:t>
            </w:r>
          </w:p>
        </w:tc>
        <w:tc>
          <w:tcPr>
            <w:tcW w:w="1448" w:type="dxa"/>
            <w:shd w:val="clear" w:color="auto" w:fill="F2F2F2"/>
          </w:tcPr>
          <w:p w14:paraId="12CEC58C" w14:textId="6ED664C1" w:rsidR="00E26190" w:rsidRPr="003C3103" w:rsidRDefault="00E26190" w:rsidP="00E2619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60.2%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D3D17" w14:textId="268259B2" w:rsidR="00E26190" w:rsidRPr="003C3103" w:rsidRDefault="00E26190" w:rsidP="00E261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42%</w:t>
            </w:r>
          </w:p>
        </w:tc>
        <w:tc>
          <w:tcPr>
            <w:tcW w:w="144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D5BCB" w14:textId="195C2690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  <w:tc>
          <w:tcPr>
            <w:tcW w:w="1448" w:type="dxa"/>
            <w:shd w:val="clear" w:color="auto" w:fill="F2F2F2"/>
          </w:tcPr>
          <w:p w14:paraId="1BD75CAE" w14:textId="6573E707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  <w:sz w:val="18"/>
              </w:rPr>
              <w:t>0%</w:t>
            </w:r>
          </w:p>
        </w:tc>
        <w:tc>
          <w:tcPr>
            <w:tcW w:w="1448" w:type="dxa"/>
            <w:shd w:val="clear" w:color="auto" w:fill="F2F2F2"/>
          </w:tcPr>
          <w:p w14:paraId="300B4233" w14:textId="5931B0D0" w:rsidR="00E26190" w:rsidRPr="003C3103" w:rsidRDefault="00E26190" w:rsidP="00E26190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/>
                <w:sz w:val="18"/>
                <w:szCs w:val="21"/>
              </w:rPr>
              <w:t>TBC</w:t>
            </w:r>
          </w:p>
        </w:tc>
      </w:tr>
    </w:tbl>
    <w:p w14:paraId="5B387F35" w14:textId="6BE2927E" w:rsidR="00D077ED" w:rsidRPr="00DD15ED" w:rsidRDefault="004D5D41" w:rsidP="00DD15ED">
      <w:pPr>
        <w:jc w:val="both"/>
        <w:rPr>
          <w:bCs/>
          <w:lang w:val="en-GB"/>
        </w:rPr>
      </w:pPr>
      <w:r w:rsidRPr="00DD15ED">
        <w:rPr>
          <w:bCs/>
          <w:lang w:val="en-GB"/>
        </w:rPr>
        <w:t xml:space="preserve">. </w:t>
      </w:r>
    </w:p>
    <w:p w14:paraId="2174F942" w14:textId="77777777" w:rsidR="005127F7" w:rsidRPr="003C3103" w:rsidRDefault="00F23556" w:rsidP="00D077ED">
      <w:pPr>
        <w:ind w:left="-851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3C3103">
        <w:rPr>
          <w:rFonts w:ascii="Trebuchet MS" w:hAnsi="Trebuchet MS" w:cs="Arial"/>
          <w:b/>
          <w:sz w:val="21"/>
          <w:szCs w:val="21"/>
          <w:u w:val="single"/>
        </w:rPr>
        <w:t>% achiev</w:t>
      </w:r>
      <w:r w:rsidR="00D077ED">
        <w:rPr>
          <w:rFonts w:ascii="Trebuchet MS" w:hAnsi="Trebuchet MS" w:cs="Arial"/>
          <w:b/>
          <w:sz w:val="21"/>
          <w:szCs w:val="21"/>
          <w:u w:val="single"/>
        </w:rPr>
        <w:t>ing a higher level of attainment</w:t>
      </w:r>
    </w:p>
    <w:p w14:paraId="1F8B2D20" w14:textId="77777777" w:rsidR="00F23556" w:rsidRPr="003C3103" w:rsidRDefault="00F23556" w:rsidP="00F23556">
      <w:pPr>
        <w:ind w:left="-567"/>
        <w:rPr>
          <w:rFonts w:ascii="Trebuchet MS" w:hAnsi="Trebuchet MS" w:cs="Arial"/>
          <w:b/>
          <w:sz w:val="2"/>
          <w:szCs w:val="20"/>
          <w:u w:val="single"/>
        </w:rPr>
      </w:pPr>
    </w:p>
    <w:tbl>
      <w:tblPr>
        <w:tblW w:w="826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1447"/>
        <w:gridCol w:w="1448"/>
        <w:gridCol w:w="1448"/>
        <w:gridCol w:w="1448"/>
      </w:tblGrid>
      <w:tr w:rsidR="008566C9" w:rsidRPr="003C3103" w14:paraId="271823D9" w14:textId="77777777" w:rsidTr="00901820">
        <w:trPr>
          <w:trHeight w:val="450"/>
        </w:trPr>
        <w:tc>
          <w:tcPr>
            <w:tcW w:w="8267" w:type="dxa"/>
            <w:gridSpan w:val="5"/>
            <w:shd w:val="clear" w:color="auto" w:fill="F2F2F2"/>
          </w:tcPr>
          <w:p w14:paraId="69B6DBB8" w14:textId="501AC9C1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2024</w:t>
            </w:r>
          </w:p>
        </w:tc>
      </w:tr>
      <w:tr w:rsidR="008566C9" w:rsidRPr="003C3103" w14:paraId="73D3D91E" w14:textId="77777777" w:rsidTr="008566C9">
        <w:trPr>
          <w:trHeight w:val="450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3F4ED" w14:textId="77777777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</w:p>
        </w:tc>
        <w:tc>
          <w:tcPr>
            <w:tcW w:w="1447" w:type="dxa"/>
            <w:shd w:val="clear" w:color="auto" w:fill="F2F2F2"/>
          </w:tcPr>
          <w:p w14:paraId="527811AC" w14:textId="77777777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School</w:t>
            </w:r>
          </w:p>
          <w:p w14:paraId="634ACAB3" w14:textId="77777777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</w:tcPr>
          <w:p w14:paraId="1EE251DB" w14:textId="424DD40A" w:rsidR="008566C9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National</w:t>
            </w:r>
          </w:p>
          <w:p w14:paraId="00FEE1C0" w14:textId="0BDDDA07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All Pupils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F1F5A" w14:textId="4E146F4E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School</w:t>
            </w:r>
          </w:p>
          <w:p w14:paraId="41728FDE" w14:textId="77777777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Pupil Premium</w:t>
            </w:r>
          </w:p>
        </w:tc>
        <w:tc>
          <w:tcPr>
            <w:tcW w:w="1448" w:type="dxa"/>
            <w:shd w:val="clear" w:color="auto" w:fill="F2F2F2"/>
          </w:tcPr>
          <w:p w14:paraId="63061F1F" w14:textId="77777777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School</w:t>
            </w:r>
          </w:p>
          <w:p w14:paraId="7CE4E28B" w14:textId="77777777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1"/>
                <w:lang w:val="en-GB" w:eastAsia="en-GB"/>
              </w:rPr>
              <w:t>SEN</w:t>
            </w:r>
          </w:p>
        </w:tc>
      </w:tr>
      <w:tr w:rsidR="008566C9" w:rsidRPr="003C3103" w14:paraId="0367473E" w14:textId="77777777" w:rsidTr="008566C9">
        <w:trPr>
          <w:trHeight w:val="307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D4006" w14:textId="77777777" w:rsidR="008566C9" w:rsidRPr="003C3103" w:rsidRDefault="008566C9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 in Reading</w:t>
            </w:r>
          </w:p>
        </w:tc>
        <w:tc>
          <w:tcPr>
            <w:tcW w:w="1447" w:type="dxa"/>
            <w:shd w:val="clear" w:color="auto" w:fill="F2F2F2"/>
          </w:tcPr>
          <w:p w14:paraId="45CDDDDA" w14:textId="03F9E422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  <w:t>14%</w:t>
            </w:r>
          </w:p>
        </w:tc>
        <w:tc>
          <w:tcPr>
            <w:tcW w:w="1448" w:type="dxa"/>
            <w:shd w:val="clear" w:color="auto" w:fill="F2F2F2"/>
          </w:tcPr>
          <w:p w14:paraId="7394A989" w14:textId="71C7BA68" w:rsidR="008566C9" w:rsidRPr="003C3103" w:rsidRDefault="008566C9" w:rsidP="00EF27FA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27.7%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4CC77" w14:textId="77BDD5B5" w:rsidR="008566C9" w:rsidRPr="003C3103" w:rsidRDefault="008566C9" w:rsidP="00EF27FA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13%</w:t>
            </w:r>
          </w:p>
        </w:tc>
        <w:tc>
          <w:tcPr>
            <w:tcW w:w="1448" w:type="dxa"/>
            <w:shd w:val="clear" w:color="auto" w:fill="F2F2F2"/>
          </w:tcPr>
          <w:p w14:paraId="69E4A3A8" w14:textId="034A9798" w:rsidR="008566C9" w:rsidRPr="003C3103" w:rsidRDefault="008566C9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</w:tr>
      <w:tr w:rsidR="008566C9" w:rsidRPr="003C3103" w14:paraId="5BE0ABC2" w14:textId="77777777" w:rsidTr="008566C9">
        <w:trPr>
          <w:trHeight w:val="246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4B585" w14:textId="77777777" w:rsidR="008566C9" w:rsidRPr="003C3103" w:rsidRDefault="008566C9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 in Writing</w:t>
            </w:r>
          </w:p>
        </w:tc>
        <w:tc>
          <w:tcPr>
            <w:tcW w:w="1447" w:type="dxa"/>
            <w:shd w:val="clear" w:color="auto" w:fill="F2F2F2"/>
          </w:tcPr>
          <w:p w14:paraId="1754784D" w14:textId="4C75C363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20"/>
                <w:lang w:val="en-GB" w:eastAsia="en-GB"/>
              </w:rPr>
              <w:t>9%</w:t>
            </w:r>
          </w:p>
        </w:tc>
        <w:tc>
          <w:tcPr>
            <w:tcW w:w="1448" w:type="dxa"/>
            <w:shd w:val="clear" w:color="auto" w:fill="F2F2F2"/>
          </w:tcPr>
          <w:p w14:paraId="058F1950" w14:textId="46CE8132" w:rsidR="008566C9" w:rsidRPr="003C3103" w:rsidRDefault="008566C9" w:rsidP="00EF27FA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12.3%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7D24E" w14:textId="00C35EBE" w:rsidR="008566C9" w:rsidRPr="003C3103" w:rsidRDefault="008566C9" w:rsidP="00EF27FA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8%</w:t>
            </w:r>
          </w:p>
        </w:tc>
        <w:tc>
          <w:tcPr>
            <w:tcW w:w="1448" w:type="dxa"/>
            <w:shd w:val="clear" w:color="auto" w:fill="F2F2F2"/>
          </w:tcPr>
          <w:p w14:paraId="416BB3E2" w14:textId="3AB62AE2" w:rsidR="008566C9" w:rsidRPr="003C3103" w:rsidRDefault="008566C9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</w:tr>
      <w:tr w:rsidR="008566C9" w:rsidRPr="003C3103" w14:paraId="0B30CE13" w14:textId="77777777" w:rsidTr="008566C9">
        <w:trPr>
          <w:trHeight w:val="421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A1654" w14:textId="77777777" w:rsidR="008566C9" w:rsidRPr="003C3103" w:rsidRDefault="008566C9" w:rsidP="00EF27FA">
            <w:pPr>
              <w:spacing w:after="0" w:line="240" w:lineRule="auto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</w:t>
            </w:r>
            <w:r w:rsidRPr="003C3103">
              <w:rPr>
                <w:rFonts w:ascii="Trebuchet MS" w:hAnsi="Trebuchet MS" w:cs="Arial"/>
                <w:b/>
                <w:sz w:val="18"/>
                <w:szCs w:val="20"/>
              </w:rPr>
              <w:t xml:space="preserve"> in Mathematics</w:t>
            </w:r>
          </w:p>
        </w:tc>
        <w:tc>
          <w:tcPr>
            <w:tcW w:w="1447" w:type="dxa"/>
            <w:shd w:val="clear" w:color="auto" w:fill="F2F2F2"/>
          </w:tcPr>
          <w:p w14:paraId="4AA78116" w14:textId="6006FE1A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10%</w:t>
            </w:r>
          </w:p>
        </w:tc>
        <w:tc>
          <w:tcPr>
            <w:tcW w:w="1448" w:type="dxa"/>
            <w:shd w:val="clear" w:color="auto" w:fill="F2F2F2"/>
          </w:tcPr>
          <w:p w14:paraId="45E6BDDE" w14:textId="57B9404D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23%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00A67" w14:textId="07B980A9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13%</w:t>
            </w:r>
          </w:p>
        </w:tc>
        <w:tc>
          <w:tcPr>
            <w:tcW w:w="1448" w:type="dxa"/>
            <w:shd w:val="clear" w:color="auto" w:fill="F2F2F2"/>
          </w:tcPr>
          <w:p w14:paraId="5D6BC9FD" w14:textId="7997E110" w:rsidR="008566C9" w:rsidRPr="003C3103" w:rsidRDefault="008566C9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</w:tr>
      <w:tr w:rsidR="008566C9" w:rsidRPr="003C3103" w14:paraId="53CF5D1C" w14:textId="77777777" w:rsidTr="008566C9">
        <w:trPr>
          <w:trHeight w:val="832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E563D" w14:textId="77777777" w:rsidR="008566C9" w:rsidRPr="003C3103" w:rsidRDefault="008566C9" w:rsidP="00EF27FA">
            <w:pPr>
              <w:spacing w:after="0" w:line="240" w:lineRule="auto"/>
              <w:rPr>
                <w:rFonts w:ascii="Trebuchet MS" w:hAnsi="Trebuchet MS" w:cs="Arial"/>
                <w:b/>
                <w:sz w:val="18"/>
                <w:szCs w:val="20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lastRenderedPageBreak/>
              <w:t>% Achieving a higher level of attainment in Grammar, Punctuation and Spelling</w:t>
            </w:r>
          </w:p>
        </w:tc>
        <w:tc>
          <w:tcPr>
            <w:tcW w:w="1447" w:type="dxa"/>
            <w:shd w:val="clear" w:color="auto" w:fill="F2F2F2"/>
          </w:tcPr>
          <w:p w14:paraId="401F49DC" w14:textId="0D3D0C91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22%</w:t>
            </w:r>
          </w:p>
        </w:tc>
        <w:tc>
          <w:tcPr>
            <w:tcW w:w="1448" w:type="dxa"/>
            <w:shd w:val="clear" w:color="auto" w:fill="F2F2F2"/>
          </w:tcPr>
          <w:p w14:paraId="111942D2" w14:textId="5D6EFFF8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30.9%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165C0" w14:textId="4FFA36D4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20"/>
                <w:lang w:val="en-GB" w:eastAsia="en-GB"/>
              </w:rPr>
              <w:t>25%</w:t>
            </w:r>
          </w:p>
        </w:tc>
        <w:tc>
          <w:tcPr>
            <w:tcW w:w="1448" w:type="dxa"/>
            <w:shd w:val="clear" w:color="auto" w:fill="F2F2F2"/>
          </w:tcPr>
          <w:p w14:paraId="32892EA6" w14:textId="52A20F28" w:rsidR="008566C9" w:rsidRPr="003C3103" w:rsidRDefault="008566C9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</w:tr>
      <w:tr w:rsidR="008566C9" w:rsidRPr="00F3089F" w14:paraId="1371911A" w14:textId="77777777" w:rsidTr="008566C9">
        <w:trPr>
          <w:trHeight w:val="450"/>
        </w:trPr>
        <w:tc>
          <w:tcPr>
            <w:tcW w:w="2476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EDF6" w14:textId="77777777" w:rsidR="008566C9" w:rsidRPr="003C3103" w:rsidRDefault="008566C9" w:rsidP="00EF27F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</w:pP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20"/>
                <w:lang w:val="en-GB" w:eastAsia="en-GB"/>
              </w:rPr>
              <w:t>% Achieving a higher level of attainment</w:t>
            </w:r>
            <w:r w:rsidRPr="003C3103">
              <w:rPr>
                <w:rFonts w:ascii="Trebuchet MS" w:eastAsia="Times New Roman" w:hAnsi="Trebuchet MS" w:cs="Times New Roman"/>
                <w:b/>
                <w:bCs/>
                <w:sz w:val="18"/>
                <w:szCs w:val="16"/>
                <w:lang w:val="en-GB" w:eastAsia="en-GB"/>
              </w:rPr>
              <w:t xml:space="preserve"> in Reading, Writing and Maths combined</w:t>
            </w:r>
          </w:p>
        </w:tc>
        <w:tc>
          <w:tcPr>
            <w:tcW w:w="1447" w:type="dxa"/>
            <w:shd w:val="clear" w:color="auto" w:fill="F2F2F2"/>
          </w:tcPr>
          <w:p w14:paraId="443CDAB2" w14:textId="7F793767" w:rsidR="008566C9" w:rsidRPr="003C3103" w:rsidRDefault="008566C9" w:rsidP="00EF27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3%</w:t>
            </w:r>
          </w:p>
        </w:tc>
        <w:tc>
          <w:tcPr>
            <w:tcW w:w="1448" w:type="dxa"/>
            <w:shd w:val="clear" w:color="auto" w:fill="F2F2F2"/>
          </w:tcPr>
          <w:p w14:paraId="5899C836" w14:textId="05885E55" w:rsidR="008566C9" w:rsidRPr="003C3103" w:rsidRDefault="008566C9" w:rsidP="00EF27FA">
            <w:pPr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7.3%</w:t>
            </w:r>
          </w:p>
        </w:tc>
        <w:tc>
          <w:tcPr>
            <w:tcW w:w="144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EC0D1" w14:textId="69CD47DB" w:rsidR="008566C9" w:rsidRPr="003C3103" w:rsidRDefault="008566C9" w:rsidP="00EF27FA">
            <w:pPr>
              <w:jc w:val="center"/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6"/>
                <w:lang w:val="en-GB" w:eastAsia="en-GB"/>
              </w:rPr>
              <w:t>4%</w:t>
            </w:r>
          </w:p>
        </w:tc>
        <w:tc>
          <w:tcPr>
            <w:tcW w:w="1448" w:type="dxa"/>
            <w:shd w:val="clear" w:color="auto" w:fill="F2F2F2"/>
          </w:tcPr>
          <w:p w14:paraId="7E58102D" w14:textId="2E2C648C" w:rsidR="008566C9" w:rsidRPr="003C3103" w:rsidRDefault="008566C9" w:rsidP="00EF27FA">
            <w:pPr>
              <w:jc w:val="center"/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0%</w:t>
            </w:r>
          </w:p>
        </w:tc>
      </w:tr>
    </w:tbl>
    <w:p w14:paraId="12511310" w14:textId="591574E2" w:rsidR="006111F4" w:rsidRPr="004D5D41" w:rsidRDefault="006111F4" w:rsidP="004D5D41">
      <w:pPr>
        <w:spacing w:after="0" w:line="276" w:lineRule="auto"/>
        <w:jc w:val="both"/>
        <w:rPr>
          <w:b/>
          <w:lang w:val="en-GB"/>
        </w:rPr>
      </w:pPr>
    </w:p>
    <w:sectPr w:rsidR="006111F4" w:rsidRPr="004D5D41" w:rsidSect="0098166F">
      <w:pgSz w:w="11906" w:h="16838" w:code="9"/>
      <w:pgMar w:top="851" w:right="47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48D"/>
    <w:multiLevelType w:val="hybridMultilevel"/>
    <w:tmpl w:val="696A8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A43"/>
    <w:multiLevelType w:val="hybridMultilevel"/>
    <w:tmpl w:val="772091F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629156E"/>
    <w:multiLevelType w:val="hybridMultilevel"/>
    <w:tmpl w:val="BADE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690"/>
    <w:multiLevelType w:val="hybridMultilevel"/>
    <w:tmpl w:val="1FBE205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8344926"/>
    <w:multiLevelType w:val="hybridMultilevel"/>
    <w:tmpl w:val="FFC822E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A3804C2"/>
    <w:multiLevelType w:val="hybridMultilevel"/>
    <w:tmpl w:val="8D600FE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AB70A7A"/>
    <w:multiLevelType w:val="multilevel"/>
    <w:tmpl w:val="1352B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46457"/>
    <w:multiLevelType w:val="multilevel"/>
    <w:tmpl w:val="5B92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E2B99"/>
    <w:multiLevelType w:val="multilevel"/>
    <w:tmpl w:val="6BBA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BB6F85"/>
    <w:multiLevelType w:val="hybridMultilevel"/>
    <w:tmpl w:val="1B1C748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2F64460"/>
    <w:multiLevelType w:val="hybridMultilevel"/>
    <w:tmpl w:val="A114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92757"/>
    <w:multiLevelType w:val="multilevel"/>
    <w:tmpl w:val="CD0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DA71E8"/>
    <w:multiLevelType w:val="hybridMultilevel"/>
    <w:tmpl w:val="E33C000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9F65BCC"/>
    <w:multiLevelType w:val="hybridMultilevel"/>
    <w:tmpl w:val="06680CE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452427C1"/>
    <w:multiLevelType w:val="hybridMultilevel"/>
    <w:tmpl w:val="8832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B715D"/>
    <w:multiLevelType w:val="multilevel"/>
    <w:tmpl w:val="8758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331BF8"/>
    <w:multiLevelType w:val="hybridMultilevel"/>
    <w:tmpl w:val="4FCA64C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479269F"/>
    <w:multiLevelType w:val="hybridMultilevel"/>
    <w:tmpl w:val="0E76480A"/>
    <w:lvl w:ilvl="0" w:tplc="31001B9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A3500"/>
    <w:multiLevelType w:val="hybridMultilevel"/>
    <w:tmpl w:val="B4B2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4"/>
  </w:num>
  <w:num w:numId="11">
    <w:abstractNumId w:val="18"/>
  </w:num>
  <w:num w:numId="12">
    <w:abstractNumId w:val="12"/>
  </w:num>
  <w:num w:numId="13">
    <w:abstractNumId w:val="10"/>
  </w:num>
  <w:num w:numId="14">
    <w:abstractNumId w:val="13"/>
  </w:num>
  <w:num w:numId="15">
    <w:abstractNumId w:val="3"/>
  </w:num>
  <w:num w:numId="16">
    <w:abstractNumId w:val="9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E6"/>
    <w:rsid w:val="00000615"/>
    <w:rsid w:val="00003144"/>
    <w:rsid w:val="00010F93"/>
    <w:rsid w:val="00022EEC"/>
    <w:rsid w:val="0006031B"/>
    <w:rsid w:val="0007201A"/>
    <w:rsid w:val="0007597F"/>
    <w:rsid w:val="00077A30"/>
    <w:rsid w:val="000A270B"/>
    <w:rsid w:val="000A389A"/>
    <w:rsid w:val="000B2337"/>
    <w:rsid w:val="000F12DF"/>
    <w:rsid w:val="00106CEA"/>
    <w:rsid w:val="001530DA"/>
    <w:rsid w:val="00161A36"/>
    <w:rsid w:val="001C0BCD"/>
    <w:rsid w:val="001C2B04"/>
    <w:rsid w:val="001D6B8C"/>
    <w:rsid w:val="001E001E"/>
    <w:rsid w:val="001F3ED0"/>
    <w:rsid w:val="00212F9F"/>
    <w:rsid w:val="00216305"/>
    <w:rsid w:val="0025700B"/>
    <w:rsid w:val="002A66D7"/>
    <w:rsid w:val="002B52C0"/>
    <w:rsid w:val="002D0247"/>
    <w:rsid w:val="002E6209"/>
    <w:rsid w:val="002F1AD8"/>
    <w:rsid w:val="003145A4"/>
    <w:rsid w:val="00334DD0"/>
    <w:rsid w:val="003370F4"/>
    <w:rsid w:val="00352C9F"/>
    <w:rsid w:val="00361FE4"/>
    <w:rsid w:val="00383446"/>
    <w:rsid w:val="003B43D0"/>
    <w:rsid w:val="003C3103"/>
    <w:rsid w:val="003C7F68"/>
    <w:rsid w:val="003F64F6"/>
    <w:rsid w:val="00426E73"/>
    <w:rsid w:val="00435228"/>
    <w:rsid w:val="00436FA8"/>
    <w:rsid w:val="00441265"/>
    <w:rsid w:val="00450B1B"/>
    <w:rsid w:val="004528D8"/>
    <w:rsid w:val="00462210"/>
    <w:rsid w:val="00490633"/>
    <w:rsid w:val="004A2278"/>
    <w:rsid w:val="004A36F7"/>
    <w:rsid w:val="004D4575"/>
    <w:rsid w:val="004D5D41"/>
    <w:rsid w:val="005127F7"/>
    <w:rsid w:val="00561125"/>
    <w:rsid w:val="00581C32"/>
    <w:rsid w:val="00587F88"/>
    <w:rsid w:val="005A0901"/>
    <w:rsid w:val="005A50CF"/>
    <w:rsid w:val="005B340F"/>
    <w:rsid w:val="005C1B41"/>
    <w:rsid w:val="005C4353"/>
    <w:rsid w:val="005D2913"/>
    <w:rsid w:val="005E5C00"/>
    <w:rsid w:val="005F5DED"/>
    <w:rsid w:val="005F6AA3"/>
    <w:rsid w:val="006111F4"/>
    <w:rsid w:val="00633582"/>
    <w:rsid w:val="00644AFE"/>
    <w:rsid w:val="00684E0B"/>
    <w:rsid w:val="006D16B0"/>
    <w:rsid w:val="006D25DF"/>
    <w:rsid w:val="006E340C"/>
    <w:rsid w:val="006F74E4"/>
    <w:rsid w:val="00766D0D"/>
    <w:rsid w:val="00777A43"/>
    <w:rsid w:val="00786D55"/>
    <w:rsid w:val="007A19E6"/>
    <w:rsid w:val="007B1E39"/>
    <w:rsid w:val="007E082B"/>
    <w:rsid w:val="007F1C58"/>
    <w:rsid w:val="00821B0D"/>
    <w:rsid w:val="00823B3F"/>
    <w:rsid w:val="008566C9"/>
    <w:rsid w:val="008761F1"/>
    <w:rsid w:val="00882742"/>
    <w:rsid w:val="008B4FD6"/>
    <w:rsid w:val="008B5240"/>
    <w:rsid w:val="008B5B67"/>
    <w:rsid w:val="008F00B6"/>
    <w:rsid w:val="008F510D"/>
    <w:rsid w:val="009004E8"/>
    <w:rsid w:val="00941BB2"/>
    <w:rsid w:val="00950F19"/>
    <w:rsid w:val="0097562B"/>
    <w:rsid w:val="00980134"/>
    <w:rsid w:val="0098166F"/>
    <w:rsid w:val="009A0E47"/>
    <w:rsid w:val="009D3289"/>
    <w:rsid w:val="009F0D66"/>
    <w:rsid w:val="00A17107"/>
    <w:rsid w:val="00A262EC"/>
    <w:rsid w:val="00A44D65"/>
    <w:rsid w:val="00A47241"/>
    <w:rsid w:val="00A672FB"/>
    <w:rsid w:val="00A845E0"/>
    <w:rsid w:val="00A909BE"/>
    <w:rsid w:val="00AC7AA5"/>
    <w:rsid w:val="00AE203C"/>
    <w:rsid w:val="00B36CE6"/>
    <w:rsid w:val="00B36F91"/>
    <w:rsid w:val="00B66CF0"/>
    <w:rsid w:val="00B71BA3"/>
    <w:rsid w:val="00BA1076"/>
    <w:rsid w:val="00BB0E35"/>
    <w:rsid w:val="00BC54B4"/>
    <w:rsid w:val="00BD286B"/>
    <w:rsid w:val="00BF5F9B"/>
    <w:rsid w:val="00C26C12"/>
    <w:rsid w:val="00C71D4A"/>
    <w:rsid w:val="00C83E6D"/>
    <w:rsid w:val="00C94A42"/>
    <w:rsid w:val="00CA14A8"/>
    <w:rsid w:val="00CC43BE"/>
    <w:rsid w:val="00CC5B65"/>
    <w:rsid w:val="00CF0941"/>
    <w:rsid w:val="00D077ED"/>
    <w:rsid w:val="00D50A42"/>
    <w:rsid w:val="00D74FF9"/>
    <w:rsid w:val="00D868B2"/>
    <w:rsid w:val="00DD15ED"/>
    <w:rsid w:val="00DE4ACA"/>
    <w:rsid w:val="00DE7FDB"/>
    <w:rsid w:val="00DF32D3"/>
    <w:rsid w:val="00DF4967"/>
    <w:rsid w:val="00E14E70"/>
    <w:rsid w:val="00E17B96"/>
    <w:rsid w:val="00E26190"/>
    <w:rsid w:val="00E2779B"/>
    <w:rsid w:val="00E301B3"/>
    <w:rsid w:val="00E440D1"/>
    <w:rsid w:val="00E816CD"/>
    <w:rsid w:val="00E90645"/>
    <w:rsid w:val="00EA0167"/>
    <w:rsid w:val="00EA1269"/>
    <w:rsid w:val="00EB194B"/>
    <w:rsid w:val="00EC0B74"/>
    <w:rsid w:val="00EC6D97"/>
    <w:rsid w:val="00EE11D3"/>
    <w:rsid w:val="00EF27FA"/>
    <w:rsid w:val="00F022C7"/>
    <w:rsid w:val="00F23556"/>
    <w:rsid w:val="00F3089F"/>
    <w:rsid w:val="00F320CC"/>
    <w:rsid w:val="00F36BB0"/>
    <w:rsid w:val="00F42B21"/>
    <w:rsid w:val="00F46D1B"/>
    <w:rsid w:val="00F81E61"/>
    <w:rsid w:val="00FA65BF"/>
    <w:rsid w:val="00FA7971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5FD1"/>
  <w15:chartTrackingRefBased/>
  <w15:docId w15:val="{907175F7-BB54-4823-BB8F-F93B8F90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19E6"/>
    <w:rPr>
      <w:b/>
      <w:bCs/>
    </w:rPr>
  </w:style>
  <w:style w:type="paragraph" w:styleId="ListParagraph">
    <w:name w:val="List Paragraph"/>
    <w:basedOn w:val="Normal"/>
    <w:uiPriority w:val="34"/>
    <w:qFormat/>
    <w:rsid w:val="00334D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608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8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281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008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088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46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1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35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44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880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lnicholls</dc:creator>
  <cp:keywords/>
  <dc:description/>
  <cp:lastModifiedBy>rm-admin</cp:lastModifiedBy>
  <cp:revision>2</cp:revision>
  <cp:lastPrinted>2023-09-11T07:31:00Z</cp:lastPrinted>
  <dcterms:created xsi:type="dcterms:W3CDTF">2024-09-01T10:40:00Z</dcterms:created>
  <dcterms:modified xsi:type="dcterms:W3CDTF">2024-09-01T10:40:00Z</dcterms:modified>
</cp:coreProperties>
</file>