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35F75D" w14:textId="19B3D42F" w:rsidR="00E36DFD" w:rsidRDefault="00BC4131" w:rsidP="3BEB1E2E">
      <w:pPr>
        <w:spacing w:after="0"/>
        <w:jc w:val="center"/>
        <w:rPr>
          <w:rFonts w:ascii="Arial" w:eastAsia="Arial" w:hAnsi="Arial" w:cs="Arial"/>
          <w:sz w:val="52"/>
          <w:szCs w:val="52"/>
        </w:rPr>
      </w:pPr>
      <w:r w:rsidRPr="00BC4131">
        <w:rPr>
          <w:rFonts w:ascii="Arial" w:eastAsia="Arial" w:hAnsi="Arial" w:cs="Arial"/>
          <w:noProof/>
          <w:sz w:val="52"/>
          <w:szCs w:val="52"/>
          <w:highlight w:val="yellow"/>
        </w:rPr>
        <mc:AlternateContent>
          <mc:Choice Requires="wps">
            <w:drawing>
              <wp:anchor distT="0" distB="0" distL="114300" distR="114300" simplePos="0" relativeHeight="251678720" behindDoc="0" locked="0" layoutInCell="1" allowOverlap="1" wp14:anchorId="41C70BF4" wp14:editId="22DFC9BF">
                <wp:simplePos x="0" y="0"/>
                <wp:positionH relativeFrom="margin">
                  <wp:align>center</wp:align>
                </wp:positionH>
                <wp:positionV relativeFrom="paragraph">
                  <wp:posOffset>20535</wp:posOffset>
                </wp:positionV>
                <wp:extent cx="1674420" cy="1920814"/>
                <wp:effectExtent l="0" t="0" r="2540" b="3810"/>
                <wp:wrapNone/>
                <wp:docPr id="6" name="Freeform 6"/>
                <wp:cNvGraphicFramePr/>
                <a:graphic xmlns:a="http://schemas.openxmlformats.org/drawingml/2006/main">
                  <a:graphicData uri="http://schemas.microsoft.com/office/word/2010/wordprocessingShape">
                    <wps:wsp>
                      <wps:cNvSpPr/>
                      <wps:spPr>
                        <a:xfrm>
                          <a:off x="0" y="0"/>
                          <a:ext cx="1674420" cy="1920814"/>
                        </a:xfrm>
                        <a:custGeom>
                          <a:avLst/>
                          <a:gdLst/>
                          <a:ahLst/>
                          <a:cxnLst/>
                          <a:rect l="l" t="t" r="r" b="b"/>
                          <a:pathLst>
                            <a:path w="4203252" h="4822086">
                              <a:moveTo>
                                <a:pt x="0" y="0"/>
                              </a:moveTo>
                              <a:lnTo>
                                <a:pt x="4203252" y="0"/>
                              </a:lnTo>
                              <a:lnTo>
                                <a:pt x="4203252" y="4822086"/>
                              </a:lnTo>
                              <a:lnTo>
                                <a:pt x="0" y="4822086"/>
                              </a:lnTo>
                              <a:lnTo>
                                <a:pt x="0" y="0"/>
                              </a:lnTo>
                              <a:close/>
                            </a:path>
                          </a:pathLst>
                        </a:custGeom>
                        <a:blipFill>
                          <a:blip r:embed="rId11"/>
                          <a:stretch>
                            <a:fillRect/>
                          </a:stretch>
                        </a:blipFill>
                      </wps:spPr>
                      <wps:bodyPr/>
                    </wps:wsp>
                  </a:graphicData>
                </a:graphic>
                <wp14:sizeRelH relativeFrom="margin">
                  <wp14:pctWidth>0</wp14:pctWidth>
                </wp14:sizeRelH>
                <wp14:sizeRelV relativeFrom="margin">
                  <wp14:pctHeight>0</wp14:pctHeight>
                </wp14:sizeRelV>
              </wp:anchor>
            </w:drawing>
          </mc:Choice>
          <mc:Fallback>
            <w:pict>
              <v:shape w14:anchorId="0F208888" id="Freeform 6" o:spid="_x0000_s1026" style="position:absolute;margin-left:0;margin-top:1.6pt;width:131.85pt;height:151.25pt;z-index:2516787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coordsize="4203252,482208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fy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" path="m,l4203252,r,4822086l,4822086,,xe" stroked="f">
                <v:fill r:id="rId12" o:title="" recolor="t" rotate="t" type="frame"/>
                <v:path arrowok="t"/>
                <w10:wrap anchorx="margin"/>
              </v:shape>
            </w:pict>
          </mc:Fallback>
        </mc:AlternateContent>
      </w:r>
    </w:p>
    <w:p w14:paraId="5DAB6C7B" w14:textId="1460FFB7" w:rsidR="00E36DFD" w:rsidRDefault="00E36DFD">
      <w:pPr>
        <w:spacing w:after="0"/>
        <w:rPr>
          <w:rFonts w:ascii="Arial" w:eastAsia="Arial" w:hAnsi="Arial" w:cs="Arial"/>
          <w:sz w:val="52"/>
          <w:szCs w:val="52"/>
          <w:highlight w:val="yellow"/>
        </w:rPr>
      </w:pPr>
      <w:bookmarkStart w:id="0" w:name="_heading=h.gjdgxs"/>
      <w:bookmarkEnd w:id="0"/>
    </w:p>
    <w:p w14:paraId="2CC11C16" w14:textId="77777777" w:rsidR="00BC4131" w:rsidRDefault="00BC4131" w:rsidP="3BEB1E2E">
      <w:pPr>
        <w:spacing w:after="0"/>
        <w:jc w:val="center"/>
        <w:rPr>
          <w:sz w:val="32"/>
          <w:szCs w:val="32"/>
          <w:highlight w:val="yellow"/>
        </w:rPr>
      </w:pPr>
    </w:p>
    <w:p w14:paraId="6CBC821A" w14:textId="77777777" w:rsidR="00BC4131" w:rsidRDefault="00BC4131" w:rsidP="3BEB1E2E">
      <w:pPr>
        <w:spacing w:after="0"/>
        <w:jc w:val="center"/>
        <w:rPr>
          <w:sz w:val="32"/>
          <w:szCs w:val="32"/>
          <w:highlight w:val="yellow"/>
        </w:rPr>
      </w:pPr>
    </w:p>
    <w:p w14:paraId="7C14F71E" w14:textId="77777777" w:rsidR="00BC4131" w:rsidRDefault="00BC4131" w:rsidP="3BEB1E2E">
      <w:pPr>
        <w:spacing w:after="0"/>
        <w:jc w:val="center"/>
        <w:rPr>
          <w:sz w:val="32"/>
          <w:szCs w:val="32"/>
          <w:highlight w:val="yellow"/>
        </w:rPr>
      </w:pPr>
    </w:p>
    <w:p w14:paraId="3872F0A4" w14:textId="77777777" w:rsidR="00BC4131" w:rsidRDefault="00BC4131" w:rsidP="3BEB1E2E">
      <w:pPr>
        <w:spacing w:after="0"/>
        <w:jc w:val="center"/>
        <w:rPr>
          <w:sz w:val="32"/>
          <w:szCs w:val="32"/>
          <w:highlight w:val="yellow"/>
        </w:rPr>
      </w:pPr>
    </w:p>
    <w:p w14:paraId="404CA655" w14:textId="77777777" w:rsidR="00BC4131" w:rsidRDefault="00BC4131" w:rsidP="3BEB1E2E">
      <w:pPr>
        <w:spacing w:after="0"/>
        <w:jc w:val="center"/>
        <w:rPr>
          <w:sz w:val="32"/>
          <w:szCs w:val="32"/>
          <w:highlight w:val="yellow"/>
        </w:rPr>
      </w:pPr>
    </w:p>
    <w:p w14:paraId="76F7B69C" w14:textId="1825882B" w:rsidR="00E2438C" w:rsidRDefault="00E2438C" w:rsidP="00E2438C">
      <w:pPr>
        <w:spacing w:after="0"/>
        <w:jc w:val="center"/>
        <w:rPr>
          <w:rFonts w:ascii="Arial" w:eastAsia="Arial" w:hAnsi="Arial" w:cs="Arial"/>
          <w:sz w:val="52"/>
          <w:szCs w:val="52"/>
        </w:rPr>
      </w:pPr>
      <w:r w:rsidRPr="00B65371">
        <w:rPr>
          <w:noProof/>
          <w:sz w:val="32"/>
          <w:szCs w:val="32"/>
          <w:highlight w:val="yellow"/>
        </w:rPr>
        <w:drawing>
          <wp:inline distT="0" distB="0" distL="0" distR="0" wp14:anchorId="72E59915" wp14:editId="759F1E7D">
            <wp:extent cx="6645910" cy="919480"/>
            <wp:effectExtent l="0" t="0" r="2540" b="0"/>
            <wp:docPr id="519723535" name="Picture 20" descr="A blue and yellow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723535" name="Picture 20" descr="A blue and yellow background with white text&#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45910" cy="919480"/>
                    </a:xfrm>
                    <a:prstGeom prst="rect">
                      <a:avLst/>
                    </a:prstGeom>
                    <a:noFill/>
                    <a:ln>
                      <a:noFill/>
                    </a:ln>
                  </pic:spPr>
                </pic:pic>
              </a:graphicData>
            </a:graphic>
          </wp:inline>
        </w:drawing>
      </w:r>
    </w:p>
    <w:p w14:paraId="39B55A78" w14:textId="758E80FF" w:rsidR="00E2438C" w:rsidRDefault="00E2438C" w:rsidP="00E2438C">
      <w:pPr>
        <w:spacing w:after="0"/>
        <w:jc w:val="center"/>
        <w:rPr>
          <w:rFonts w:ascii="Arial" w:eastAsia="Arial" w:hAnsi="Arial" w:cs="Arial"/>
          <w:sz w:val="52"/>
          <w:szCs w:val="52"/>
        </w:rPr>
      </w:pPr>
      <w:r>
        <w:rPr>
          <w:rFonts w:ascii="Arial" w:eastAsia="Arial" w:hAnsi="Arial" w:cs="Arial"/>
          <w:sz w:val="52"/>
          <w:szCs w:val="52"/>
        </w:rPr>
        <w:t xml:space="preserve">Etruscan Primary School </w:t>
      </w:r>
    </w:p>
    <w:p w14:paraId="7D5C86C1" w14:textId="77777777" w:rsidR="00E2438C" w:rsidRDefault="00E2438C" w:rsidP="00E2438C">
      <w:pPr>
        <w:spacing w:after="0"/>
        <w:jc w:val="center"/>
      </w:pPr>
    </w:p>
    <w:p w14:paraId="61AAA029" w14:textId="77777777" w:rsidR="00E2438C" w:rsidRDefault="00E2438C" w:rsidP="00E2438C">
      <w:pPr>
        <w:spacing w:after="0"/>
        <w:jc w:val="center"/>
        <w:rPr>
          <w:rFonts w:ascii="Arial" w:eastAsia="Arial" w:hAnsi="Arial" w:cs="Arial"/>
          <w:sz w:val="52"/>
          <w:szCs w:val="52"/>
        </w:rPr>
      </w:pPr>
      <w:r>
        <w:rPr>
          <w:rFonts w:ascii="Arial" w:eastAsia="Arial" w:hAnsi="Arial" w:cs="Arial"/>
          <w:sz w:val="52"/>
          <w:szCs w:val="52"/>
        </w:rPr>
        <w:t>Safeguarding and Child Protection</w:t>
      </w:r>
    </w:p>
    <w:p w14:paraId="69CF1D15" w14:textId="77777777" w:rsidR="00E2438C" w:rsidRDefault="00E2438C" w:rsidP="00E2438C">
      <w:pPr>
        <w:spacing w:after="0"/>
        <w:jc w:val="center"/>
        <w:rPr>
          <w:rFonts w:ascii="Arial" w:eastAsia="Arial" w:hAnsi="Arial" w:cs="Arial"/>
          <w:sz w:val="52"/>
          <w:szCs w:val="52"/>
        </w:rPr>
      </w:pPr>
      <w:r>
        <w:rPr>
          <w:rFonts w:ascii="Arial" w:eastAsia="Arial" w:hAnsi="Arial" w:cs="Arial"/>
          <w:sz w:val="52"/>
          <w:szCs w:val="52"/>
        </w:rPr>
        <w:t>Policy and Procedures 2025</w:t>
      </w:r>
    </w:p>
    <w:p w14:paraId="5A39BBE3" w14:textId="476F1267" w:rsidR="00E36DFD" w:rsidRDefault="00E36DFD">
      <w:pPr>
        <w:spacing w:after="0"/>
        <w:rPr>
          <w:rFonts w:ascii="Arial" w:eastAsia="Arial" w:hAnsi="Arial" w:cs="Arial"/>
        </w:rPr>
      </w:pPr>
    </w:p>
    <w:p w14:paraId="41C8F396" w14:textId="09B0E05E" w:rsidR="00E36DFD" w:rsidRDefault="00E36DFD">
      <w:pPr>
        <w:spacing w:after="0"/>
        <w:jc w:val="center"/>
        <w:rPr>
          <w:rFonts w:ascii="Arial" w:eastAsia="Arial" w:hAnsi="Arial" w:cs="Arial"/>
        </w:rPr>
      </w:pPr>
    </w:p>
    <w:p w14:paraId="72A3D3EC" w14:textId="3FF79FA2" w:rsidR="00E36DFD" w:rsidRDefault="00E36DFD">
      <w:pPr>
        <w:spacing w:after="0"/>
        <w:jc w:val="center"/>
        <w:rPr>
          <w:rFonts w:ascii="Arial" w:eastAsia="Arial" w:hAnsi="Arial" w:cs="Arial"/>
          <w:sz w:val="28"/>
          <w:szCs w:val="28"/>
        </w:rPr>
      </w:pPr>
    </w:p>
    <w:p w14:paraId="0D0B940D" w14:textId="77777777" w:rsidR="00E36DFD" w:rsidRDefault="00E36DFD">
      <w:pPr>
        <w:spacing w:after="0"/>
        <w:jc w:val="center"/>
        <w:rPr>
          <w:rFonts w:ascii="Arial" w:eastAsia="Arial" w:hAnsi="Arial" w:cs="Arial"/>
          <w:sz w:val="28"/>
          <w:szCs w:val="28"/>
        </w:rPr>
      </w:pPr>
    </w:p>
    <w:p w14:paraId="0E27B00A" w14:textId="77777777" w:rsidR="00E36DFD" w:rsidRDefault="00E36DFD">
      <w:pPr>
        <w:spacing w:after="0"/>
        <w:jc w:val="center"/>
        <w:rPr>
          <w:rFonts w:ascii="Arial" w:eastAsia="Arial" w:hAnsi="Arial" w:cs="Arial"/>
          <w:sz w:val="28"/>
          <w:szCs w:val="28"/>
        </w:rPr>
      </w:pPr>
    </w:p>
    <w:p w14:paraId="60061E4C" w14:textId="77777777" w:rsidR="00E36DFD" w:rsidRDefault="00E36DFD">
      <w:pPr>
        <w:spacing w:after="0"/>
        <w:jc w:val="center"/>
        <w:rPr>
          <w:rFonts w:ascii="Arial" w:eastAsia="Arial" w:hAnsi="Arial" w:cs="Arial"/>
          <w:sz w:val="28"/>
          <w:szCs w:val="28"/>
        </w:rPr>
      </w:pPr>
    </w:p>
    <w:p w14:paraId="44EAFD9C" w14:textId="77777777" w:rsidR="00E36DFD" w:rsidRDefault="00E36DFD">
      <w:pPr>
        <w:spacing w:after="0"/>
        <w:jc w:val="center"/>
        <w:rPr>
          <w:rFonts w:ascii="Arial" w:eastAsia="Arial" w:hAnsi="Arial" w:cs="Arial"/>
          <w:sz w:val="28"/>
          <w:szCs w:val="28"/>
        </w:rPr>
      </w:pPr>
    </w:p>
    <w:p w14:paraId="4B94D5A5" w14:textId="77777777" w:rsidR="00E36DFD" w:rsidRDefault="00E36DFD">
      <w:pPr>
        <w:spacing w:after="0"/>
        <w:jc w:val="center"/>
        <w:rPr>
          <w:rFonts w:ascii="Arial" w:eastAsia="Arial" w:hAnsi="Arial" w:cs="Arial"/>
          <w:sz w:val="28"/>
          <w:szCs w:val="28"/>
        </w:rPr>
      </w:pPr>
    </w:p>
    <w:p w14:paraId="3E3FA442" w14:textId="5046A4DE" w:rsidR="00E36DFD" w:rsidRDefault="00B46EEC">
      <w:pPr>
        <w:spacing w:after="0"/>
        <w:jc w:val="center"/>
        <w:rPr>
          <w:rFonts w:ascii="Arial" w:eastAsia="Arial" w:hAnsi="Arial" w:cs="Arial"/>
          <w:sz w:val="28"/>
          <w:szCs w:val="28"/>
        </w:rPr>
      </w:pPr>
      <w:r>
        <w:rPr>
          <w:rFonts w:ascii="Arial" w:eastAsia="Arial" w:hAnsi="Arial" w:cs="Arial"/>
          <w:sz w:val="28"/>
          <w:szCs w:val="28"/>
        </w:rPr>
        <w:t xml:space="preserve">This policy was adopted autumn </w:t>
      </w:r>
      <w:r w:rsidR="00246D6D">
        <w:rPr>
          <w:rFonts w:ascii="Arial" w:eastAsia="Arial" w:hAnsi="Arial" w:cs="Arial"/>
          <w:sz w:val="28"/>
          <w:szCs w:val="28"/>
        </w:rPr>
        <w:t>2025</w:t>
      </w:r>
    </w:p>
    <w:p w14:paraId="5EF1191C" w14:textId="3C16686A" w:rsidR="00E36DFD" w:rsidRDefault="00B46EEC">
      <w:pPr>
        <w:spacing w:after="0"/>
        <w:jc w:val="center"/>
        <w:rPr>
          <w:rFonts w:ascii="Arial" w:eastAsia="Arial" w:hAnsi="Arial" w:cs="Arial"/>
          <w:sz w:val="28"/>
          <w:szCs w:val="28"/>
        </w:rPr>
      </w:pPr>
      <w:r>
        <w:rPr>
          <w:rFonts w:ascii="Arial" w:eastAsia="Arial" w:hAnsi="Arial" w:cs="Arial"/>
          <w:sz w:val="28"/>
          <w:szCs w:val="28"/>
        </w:rPr>
        <w:t>This policy is due for review autumn 202</w:t>
      </w:r>
      <w:r w:rsidR="00246D6D">
        <w:rPr>
          <w:rFonts w:ascii="Arial" w:eastAsia="Arial" w:hAnsi="Arial" w:cs="Arial"/>
          <w:sz w:val="28"/>
          <w:szCs w:val="28"/>
        </w:rPr>
        <w:t>6</w:t>
      </w:r>
    </w:p>
    <w:p w14:paraId="3DEEC669" w14:textId="77777777" w:rsidR="00E36DFD" w:rsidRDefault="00E36DFD">
      <w:pPr>
        <w:spacing w:after="0"/>
        <w:jc w:val="center"/>
        <w:rPr>
          <w:rFonts w:ascii="Arial" w:eastAsia="Arial" w:hAnsi="Arial" w:cs="Arial"/>
          <w:sz w:val="28"/>
          <w:szCs w:val="28"/>
        </w:rPr>
      </w:pPr>
    </w:p>
    <w:p w14:paraId="3656B9AB" w14:textId="77777777" w:rsidR="00E36DFD" w:rsidRDefault="00E36DFD">
      <w:pPr>
        <w:spacing w:after="0"/>
        <w:jc w:val="center"/>
        <w:rPr>
          <w:rFonts w:ascii="Arial" w:eastAsia="Arial" w:hAnsi="Arial" w:cs="Arial"/>
          <w:sz w:val="28"/>
          <w:szCs w:val="28"/>
        </w:rPr>
      </w:pPr>
    </w:p>
    <w:p w14:paraId="45FB0818" w14:textId="77777777" w:rsidR="00E36DFD" w:rsidRDefault="00E36DFD">
      <w:pPr>
        <w:spacing w:after="0"/>
        <w:jc w:val="center"/>
        <w:rPr>
          <w:rFonts w:ascii="Arial" w:eastAsia="Arial" w:hAnsi="Arial" w:cs="Arial"/>
        </w:rPr>
      </w:pPr>
    </w:p>
    <w:p w14:paraId="049F31CB" w14:textId="77777777" w:rsidR="00E36DFD" w:rsidRDefault="00E36DFD">
      <w:pPr>
        <w:spacing w:after="0"/>
        <w:jc w:val="center"/>
        <w:rPr>
          <w:rFonts w:ascii="Arial" w:eastAsia="Arial" w:hAnsi="Arial" w:cs="Arial"/>
        </w:rPr>
      </w:pPr>
    </w:p>
    <w:p w14:paraId="53128261" w14:textId="77777777" w:rsidR="00E36DFD" w:rsidRDefault="00E36DFD">
      <w:pPr>
        <w:spacing w:after="0"/>
        <w:jc w:val="center"/>
        <w:rPr>
          <w:rFonts w:ascii="Arial" w:eastAsia="Arial" w:hAnsi="Arial" w:cs="Arial"/>
        </w:rPr>
      </w:pPr>
    </w:p>
    <w:p w14:paraId="62486C05" w14:textId="77777777" w:rsidR="00E36DFD" w:rsidRDefault="00B46EEC">
      <w:pPr>
        <w:tabs>
          <w:tab w:val="left" w:pos="8285"/>
        </w:tabs>
        <w:spacing w:after="0"/>
        <w:rPr>
          <w:rFonts w:ascii="Arial" w:eastAsia="Arial" w:hAnsi="Arial" w:cs="Arial"/>
        </w:rPr>
      </w:pPr>
      <w:r>
        <w:rPr>
          <w:rFonts w:ascii="Arial" w:eastAsia="Arial" w:hAnsi="Arial" w:cs="Arial"/>
        </w:rPr>
        <w:tab/>
      </w:r>
    </w:p>
    <w:p w14:paraId="4101652C" w14:textId="77777777" w:rsidR="00E36DFD" w:rsidRDefault="00E36DFD">
      <w:pPr>
        <w:spacing w:after="0"/>
        <w:jc w:val="center"/>
        <w:rPr>
          <w:rFonts w:ascii="Arial" w:eastAsia="Arial" w:hAnsi="Arial" w:cs="Arial"/>
        </w:rPr>
      </w:pPr>
    </w:p>
    <w:p w14:paraId="4B99056E" w14:textId="77777777" w:rsidR="00E36DFD" w:rsidRDefault="00E36DFD">
      <w:pPr>
        <w:spacing w:after="0"/>
        <w:jc w:val="center"/>
        <w:rPr>
          <w:rFonts w:ascii="Arial" w:eastAsia="Arial" w:hAnsi="Arial" w:cs="Arial"/>
        </w:rPr>
      </w:pPr>
    </w:p>
    <w:p w14:paraId="1299C43A" w14:textId="77777777" w:rsidR="00E36DFD" w:rsidRDefault="00E36DFD">
      <w:pPr>
        <w:spacing w:after="0"/>
        <w:jc w:val="center"/>
        <w:rPr>
          <w:rFonts w:ascii="Arial" w:eastAsia="Arial" w:hAnsi="Arial" w:cs="Arial"/>
        </w:rPr>
      </w:pPr>
    </w:p>
    <w:p w14:paraId="7477D623" w14:textId="77777777" w:rsidR="00E2438C" w:rsidRDefault="00E2438C" w:rsidP="00E2438C">
      <w:pPr>
        <w:spacing w:after="0"/>
        <w:jc w:val="center"/>
        <w:rPr>
          <w:rFonts w:ascii="Arial" w:eastAsia="Arial" w:hAnsi="Arial" w:cs="Arial"/>
        </w:rPr>
      </w:pPr>
    </w:p>
    <w:p w14:paraId="345F0490" w14:textId="77777777" w:rsidR="00E2438C" w:rsidRPr="00B65371" w:rsidRDefault="00E2438C" w:rsidP="00E2438C">
      <w:pPr>
        <w:spacing w:after="0"/>
        <w:rPr>
          <w:rFonts w:ascii="Arial" w:eastAsia="Arial" w:hAnsi="Arial" w:cs="Arial"/>
        </w:rPr>
      </w:pPr>
      <w:r w:rsidRPr="00B65371">
        <w:rPr>
          <w:rFonts w:ascii="Arial" w:eastAsia="Arial" w:hAnsi="Arial" w:cs="Arial"/>
          <w:b/>
          <w:bCs/>
        </w:rPr>
        <w:t>Temporary Executive Headteacher:</w:t>
      </w:r>
      <w:r w:rsidRPr="00B65371">
        <w:rPr>
          <w:rFonts w:ascii="Arial" w:eastAsia="Arial" w:hAnsi="Arial" w:cs="Arial"/>
        </w:rPr>
        <w:t xml:space="preserve"> Chris Crook</w:t>
      </w:r>
    </w:p>
    <w:p w14:paraId="3C3EC7ED" w14:textId="77777777" w:rsidR="00E2438C" w:rsidRDefault="00E2438C" w:rsidP="00E2438C">
      <w:pPr>
        <w:spacing w:after="0"/>
        <w:rPr>
          <w:rFonts w:ascii="Arial" w:eastAsia="Arial" w:hAnsi="Arial" w:cs="Arial"/>
        </w:rPr>
      </w:pPr>
      <w:r w:rsidRPr="00B65371">
        <w:rPr>
          <w:rFonts w:ascii="Arial" w:eastAsia="Arial" w:hAnsi="Arial" w:cs="Arial"/>
          <w:b/>
          <w:bCs/>
        </w:rPr>
        <w:t>Co-Chairs of Board of Governors</w:t>
      </w:r>
      <w:r w:rsidRPr="00B65371">
        <w:rPr>
          <w:rFonts w:ascii="Arial" w:eastAsia="Arial" w:hAnsi="Arial" w:cs="Arial"/>
        </w:rPr>
        <w:t xml:space="preserve">: </w:t>
      </w:r>
      <w:r>
        <w:rPr>
          <w:rFonts w:ascii="Arial" w:eastAsia="Arial" w:hAnsi="Arial" w:cs="Arial"/>
        </w:rPr>
        <w:t>Julie Thompson and Laraine Jone</w:t>
      </w:r>
    </w:p>
    <w:p w14:paraId="4DDBEF00" w14:textId="77777777" w:rsidR="00E36DFD" w:rsidRDefault="00E36DFD">
      <w:pPr>
        <w:spacing w:after="0"/>
        <w:rPr>
          <w:rFonts w:ascii="Arial" w:eastAsia="Arial" w:hAnsi="Arial" w:cs="Arial"/>
        </w:rPr>
      </w:pPr>
    </w:p>
    <w:p w14:paraId="3461D779" w14:textId="77777777" w:rsidR="00E36DFD" w:rsidRDefault="00E36DFD">
      <w:pPr>
        <w:rPr>
          <w:rFonts w:ascii="Arial" w:eastAsia="Arial" w:hAnsi="Arial" w:cs="Arial"/>
          <w:b/>
        </w:rPr>
      </w:pPr>
    </w:p>
    <w:p w14:paraId="3CF2D8B6" w14:textId="77777777" w:rsidR="00E36DFD" w:rsidRDefault="00E36DFD">
      <w:pPr>
        <w:rPr>
          <w:rFonts w:ascii="Arial" w:eastAsia="Arial" w:hAnsi="Arial" w:cs="Arial"/>
          <w:b/>
        </w:rPr>
      </w:pPr>
    </w:p>
    <w:p w14:paraId="0FB78278" w14:textId="77777777" w:rsidR="00E36DFD" w:rsidRDefault="00E36DFD">
      <w:pPr>
        <w:rPr>
          <w:rFonts w:ascii="Arial" w:eastAsia="Arial" w:hAnsi="Arial" w:cs="Arial"/>
          <w:b/>
        </w:rPr>
      </w:pPr>
    </w:p>
    <w:p w14:paraId="5FDF1A91" w14:textId="77777777" w:rsidR="00E36DFD" w:rsidRDefault="00B46EEC">
      <w:pPr>
        <w:rPr>
          <w:rFonts w:ascii="Arial" w:eastAsia="Arial" w:hAnsi="Arial" w:cs="Arial"/>
          <w:b/>
        </w:rPr>
      </w:pPr>
      <w:r>
        <w:rPr>
          <w:rFonts w:ascii="Arial" w:eastAsia="Arial" w:hAnsi="Arial" w:cs="Arial"/>
          <w:b/>
        </w:rPr>
        <w:t>Contents                                                                                                                                      Page</w:t>
      </w:r>
    </w:p>
    <w:p w14:paraId="4F5BAF5E" w14:textId="77777777" w:rsidR="00E36DFD" w:rsidRDefault="00B46EEC">
      <w:pPr>
        <w:spacing w:after="120"/>
        <w:rPr>
          <w:rFonts w:ascii="Arial" w:eastAsia="Arial" w:hAnsi="Arial" w:cs="Arial"/>
        </w:rPr>
      </w:pPr>
      <w:bookmarkStart w:id="1" w:name="_Hlk207354969"/>
      <w:r>
        <w:rPr>
          <w:rFonts w:ascii="Arial" w:eastAsia="Arial" w:hAnsi="Arial" w:cs="Arial"/>
        </w:rPr>
        <w:t>Key contacts ………………………………………………………………….…………….……………</w:t>
      </w:r>
      <w:proofErr w:type="gramStart"/>
      <w:r>
        <w:rPr>
          <w:rFonts w:ascii="Arial" w:eastAsia="Arial" w:hAnsi="Arial" w:cs="Arial"/>
        </w:rPr>
        <w:t>…..</w:t>
      </w:r>
      <w:proofErr w:type="gramEnd"/>
      <w:r>
        <w:rPr>
          <w:rFonts w:ascii="Arial" w:eastAsia="Arial" w:hAnsi="Arial" w:cs="Arial"/>
        </w:rPr>
        <w:t xml:space="preserve">3                                                                                                                     </w:t>
      </w:r>
    </w:p>
    <w:p w14:paraId="5A848BDD" w14:textId="77777777" w:rsidR="00E36DFD" w:rsidRDefault="00B46EEC">
      <w:pPr>
        <w:spacing w:after="120"/>
        <w:rPr>
          <w:rFonts w:ascii="Arial" w:eastAsia="Arial" w:hAnsi="Arial" w:cs="Arial"/>
        </w:rPr>
      </w:pPr>
      <w:r>
        <w:rPr>
          <w:rFonts w:ascii="Arial" w:eastAsia="Arial" w:hAnsi="Arial" w:cs="Arial"/>
        </w:rPr>
        <w:t xml:space="preserve">Terminology and acronyms ….............................................................................................................4          </w:t>
      </w:r>
    </w:p>
    <w:p w14:paraId="7885E562" w14:textId="77777777" w:rsidR="00E36DFD" w:rsidRDefault="00B46EEC">
      <w:pPr>
        <w:spacing w:after="120"/>
        <w:rPr>
          <w:rFonts w:ascii="Arial" w:eastAsia="Arial" w:hAnsi="Arial" w:cs="Arial"/>
        </w:rPr>
      </w:pPr>
      <w:r>
        <w:rPr>
          <w:rFonts w:ascii="Arial" w:eastAsia="Arial" w:hAnsi="Arial" w:cs="Arial"/>
        </w:rPr>
        <w:t>Child Protection and Safeguarding Policy…........................................................................................5</w:t>
      </w:r>
    </w:p>
    <w:p w14:paraId="591E1C1E" w14:textId="77777777" w:rsidR="00E36DFD" w:rsidRDefault="00B46EEC" w:rsidP="00E2438C">
      <w:pPr>
        <w:numPr>
          <w:ilvl w:val="0"/>
          <w:numId w:val="37"/>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Introduction .............................................................................................................................5</w:t>
      </w:r>
    </w:p>
    <w:p w14:paraId="35B92EB3" w14:textId="77777777" w:rsidR="00E36DFD" w:rsidRDefault="00B46EEC" w:rsidP="00E2438C">
      <w:pPr>
        <w:numPr>
          <w:ilvl w:val="0"/>
          <w:numId w:val="37"/>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Purpose and Aim ....................................................................................................................5</w:t>
      </w:r>
    </w:p>
    <w:p w14:paraId="1A704E8F" w14:textId="479C26E7" w:rsidR="00E36DFD" w:rsidRDefault="00B46EEC" w:rsidP="00E2438C">
      <w:pPr>
        <w:numPr>
          <w:ilvl w:val="0"/>
          <w:numId w:val="37"/>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Our Ethos ................................................................................................................................</w:t>
      </w:r>
      <w:r w:rsidR="003141EB">
        <w:rPr>
          <w:rFonts w:ascii="Arial" w:eastAsia="Arial" w:hAnsi="Arial" w:cs="Arial"/>
          <w:color w:val="000000"/>
        </w:rPr>
        <w:t>6</w:t>
      </w:r>
    </w:p>
    <w:p w14:paraId="133A8176" w14:textId="77777777" w:rsidR="00E36DFD" w:rsidRDefault="00B46EEC" w:rsidP="00E2438C">
      <w:pPr>
        <w:numPr>
          <w:ilvl w:val="0"/>
          <w:numId w:val="37"/>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Legal Framework ....................................................................................................................6</w:t>
      </w:r>
    </w:p>
    <w:p w14:paraId="1775FBD7" w14:textId="77777777" w:rsidR="00E36DFD" w:rsidRDefault="00B46EEC" w:rsidP="00E2438C">
      <w:pPr>
        <w:numPr>
          <w:ilvl w:val="0"/>
          <w:numId w:val="37"/>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Roles and Responsibilities ......................................................................................................7</w:t>
      </w:r>
    </w:p>
    <w:p w14:paraId="007DCF43" w14:textId="63C26940" w:rsidR="00E36DFD" w:rsidRDefault="00B46EEC" w:rsidP="00E2438C">
      <w:pPr>
        <w:numPr>
          <w:ilvl w:val="0"/>
          <w:numId w:val="37"/>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Supporting Children and Young People ..................................................................................</w:t>
      </w:r>
      <w:r w:rsidR="003141EB">
        <w:rPr>
          <w:rFonts w:ascii="Arial" w:eastAsia="Arial" w:hAnsi="Arial" w:cs="Arial"/>
          <w:color w:val="000000"/>
        </w:rPr>
        <w:t>8</w:t>
      </w:r>
    </w:p>
    <w:p w14:paraId="7D54C186" w14:textId="79C1FB0A" w:rsidR="00E36DFD" w:rsidRDefault="00B46EEC" w:rsidP="00E2438C">
      <w:pPr>
        <w:numPr>
          <w:ilvl w:val="0"/>
          <w:numId w:val="37"/>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Child Protection and Safeguarding Procedure ........................................................................</w:t>
      </w:r>
      <w:r w:rsidR="003141EB">
        <w:rPr>
          <w:rFonts w:ascii="Arial" w:eastAsia="Arial" w:hAnsi="Arial" w:cs="Arial"/>
          <w:color w:val="000000"/>
        </w:rPr>
        <w:t>9</w:t>
      </w:r>
    </w:p>
    <w:p w14:paraId="6C009064" w14:textId="7F8E6645" w:rsidR="00E36DFD" w:rsidRDefault="00B46EEC" w:rsidP="00E2438C">
      <w:pPr>
        <w:numPr>
          <w:ilvl w:val="0"/>
          <w:numId w:val="37"/>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Record Keeping ......................................................................................................................</w:t>
      </w:r>
      <w:r w:rsidR="003141EB">
        <w:rPr>
          <w:rFonts w:ascii="Arial" w:eastAsia="Arial" w:hAnsi="Arial" w:cs="Arial"/>
          <w:color w:val="000000"/>
        </w:rPr>
        <w:t>10</w:t>
      </w:r>
    </w:p>
    <w:p w14:paraId="77516F57" w14:textId="5CFBC761" w:rsidR="00E36DFD" w:rsidRDefault="00B46EEC" w:rsidP="00E2438C">
      <w:pPr>
        <w:numPr>
          <w:ilvl w:val="0"/>
          <w:numId w:val="37"/>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Safer Workforce – Managing Allegations ................................................................................</w:t>
      </w:r>
      <w:r w:rsidR="003141EB">
        <w:rPr>
          <w:rFonts w:ascii="Arial" w:eastAsia="Arial" w:hAnsi="Arial" w:cs="Arial"/>
          <w:color w:val="000000"/>
        </w:rPr>
        <w:t>10</w:t>
      </w:r>
    </w:p>
    <w:p w14:paraId="1F058317" w14:textId="27B1F9E5" w:rsidR="00E36DFD" w:rsidRDefault="00B46EEC" w:rsidP="00E2438C">
      <w:pPr>
        <w:numPr>
          <w:ilvl w:val="0"/>
          <w:numId w:val="37"/>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Staff Induction, Training and Development .............................................................................</w:t>
      </w:r>
      <w:r w:rsidR="003141EB">
        <w:rPr>
          <w:rFonts w:ascii="Arial" w:eastAsia="Arial" w:hAnsi="Arial" w:cs="Arial"/>
          <w:color w:val="000000"/>
        </w:rPr>
        <w:t>10</w:t>
      </w:r>
    </w:p>
    <w:p w14:paraId="19CCF4A9" w14:textId="512A0FD4" w:rsidR="00E36DFD" w:rsidRDefault="00B46EEC" w:rsidP="00E2438C">
      <w:pPr>
        <w:numPr>
          <w:ilvl w:val="0"/>
          <w:numId w:val="37"/>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Confidentiality Consent and Information Sharing ..................................................................1</w:t>
      </w:r>
      <w:r w:rsidR="003141EB">
        <w:rPr>
          <w:rFonts w:ascii="Arial" w:eastAsia="Arial" w:hAnsi="Arial" w:cs="Arial"/>
          <w:color w:val="000000"/>
        </w:rPr>
        <w:t>1</w:t>
      </w:r>
    </w:p>
    <w:p w14:paraId="62F2A76C" w14:textId="13DE39FD" w:rsidR="00E36DFD" w:rsidRDefault="00B46EEC" w:rsidP="00E2438C">
      <w:pPr>
        <w:numPr>
          <w:ilvl w:val="0"/>
          <w:numId w:val="37"/>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Inter-Agency Working ............................................................................................................1</w:t>
      </w:r>
      <w:r w:rsidR="003141EB">
        <w:rPr>
          <w:rFonts w:ascii="Arial" w:eastAsia="Arial" w:hAnsi="Arial" w:cs="Arial"/>
          <w:color w:val="000000"/>
        </w:rPr>
        <w:t>1</w:t>
      </w:r>
    </w:p>
    <w:p w14:paraId="3EC299BE" w14:textId="334D8FC1" w:rsidR="00E36DFD" w:rsidRDefault="00B46EEC" w:rsidP="00E2438C">
      <w:pPr>
        <w:numPr>
          <w:ilvl w:val="0"/>
          <w:numId w:val="37"/>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Contractors, Service / Activity Providers and Work Placement Providers ............................1</w:t>
      </w:r>
      <w:r w:rsidR="003141EB">
        <w:rPr>
          <w:rFonts w:ascii="Arial" w:eastAsia="Arial" w:hAnsi="Arial" w:cs="Arial"/>
          <w:color w:val="000000"/>
        </w:rPr>
        <w:t>2</w:t>
      </w:r>
    </w:p>
    <w:p w14:paraId="278B3481" w14:textId="672E44A8" w:rsidR="00E36DFD" w:rsidRDefault="00B46EEC" w:rsidP="00E2438C">
      <w:pPr>
        <w:numPr>
          <w:ilvl w:val="0"/>
          <w:numId w:val="37"/>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Whistle Blowing and Complaints ...........................................................................................1</w:t>
      </w:r>
      <w:r w:rsidR="003141EB">
        <w:rPr>
          <w:rFonts w:ascii="Arial" w:eastAsia="Arial" w:hAnsi="Arial" w:cs="Arial"/>
          <w:color w:val="000000"/>
        </w:rPr>
        <w:t>2</w:t>
      </w:r>
    </w:p>
    <w:p w14:paraId="5220D828" w14:textId="07C26826" w:rsidR="00E36DFD" w:rsidRDefault="00B46EEC" w:rsidP="00E2438C">
      <w:pPr>
        <w:numPr>
          <w:ilvl w:val="0"/>
          <w:numId w:val="37"/>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Site Security ..........................................................................................................................1</w:t>
      </w:r>
      <w:r w:rsidR="003141EB">
        <w:rPr>
          <w:rFonts w:ascii="Arial" w:eastAsia="Arial" w:hAnsi="Arial" w:cs="Arial"/>
          <w:color w:val="000000"/>
        </w:rPr>
        <w:t>2</w:t>
      </w:r>
    </w:p>
    <w:p w14:paraId="08F049A6" w14:textId="620D7661" w:rsidR="00E36DFD" w:rsidRDefault="00B46EEC" w:rsidP="00E2438C">
      <w:pPr>
        <w:numPr>
          <w:ilvl w:val="0"/>
          <w:numId w:val="37"/>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Quality Assurance .................................................................................................................1</w:t>
      </w:r>
      <w:r w:rsidR="003141EB">
        <w:rPr>
          <w:rFonts w:ascii="Arial" w:eastAsia="Arial" w:hAnsi="Arial" w:cs="Arial"/>
          <w:color w:val="000000"/>
        </w:rPr>
        <w:t>3</w:t>
      </w:r>
    </w:p>
    <w:p w14:paraId="4D4781B5" w14:textId="7CFC9B92" w:rsidR="00E36DFD" w:rsidRDefault="00B46EEC" w:rsidP="00E2438C">
      <w:pPr>
        <w:numPr>
          <w:ilvl w:val="0"/>
          <w:numId w:val="37"/>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Policy Review ........................................................................................................................1</w:t>
      </w:r>
      <w:r w:rsidR="003141EB">
        <w:rPr>
          <w:rFonts w:ascii="Arial" w:eastAsia="Arial" w:hAnsi="Arial" w:cs="Arial"/>
          <w:color w:val="000000"/>
        </w:rPr>
        <w:t>3</w:t>
      </w:r>
    </w:p>
    <w:p w14:paraId="7538D3E5" w14:textId="68659DDB" w:rsidR="00E36DFD" w:rsidRDefault="00B46EEC" w:rsidP="00E2438C">
      <w:pPr>
        <w:numPr>
          <w:ilvl w:val="0"/>
          <w:numId w:val="37"/>
        </w:numPr>
        <w:pBdr>
          <w:top w:val="nil"/>
          <w:left w:val="nil"/>
          <w:bottom w:val="nil"/>
          <w:right w:val="nil"/>
          <w:between w:val="nil"/>
        </w:pBdr>
        <w:rPr>
          <w:rFonts w:ascii="Arial" w:eastAsia="Arial" w:hAnsi="Arial" w:cs="Arial"/>
          <w:color w:val="000000"/>
        </w:rPr>
      </w:pPr>
      <w:r>
        <w:rPr>
          <w:rFonts w:ascii="Arial" w:eastAsia="Arial" w:hAnsi="Arial" w:cs="Arial"/>
          <w:color w:val="000000"/>
        </w:rPr>
        <w:t>Associated Policy and Procedures ........................................................................................1</w:t>
      </w:r>
      <w:r w:rsidR="003141EB">
        <w:rPr>
          <w:rFonts w:ascii="Arial" w:eastAsia="Arial" w:hAnsi="Arial" w:cs="Arial"/>
          <w:color w:val="000000"/>
        </w:rPr>
        <w:t>3</w:t>
      </w:r>
    </w:p>
    <w:p w14:paraId="099CDB5C" w14:textId="66418220" w:rsidR="00E36DFD" w:rsidRDefault="00B46EEC">
      <w:pPr>
        <w:spacing w:after="120"/>
        <w:rPr>
          <w:rFonts w:ascii="Arial" w:eastAsia="Arial" w:hAnsi="Arial" w:cs="Arial"/>
        </w:rPr>
      </w:pPr>
      <w:r w:rsidRPr="3BEB1E2E">
        <w:rPr>
          <w:rFonts w:ascii="Arial" w:eastAsia="Arial" w:hAnsi="Arial" w:cs="Arial"/>
        </w:rPr>
        <w:t>Appendix 1: Role of the Designated Safeguarding Lead……………….………………………</w:t>
      </w:r>
      <w:r w:rsidR="3B3089D3" w:rsidRPr="3BEB1E2E">
        <w:rPr>
          <w:rFonts w:ascii="Arial" w:eastAsia="Arial" w:hAnsi="Arial" w:cs="Arial"/>
        </w:rPr>
        <w:t>...</w:t>
      </w:r>
      <w:r w:rsidRPr="3BEB1E2E">
        <w:rPr>
          <w:rFonts w:ascii="Arial" w:eastAsia="Arial" w:hAnsi="Arial" w:cs="Arial"/>
        </w:rPr>
        <w:t>…</w:t>
      </w:r>
      <w:proofErr w:type="gramStart"/>
      <w:r w:rsidRPr="3BEB1E2E">
        <w:rPr>
          <w:rFonts w:ascii="Arial" w:eastAsia="Arial" w:hAnsi="Arial" w:cs="Arial"/>
        </w:rPr>
        <w:t>…..</w:t>
      </w:r>
      <w:proofErr w:type="gramEnd"/>
      <w:r w:rsidRPr="3BEB1E2E">
        <w:rPr>
          <w:rFonts w:ascii="Arial" w:eastAsia="Arial" w:hAnsi="Arial" w:cs="Arial"/>
        </w:rPr>
        <w:t>1</w:t>
      </w:r>
      <w:r w:rsidR="003141EB">
        <w:rPr>
          <w:rFonts w:ascii="Arial" w:eastAsia="Arial" w:hAnsi="Arial" w:cs="Arial"/>
        </w:rPr>
        <w:t>5</w:t>
      </w:r>
    </w:p>
    <w:p w14:paraId="6C362FD1" w14:textId="6DF7C56A" w:rsidR="00E36DFD" w:rsidRDefault="00B46EEC">
      <w:pPr>
        <w:spacing w:after="120"/>
        <w:rPr>
          <w:rFonts w:ascii="Arial" w:eastAsia="Arial" w:hAnsi="Arial" w:cs="Arial"/>
        </w:rPr>
      </w:pPr>
      <w:r w:rsidRPr="3BEB1E2E">
        <w:rPr>
          <w:rFonts w:ascii="Arial" w:eastAsia="Arial" w:hAnsi="Arial" w:cs="Arial"/>
        </w:rPr>
        <w:t>Appendix 2: Guide to Levels of Need ……………………………………….……………….……</w:t>
      </w:r>
      <w:r w:rsidR="78C23122" w:rsidRPr="3BEB1E2E">
        <w:rPr>
          <w:rFonts w:ascii="Arial" w:eastAsia="Arial" w:hAnsi="Arial" w:cs="Arial"/>
        </w:rPr>
        <w:t>...</w:t>
      </w:r>
      <w:r w:rsidRPr="3BEB1E2E">
        <w:rPr>
          <w:rFonts w:ascii="Arial" w:eastAsia="Arial" w:hAnsi="Arial" w:cs="Arial"/>
        </w:rPr>
        <w:t>…....1</w:t>
      </w:r>
      <w:r w:rsidR="00F04DB9">
        <w:rPr>
          <w:rFonts w:ascii="Arial" w:eastAsia="Arial" w:hAnsi="Arial" w:cs="Arial"/>
        </w:rPr>
        <w:t>9</w:t>
      </w:r>
    </w:p>
    <w:p w14:paraId="38735E14" w14:textId="32D913E5" w:rsidR="00E36DFD" w:rsidRDefault="00B46EEC">
      <w:pPr>
        <w:spacing w:after="120"/>
        <w:rPr>
          <w:rFonts w:ascii="Arial" w:eastAsia="Arial" w:hAnsi="Arial" w:cs="Arial"/>
        </w:rPr>
      </w:pPr>
      <w:r w:rsidRPr="3BEB1E2E">
        <w:rPr>
          <w:rFonts w:ascii="Arial" w:eastAsia="Arial" w:hAnsi="Arial" w:cs="Arial"/>
        </w:rPr>
        <w:t>Appendix 3: Categories of abuse</w:t>
      </w:r>
      <w:r w:rsidR="009DA6FB" w:rsidRPr="3BEB1E2E">
        <w:rPr>
          <w:rFonts w:ascii="Arial" w:eastAsia="Arial" w:hAnsi="Arial" w:cs="Arial"/>
        </w:rPr>
        <w:t xml:space="preserve"> …..................................................................................................</w:t>
      </w:r>
      <w:r w:rsidR="003141EB">
        <w:rPr>
          <w:rFonts w:ascii="Arial" w:eastAsia="Arial" w:hAnsi="Arial" w:cs="Arial"/>
        </w:rPr>
        <w:t>21</w:t>
      </w:r>
      <w:r w:rsidR="009DA6FB" w:rsidRPr="3BEB1E2E">
        <w:rPr>
          <w:rFonts w:ascii="Arial" w:eastAsia="Arial" w:hAnsi="Arial" w:cs="Arial"/>
        </w:rPr>
        <w:t xml:space="preserve"> </w:t>
      </w:r>
    </w:p>
    <w:p w14:paraId="6B07C846" w14:textId="56858009" w:rsidR="00E36DFD" w:rsidRDefault="00B46EEC">
      <w:pPr>
        <w:spacing w:after="120"/>
        <w:rPr>
          <w:rFonts w:ascii="Arial" w:eastAsia="Arial" w:hAnsi="Arial" w:cs="Arial"/>
        </w:rPr>
      </w:pPr>
      <w:r w:rsidRPr="3BEB1E2E">
        <w:rPr>
          <w:rFonts w:ascii="Arial" w:eastAsia="Arial" w:hAnsi="Arial" w:cs="Arial"/>
        </w:rPr>
        <w:t>Appendix 4: Signs and symptoms of abuse …………………………….………</w:t>
      </w:r>
      <w:r w:rsidR="0E3A01C6" w:rsidRPr="3BEB1E2E">
        <w:rPr>
          <w:rFonts w:ascii="Arial" w:eastAsia="Arial" w:hAnsi="Arial" w:cs="Arial"/>
        </w:rPr>
        <w:t>...</w:t>
      </w:r>
      <w:r w:rsidRPr="3BEB1E2E">
        <w:rPr>
          <w:rFonts w:ascii="Arial" w:eastAsia="Arial" w:hAnsi="Arial" w:cs="Arial"/>
        </w:rPr>
        <w:t>…………………......</w:t>
      </w:r>
      <w:r w:rsidRPr="00AB588B">
        <w:rPr>
          <w:rFonts w:ascii="Arial" w:eastAsia="Arial" w:hAnsi="Arial" w:cs="Arial"/>
        </w:rPr>
        <w:t>.2</w:t>
      </w:r>
      <w:r w:rsidR="003141EB" w:rsidRPr="00AB588B">
        <w:rPr>
          <w:rFonts w:ascii="Arial" w:eastAsia="Arial" w:hAnsi="Arial" w:cs="Arial"/>
        </w:rPr>
        <w:t>3</w:t>
      </w:r>
    </w:p>
    <w:p w14:paraId="29D5E98A" w14:textId="0BEE8A63" w:rsidR="00E36DFD" w:rsidRDefault="00B46EEC">
      <w:pPr>
        <w:spacing w:after="120"/>
        <w:rPr>
          <w:rFonts w:ascii="Arial" w:eastAsia="Arial" w:hAnsi="Arial" w:cs="Arial"/>
        </w:rPr>
      </w:pPr>
      <w:r w:rsidRPr="3BEB1E2E">
        <w:rPr>
          <w:rFonts w:ascii="Arial" w:eastAsia="Arial" w:hAnsi="Arial" w:cs="Arial"/>
        </w:rPr>
        <w:t>Appendix 5: Specific safeguarding issues</w:t>
      </w:r>
      <w:r w:rsidR="65AF7A63" w:rsidRPr="3BEB1E2E">
        <w:rPr>
          <w:rFonts w:ascii="Arial" w:eastAsia="Arial" w:hAnsi="Arial" w:cs="Arial"/>
        </w:rPr>
        <w:t>..........................................................................................2</w:t>
      </w:r>
      <w:r w:rsidR="003141EB">
        <w:rPr>
          <w:rFonts w:ascii="Arial" w:eastAsia="Arial" w:hAnsi="Arial" w:cs="Arial"/>
        </w:rPr>
        <w:t>6</w:t>
      </w:r>
      <w:r w:rsidRPr="3BEB1E2E">
        <w:rPr>
          <w:rFonts w:ascii="Arial" w:eastAsia="Arial" w:hAnsi="Arial" w:cs="Arial"/>
        </w:rPr>
        <w:t xml:space="preserve">         </w:t>
      </w:r>
    </w:p>
    <w:p w14:paraId="1C131776" w14:textId="278B7E3E" w:rsidR="00E36DFD" w:rsidRDefault="00B46EEC">
      <w:pPr>
        <w:spacing w:after="120"/>
        <w:rPr>
          <w:rFonts w:ascii="Arial" w:eastAsia="Arial" w:hAnsi="Arial" w:cs="Arial"/>
        </w:rPr>
      </w:pPr>
      <w:r w:rsidRPr="3BEB1E2E">
        <w:rPr>
          <w:rFonts w:ascii="Arial" w:eastAsia="Arial" w:hAnsi="Arial" w:cs="Arial"/>
        </w:rPr>
        <w:t>Appendix 6: Allegations of abuse made against other children</w:t>
      </w:r>
      <w:r w:rsidR="79D56F04" w:rsidRPr="3BEB1E2E">
        <w:rPr>
          <w:rFonts w:ascii="Arial" w:eastAsia="Arial" w:hAnsi="Arial" w:cs="Arial"/>
        </w:rPr>
        <w:t xml:space="preserve"> ….....................................................3</w:t>
      </w:r>
      <w:r w:rsidR="00E11F22">
        <w:rPr>
          <w:rFonts w:ascii="Arial" w:eastAsia="Arial" w:hAnsi="Arial" w:cs="Arial"/>
        </w:rPr>
        <w:t>8</w:t>
      </w:r>
    </w:p>
    <w:p w14:paraId="5DAA9A79" w14:textId="12352663" w:rsidR="00E36DFD" w:rsidRDefault="00B46EEC">
      <w:pPr>
        <w:spacing w:after="120"/>
        <w:rPr>
          <w:rFonts w:ascii="Arial" w:eastAsia="Arial" w:hAnsi="Arial" w:cs="Arial"/>
        </w:rPr>
      </w:pPr>
      <w:r w:rsidRPr="3BEB1E2E">
        <w:rPr>
          <w:rFonts w:ascii="Arial" w:eastAsia="Arial" w:hAnsi="Arial" w:cs="Arial"/>
        </w:rPr>
        <w:t>Appendix 7:  Dealing with disclosures made by a child</w:t>
      </w:r>
      <w:r w:rsidR="7DC7F311" w:rsidRPr="3BEB1E2E">
        <w:rPr>
          <w:rFonts w:ascii="Arial" w:eastAsia="Arial" w:hAnsi="Arial" w:cs="Arial"/>
        </w:rPr>
        <w:t xml:space="preserve"> ….................................................................</w:t>
      </w:r>
      <w:r w:rsidR="00E11F22">
        <w:rPr>
          <w:rFonts w:ascii="Arial" w:eastAsia="Arial" w:hAnsi="Arial" w:cs="Arial"/>
        </w:rPr>
        <w:t>40</w:t>
      </w:r>
    </w:p>
    <w:p w14:paraId="311F57A9" w14:textId="395F5C92" w:rsidR="00E36DFD" w:rsidRDefault="00B46EEC">
      <w:pPr>
        <w:spacing w:after="120"/>
        <w:rPr>
          <w:rFonts w:ascii="Arial" w:eastAsia="Arial" w:hAnsi="Arial" w:cs="Arial"/>
        </w:rPr>
      </w:pPr>
      <w:r w:rsidRPr="3BEB1E2E">
        <w:rPr>
          <w:rFonts w:ascii="Arial" w:eastAsia="Arial" w:hAnsi="Arial" w:cs="Arial"/>
        </w:rPr>
        <w:t>Appendix 8: Action to be taken if you have a concern about a child</w:t>
      </w:r>
      <w:r w:rsidR="38399B2E" w:rsidRPr="3BEB1E2E">
        <w:rPr>
          <w:rFonts w:ascii="Arial" w:eastAsia="Arial" w:hAnsi="Arial" w:cs="Arial"/>
        </w:rPr>
        <w:t xml:space="preserve"> ….............................................</w:t>
      </w:r>
      <w:r w:rsidR="00E11F22">
        <w:rPr>
          <w:rFonts w:ascii="Arial" w:eastAsia="Arial" w:hAnsi="Arial" w:cs="Arial"/>
        </w:rPr>
        <w:t>42</w:t>
      </w:r>
      <w:r w:rsidRPr="3BEB1E2E">
        <w:rPr>
          <w:rFonts w:ascii="Arial" w:eastAsia="Arial" w:hAnsi="Arial" w:cs="Arial"/>
        </w:rPr>
        <w:t xml:space="preserve">       </w:t>
      </w:r>
    </w:p>
    <w:p w14:paraId="43888D7F" w14:textId="333C4E0B" w:rsidR="00E36DFD" w:rsidRDefault="00B46EEC">
      <w:pPr>
        <w:spacing w:after="120"/>
        <w:rPr>
          <w:rFonts w:ascii="Arial" w:eastAsia="Arial" w:hAnsi="Arial" w:cs="Arial"/>
        </w:rPr>
      </w:pPr>
      <w:r w:rsidRPr="3BEB1E2E">
        <w:rPr>
          <w:rFonts w:ascii="Arial" w:eastAsia="Arial" w:hAnsi="Arial" w:cs="Arial"/>
        </w:rPr>
        <w:t>Appendix 9: Making a referral to Children’s Social Care ………</w:t>
      </w:r>
      <w:r w:rsidR="3213BDD2" w:rsidRPr="3BEB1E2E">
        <w:rPr>
          <w:rFonts w:ascii="Arial" w:eastAsia="Arial" w:hAnsi="Arial" w:cs="Arial"/>
        </w:rPr>
        <w:t>...............</w:t>
      </w:r>
      <w:r w:rsidR="00861DE1">
        <w:rPr>
          <w:rFonts w:ascii="Arial" w:eastAsia="Arial" w:hAnsi="Arial" w:cs="Arial"/>
        </w:rPr>
        <w:t>........................................</w:t>
      </w:r>
      <w:r w:rsidR="3213BDD2" w:rsidRPr="3BEB1E2E">
        <w:rPr>
          <w:rFonts w:ascii="Arial" w:eastAsia="Arial" w:hAnsi="Arial" w:cs="Arial"/>
        </w:rPr>
        <w:t>4</w:t>
      </w:r>
      <w:r w:rsidR="00E11F22">
        <w:rPr>
          <w:rFonts w:ascii="Arial" w:eastAsia="Arial" w:hAnsi="Arial" w:cs="Arial"/>
        </w:rPr>
        <w:t>6</w:t>
      </w:r>
      <w:r w:rsidRPr="3BEB1E2E">
        <w:rPr>
          <w:rFonts w:ascii="Arial" w:eastAsia="Arial" w:hAnsi="Arial" w:cs="Arial"/>
        </w:rPr>
        <w:t xml:space="preserve">                                                   </w:t>
      </w:r>
    </w:p>
    <w:p w14:paraId="531FEBF1" w14:textId="0700F284" w:rsidR="00E36DFD" w:rsidRDefault="00B46EEC">
      <w:pPr>
        <w:spacing w:after="120"/>
        <w:rPr>
          <w:rFonts w:ascii="Arial" w:eastAsia="Arial" w:hAnsi="Arial" w:cs="Arial"/>
        </w:rPr>
      </w:pPr>
      <w:r w:rsidRPr="3BEB1E2E">
        <w:rPr>
          <w:rFonts w:ascii="Arial" w:eastAsia="Arial" w:hAnsi="Arial" w:cs="Arial"/>
        </w:rPr>
        <w:t>Appendix 10: Information sharing and consent ………………</w:t>
      </w:r>
      <w:r w:rsidR="00861DE1">
        <w:rPr>
          <w:rFonts w:ascii="Arial" w:eastAsia="Arial" w:hAnsi="Arial" w:cs="Arial"/>
        </w:rPr>
        <w:t>………………………………………….</w:t>
      </w:r>
      <w:r w:rsidRPr="3BEB1E2E">
        <w:rPr>
          <w:rFonts w:ascii="Arial" w:eastAsia="Arial" w:hAnsi="Arial" w:cs="Arial"/>
        </w:rPr>
        <w:t>4</w:t>
      </w:r>
      <w:r w:rsidR="00E11F22">
        <w:rPr>
          <w:rFonts w:ascii="Arial" w:eastAsia="Arial" w:hAnsi="Arial" w:cs="Arial"/>
        </w:rPr>
        <w:t>7</w:t>
      </w:r>
      <w:r w:rsidRPr="3BEB1E2E">
        <w:rPr>
          <w:rFonts w:ascii="Arial" w:eastAsia="Arial" w:hAnsi="Arial" w:cs="Arial"/>
        </w:rPr>
        <w:t xml:space="preserve">                                                                 </w:t>
      </w:r>
    </w:p>
    <w:p w14:paraId="2E0CC0FE" w14:textId="06D672AF" w:rsidR="00E36DFD" w:rsidRDefault="00B46EEC">
      <w:pPr>
        <w:spacing w:after="120"/>
        <w:rPr>
          <w:rFonts w:ascii="Arial" w:eastAsia="Arial" w:hAnsi="Arial" w:cs="Arial"/>
        </w:rPr>
      </w:pPr>
      <w:r w:rsidRPr="3BEB1E2E">
        <w:rPr>
          <w:rFonts w:ascii="Arial" w:eastAsia="Arial" w:hAnsi="Arial" w:cs="Arial"/>
        </w:rPr>
        <w:t>Appendix 11: Working with parents and carers ………………….……</w:t>
      </w:r>
      <w:r w:rsidR="00861DE1">
        <w:rPr>
          <w:rFonts w:ascii="Arial" w:eastAsia="Arial" w:hAnsi="Arial" w:cs="Arial"/>
        </w:rPr>
        <w:t>…………………………………</w:t>
      </w:r>
      <w:r w:rsidRPr="3BEB1E2E">
        <w:rPr>
          <w:rFonts w:ascii="Arial" w:eastAsia="Arial" w:hAnsi="Arial" w:cs="Arial"/>
        </w:rPr>
        <w:t>4</w:t>
      </w:r>
      <w:r w:rsidR="00E11F22">
        <w:rPr>
          <w:rFonts w:ascii="Arial" w:eastAsia="Arial" w:hAnsi="Arial" w:cs="Arial"/>
        </w:rPr>
        <w:t>9</w:t>
      </w:r>
      <w:r w:rsidRPr="3BEB1E2E">
        <w:rPr>
          <w:rFonts w:ascii="Arial" w:eastAsia="Arial" w:hAnsi="Arial" w:cs="Arial"/>
        </w:rPr>
        <w:t xml:space="preserve">                                        </w:t>
      </w:r>
    </w:p>
    <w:p w14:paraId="24B56118" w14:textId="7FA70149" w:rsidR="00E36DFD" w:rsidRDefault="00B46EEC">
      <w:pPr>
        <w:spacing w:after="120"/>
        <w:rPr>
          <w:rFonts w:ascii="Arial" w:eastAsia="Arial" w:hAnsi="Arial" w:cs="Arial"/>
        </w:rPr>
      </w:pPr>
      <w:r w:rsidRPr="3BEB1E2E">
        <w:rPr>
          <w:rFonts w:ascii="Arial" w:eastAsia="Arial" w:hAnsi="Arial" w:cs="Arial"/>
        </w:rPr>
        <w:t>Appendix 12: Children’s Social Care response</w:t>
      </w:r>
      <w:r w:rsidR="094A9850" w:rsidRPr="3BEB1E2E">
        <w:rPr>
          <w:rFonts w:ascii="Arial" w:eastAsia="Arial" w:hAnsi="Arial" w:cs="Arial"/>
        </w:rPr>
        <w:t>.................................................................................</w:t>
      </w:r>
      <w:r w:rsidR="00E11F22">
        <w:rPr>
          <w:rFonts w:ascii="Arial" w:eastAsia="Arial" w:hAnsi="Arial" w:cs="Arial"/>
        </w:rPr>
        <w:t>50</w:t>
      </w:r>
    </w:p>
    <w:p w14:paraId="4C055FC3" w14:textId="141C3212" w:rsidR="00E36DFD" w:rsidRDefault="00B46EEC">
      <w:pPr>
        <w:spacing w:after="120"/>
        <w:rPr>
          <w:rFonts w:ascii="Arial" w:eastAsia="Arial" w:hAnsi="Arial" w:cs="Arial"/>
        </w:rPr>
      </w:pPr>
      <w:r>
        <w:rPr>
          <w:rFonts w:ascii="Arial" w:eastAsia="Arial" w:hAnsi="Arial" w:cs="Arial"/>
        </w:rPr>
        <w:t>Appendix 13: Managing allegations against staff and volunteers……………………………….…</w:t>
      </w:r>
      <w:proofErr w:type="gramStart"/>
      <w:r>
        <w:rPr>
          <w:rFonts w:ascii="Arial" w:eastAsia="Arial" w:hAnsi="Arial" w:cs="Arial"/>
        </w:rPr>
        <w:t>…</w:t>
      </w:r>
      <w:r w:rsidR="004E18B4">
        <w:rPr>
          <w:rFonts w:ascii="Arial" w:eastAsia="Arial" w:hAnsi="Arial" w:cs="Arial"/>
        </w:rPr>
        <w:t>..</w:t>
      </w:r>
      <w:proofErr w:type="gramEnd"/>
      <w:r w:rsidR="00E11F22">
        <w:rPr>
          <w:rFonts w:ascii="Arial" w:eastAsia="Arial" w:hAnsi="Arial" w:cs="Arial"/>
        </w:rPr>
        <w:t>52</w:t>
      </w:r>
    </w:p>
    <w:p w14:paraId="1987ED2B" w14:textId="24F7AAE3" w:rsidR="00E36DFD" w:rsidRDefault="00B46EEC">
      <w:pPr>
        <w:spacing w:after="120"/>
        <w:rPr>
          <w:rFonts w:ascii="Arial" w:eastAsia="Arial" w:hAnsi="Arial" w:cs="Arial"/>
        </w:rPr>
      </w:pPr>
      <w:r>
        <w:rPr>
          <w:rFonts w:ascii="Arial" w:eastAsia="Arial" w:hAnsi="Arial" w:cs="Arial"/>
        </w:rPr>
        <w:t>Appendix 14: Safer Recruitment ………………………………………………………………………</w:t>
      </w:r>
      <w:proofErr w:type="gramStart"/>
      <w:r>
        <w:rPr>
          <w:rFonts w:ascii="Arial" w:eastAsia="Arial" w:hAnsi="Arial" w:cs="Arial"/>
        </w:rPr>
        <w:t>…</w:t>
      </w:r>
      <w:r w:rsidR="004E18B4">
        <w:rPr>
          <w:rFonts w:ascii="Arial" w:eastAsia="Arial" w:hAnsi="Arial" w:cs="Arial"/>
        </w:rPr>
        <w:t>..</w:t>
      </w:r>
      <w:proofErr w:type="gramEnd"/>
      <w:r w:rsidR="00E11F22">
        <w:rPr>
          <w:rFonts w:ascii="Arial" w:eastAsia="Arial" w:hAnsi="Arial" w:cs="Arial"/>
        </w:rPr>
        <w:t>54</w:t>
      </w:r>
    </w:p>
    <w:p w14:paraId="68CC4166" w14:textId="4831E2F7" w:rsidR="00E36DFD" w:rsidRDefault="00B46EEC">
      <w:pPr>
        <w:spacing w:after="120"/>
        <w:rPr>
          <w:rFonts w:ascii="Arial" w:eastAsia="Arial" w:hAnsi="Arial" w:cs="Arial"/>
        </w:rPr>
      </w:pPr>
      <w:r>
        <w:rPr>
          <w:rFonts w:ascii="Arial" w:eastAsia="Arial" w:hAnsi="Arial" w:cs="Arial"/>
        </w:rPr>
        <w:t>Appendix 15: Staffordshire Police Child Sexual Exploitation Information Report………….…</w:t>
      </w:r>
      <w:proofErr w:type="gramStart"/>
      <w:r>
        <w:rPr>
          <w:rFonts w:ascii="Arial" w:eastAsia="Arial" w:hAnsi="Arial" w:cs="Arial"/>
        </w:rPr>
        <w:t>…..</w:t>
      </w:r>
      <w:proofErr w:type="gramEnd"/>
      <w:r>
        <w:rPr>
          <w:rFonts w:ascii="Arial" w:eastAsia="Arial" w:hAnsi="Arial" w:cs="Arial"/>
        </w:rPr>
        <w:t>…</w:t>
      </w:r>
      <w:r w:rsidR="004E18B4">
        <w:rPr>
          <w:rFonts w:ascii="Arial" w:eastAsia="Arial" w:hAnsi="Arial" w:cs="Arial"/>
        </w:rPr>
        <w:t>.</w:t>
      </w:r>
      <w:r w:rsidR="00E11F22">
        <w:rPr>
          <w:rFonts w:ascii="Arial" w:eastAsia="Arial" w:hAnsi="Arial" w:cs="Arial"/>
        </w:rPr>
        <w:t>55</w:t>
      </w:r>
    </w:p>
    <w:bookmarkEnd w:id="1"/>
    <w:p w14:paraId="34CE0A41" w14:textId="77777777" w:rsidR="00E36DFD" w:rsidRDefault="00E36DFD">
      <w:pPr>
        <w:spacing w:after="0"/>
        <w:rPr>
          <w:rFonts w:ascii="Arial" w:eastAsia="Arial" w:hAnsi="Arial" w:cs="Arial"/>
        </w:rPr>
      </w:pPr>
    </w:p>
    <w:p w14:paraId="189BDDA7" w14:textId="54A34DFB" w:rsidR="3BEB1E2E" w:rsidRDefault="3BEB1E2E" w:rsidP="3BEB1E2E">
      <w:pPr>
        <w:spacing w:after="0"/>
        <w:rPr>
          <w:rFonts w:ascii="Arial" w:eastAsia="Arial" w:hAnsi="Arial" w:cs="Arial"/>
        </w:rPr>
      </w:pPr>
    </w:p>
    <w:p w14:paraId="6DE44A6B" w14:textId="29CCA16B" w:rsidR="3BEB1E2E" w:rsidRDefault="3BEB1E2E" w:rsidP="3BEB1E2E">
      <w:pPr>
        <w:spacing w:after="0"/>
        <w:rPr>
          <w:rFonts w:ascii="Arial" w:eastAsia="Arial" w:hAnsi="Arial" w:cs="Arial"/>
        </w:rPr>
      </w:pPr>
    </w:p>
    <w:p w14:paraId="6D1EB843" w14:textId="529539B2" w:rsidR="3BEB1E2E" w:rsidRDefault="3BEB1E2E" w:rsidP="3BEB1E2E">
      <w:pPr>
        <w:spacing w:after="0"/>
        <w:rPr>
          <w:rFonts w:ascii="Arial" w:eastAsia="Arial" w:hAnsi="Arial" w:cs="Arial"/>
        </w:rPr>
      </w:pPr>
    </w:p>
    <w:p w14:paraId="22F54039" w14:textId="3534E2ED" w:rsidR="3BEB1E2E" w:rsidRDefault="3BEB1E2E" w:rsidP="3BEB1E2E">
      <w:pPr>
        <w:spacing w:after="0"/>
        <w:rPr>
          <w:rFonts w:ascii="Arial" w:eastAsia="Arial" w:hAnsi="Arial" w:cs="Arial"/>
        </w:rPr>
      </w:pPr>
    </w:p>
    <w:p w14:paraId="185AE6D2" w14:textId="055A200B" w:rsidR="3BEB1E2E" w:rsidRDefault="3BEB1E2E" w:rsidP="3BEB1E2E">
      <w:pPr>
        <w:spacing w:after="0"/>
        <w:rPr>
          <w:rFonts w:ascii="Arial" w:eastAsia="Arial" w:hAnsi="Arial" w:cs="Arial"/>
        </w:rPr>
      </w:pPr>
    </w:p>
    <w:p w14:paraId="75304382" w14:textId="29A880A2" w:rsidR="3BEB1E2E" w:rsidRDefault="3BEB1E2E" w:rsidP="3BEB1E2E">
      <w:pPr>
        <w:spacing w:after="0"/>
        <w:rPr>
          <w:rFonts w:ascii="Arial" w:eastAsia="Arial" w:hAnsi="Arial" w:cs="Arial"/>
        </w:rPr>
      </w:pPr>
    </w:p>
    <w:tbl>
      <w:tblPr>
        <w:tblStyle w:val="a"/>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69"/>
        <w:gridCol w:w="3543"/>
        <w:gridCol w:w="3686"/>
      </w:tblGrid>
      <w:tr w:rsidR="00E36DFD" w14:paraId="6B4649DB" w14:textId="77777777" w:rsidTr="0D030944">
        <w:trPr>
          <w:trHeight w:val="436"/>
        </w:trPr>
        <w:tc>
          <w:tcPr>
            <w:tcW w:w="3369" w:type="dxa"/>
            <w:vAlign w:val="center"/>
          </w:tcPr>
          <w:p w14:paraId="7810568A" w14:textId="77777777" w:rsidR="00E36DFD" w:rsidRDefault="00B46EEC">
            <w:pPr>
              <w:spacing w:after="0"/>
              <w:rPr>
                <w:rFonts w:ascii="Arial" w:eastAsia="Arial" w:hAnsi="Arial" w:cs="Arial"/>
                <w:b/>
                <w:sz w:val="20"/>
                <w:szCs w:val="20"/>
              </w:rPr>
            </w:pPr>
            <w:r>
              <w:rPr>
                <w:rFonts w:ascii="Arial" w:eastAsia="Arial" w:hAnsi="Arial" w:cs="Arial"/>
                <w:b/>
                <w:sz w:val="20"/>
                <w:szCs w:val="20"/>
              </w:rPr>
              <w:t>Role</w:t>
            </w:r>
          </w:p>
        </w:tc>
        <w:tc>
          <w:tcPr>
            <w:tcW w:w="3543" w:type="dxa"/>
          </w:tcPr>
          <w:p w14:paraId="62EBF3C5" w14:textId="77777777" w:rsidR="00E36DFD" w:rsidRDefault="00E36DFD">
            <w:pPr>
              <w:spacing w:after="0"/>
              <w:rPr>
                <w:rFonts w:ascii="Arial" w:eastAsia="Arial" w:hAnsi="Arial" w:cs="Arial"/>
                <w:b/>
                <w:sz w:val="12"/>
                <w:szCs w:val="12"/>
              </w:rPr>
            </w:pPr>
          </w:p>
          <w:p w14:paraId="0D909AED" w14:textId="77777777" w:rsidR="00E36DFD" w:rsidRDefault="00B46EEC">
            <w:pPr>
              <w:spacing w:after="0"/>
              <w:rPr>
                <w:rFonts w:ascii="Arial" w:eastAsia="Arial" w:hAnsi="Arial" w:cs="Arial"/>
                <w:b/>
                <w:sz w:val="20"/>
                <w:szCs w:val="20"/>
              </w:rPr>
            </w:pPr>
            <w:r>
              <w:rPr>
                <w:rFonts w:ascii="Arial" w:eastAsia="Arial" w:hAnsi="Arial" w:cs="Arial"/>
                <w:b/>
                <w:sz w:val="20"/>
                <w:szCs w:val="20"/>
              </w:rPr>
              <w:t>Name</w:t>
            </w:r>
          </w:p>
        </w:tc>
        <w:tc>
          <w:tcPr>
            <w:tcW w:w="3686" w:type="dxa"/>
            <w:vAlign w:val="center"/>
          </w:tcPr>
          <w:p w14:paraId="24E26DA8" w14:textId="77777777" w:rsidR="00E36DFD" w:rsidRDefault="00B46EEC">
            <w:pPr>
              <w:spacing w:after="0"/>
              <w:rPr>
                <w:rFonts w:ascii="Arial" w:eastAsia="Arial" w:hAnsi="Arial" w:cs="Arial"/>
                <w:b/>
                <w:sz w:val="20"/>
                <w:szCs w:val="20"/>
              </w:rPr>
            </w:pPr>
            <w:r>
              <w:rPr>
                <w:rFonts w:ascii="Arial" w:eastAsia="Arial" w:hAnsi="Arial" w:cs="Arial"/>
                <w:b/>
                <w:sz w:val="20"/>
                <w:szCs w:val="20"/>
              </w:rPr>
              <w:t>Contact details</w:t>
            </w:r>
          </w:p>
        </w:tc>
      </w:tr>
      <w:tr w:rsidR="00E2438C" w14:paraId="5A9C1E69" w14:textId="77777777" w:rsidTr="00023264">
        <w:trPr>
          <w:trHeight w:val="567"/>
        </w:trPr>
        <w:tc>
          <w:tcPr>
            <w:tcW w:w="3369" w:type="dxa"/>
            <w:vAlign w:val="center"/>
          </w:tcPr>
          <w:p w14:paraId="6D98A12B" w14:textId="60E9558B" w:rsidR="00E2438C" w:rsidRDefault="00E2438C" w:rsidP="00E2438C">
            <w:pPr>
              <w:spacing w:after="0"/>
              <w:rPr>
                <w:rFonts w:ascii="Arial" w:eastAsia="Arial" w:hAnsi="Arial" w:cs="Arial"/>
                <w:sz w:val="20"/>
                <w:szCs w:val="20"/>
              </w:rPr>
            </w:pPr>
            <w:r>
              <w:rPr>
                <w:rFonts w:ascii="Arial" w:eastAsia="Arial" w:hAnsi="Arial" w:cs="Arial"/>
                <w:b/>
                <w:sz w:val="20"/>
                <w:szCs w:val="20"/>
              </w:rPr>
              <w:t>Role</w:t>
            </w:r>
          </w:p>
        </w:tc>
        <w:tc>
          <w:tcPr>
            <w:tcW w:w="3543" w:type="dxa"/>
          </w:tcPr>
          <w:p w14:paraId="409C742F" w14:textId="77777777" w:rsidR="00E2438C" w:rsidRDefault="00E2438C" w:rsidP="00E2438C">
            <w:pPr>
              <w:spacing w:after="0"/>
              <w:rPr>
                <w:rFonts w:ascii="Arial" w:eastAsia="Arial" w:hAnsi="Arial" w:cs="Arial"/>
                <w:b/>
                <w:sz w:val="12"/>
                <w:szCs w:val="12"/>
              </w:rPr>
            </w:pPr>
          </w:p>
          <w:p w14:paraId="1F14FED7" w14:textId="4D2209D0" w:rsidR="00E2438C" w:rsidRDefault="00E2438C" w:rsidP="00E2438C">
            <w:pPr>
              <w:spacing w:after="0"/>
            </w:pPr>
            <w:r>
              <w:rPr>
                <w:rFonts w:ascii="Arial" w:eastAsia="Arial" w:hAnsi="Arial" w:cs="Arial"/>
                <w:b/>
                <w:sz w:val="20"/>
                <w:szCs w:val="20"/>
              </w:rPr>
              <w:t>Name</w:t>
            </w:r>
          </w:p>
        </w:tc>
        <w:tc>
          <w:tcPr>
            <w:tcW w:w="3686" w:type="dxa"/>
            <w:vAlign w:val="center"/>
          </w:tcPr>
          <w:p w14:paraId="76DD0185" w14:textId="6A054549" w:rsidR="00E2438C" w:rsidRDefault="00E2438C" w:rsidP="00E2438C">
            <w:pPr>
              <w:spacing w:after="0"/>
              <w:rPr>
                <w:rFonts w:ascii="Arial" w:eastAsia="Arial" w:hAnsi="Arial" w:cs="Arial"/>
                <w:sz w:val="20"/>
                <w:szCs w:val="20"/>
                <w:highlight w:val="yellow"/>
              </w:rPr>
            </w:pPr>
            <w:r>
              <w:rPr>
                <w:rFonts w:ascii="Arial" w:eastAsia="Arial" w:hAnsi="Arial" w:cs="Arial"/>
                <w:b/>
                <w:sz w:val="20"/>
                <w:szCs w:val="20"/>
              </w:rPr>
              <w:t>Contact details</w:t>
            </w:r>
          </w:p>
        </w:tc>
      </w:tr>
      <w:tr w:rsidR="00E2438C" w14:paraId="3ACEC753" w14:textId="77777777" w:rsidTr="0D030944">
        <w:trPr>
          <w:trHeight w:val="567"/>
        </w:trPr>
        <w:tc>
          <w:tcPr>
            <w:tcW w:w="3369" w:type="dxa"/>
            <w:vAlign w:val="center"/>
          </w:tcPr>
          <w:p w14:paraId="1C7DD42B" w14:textId="77777777" w:rsidR="00E2438C" w:rsidRDefault="00E2438C" w:rsidP="00E2438C">
            <w:pPr>
              <w:spacing w:after="0"/>
              <w:rPr>
                <w:rFonts w:ascii="Arial" w:eastAsia="Arial" w:hAnsi="Arial" w:cs="Arial"/>
                <w:sz w:val="20"/>
                <w:szCs w:val="20"/>
              </w:rPr>
            </w:pPr>
            <w:r>
              <w:rPr>
                <w:rFonts w:ascii="Arial" w:eastAsia="Arial" w:hAnsi="Arial" w:cs="Arial"/>
                <w:sz w:val="20"/>
                <w:szCs w:val="20"/>
              </w:rPr>
              <w:t>Designated Safeguarding Lead</w:t>
            </w:r>
          </w:p>
          <w:p w14:paraId="19CEFF35" w14:textId="673FFA9A" w:rsidR="00E2438C" w:rsidRDefault="00E2438C" w:rsidP="00E2438C">
            <w:pPr>
              <w:spacing w:after="0"/>
              <w:rPr>
                <w:rFonts w:ascii="Arial" w:eastAsia="Arial" w:hAnsi="Arial" w:cs="Arial"/>
                <w:sz w:val="20"/>
                <w:szCs w:val="20"/>
              </w:rPr>
            </w:pPr>
          </w:p>
        </w:tc>
        <w:tc>
          <w:tcPr>
            <w:tcW w:w="3543" w:type="dxa"/>
            <w:vAlign w:val="center"/>
          </w:tcPr>
          <w:p w14:paraId="429B7214" w14:textId="39EF08F4" w:rsidR="00E2438C" w:rsidRDefault="00E2438C" w:rsidP="00E2438C">
            <w:pPr>
              <w:spacing w:after="0"/>
            </w:pPr>
            <w:r>
              <w:t>Laura Tranter</w:t>
            </w:r>
          </w:p>
        </w:tc>
        <w:tc>
          <w:tcPr>
            <w:tcW w:w="3686" w:type="dxa"/>
            <w:vAlign w:val="center"/>
          </w:tcPr>
          <w:p w14:paraId="3BAC952A" w14:textId="77777777" w:rsidR="00E2438C" w:rsidRPr="004876EF" w:rsidRDefault="00E2438C" w:rsidP="00E2438C">
            <w:pPr>
              <w:spacing w:after="0"/>
              <w:rPr>
                <w:rFonts w:ascii="Arial" w:eastAsia="Arial" w:hAnsi="Arial" w:cs="Arial"/>
                <w:sz w:val="20"/>
                <w:szCs w:val="20"/>
              </w:rPr>
            </w:pPr>
            <w:r w:rsidRPr="004876EF">
              <w:rPr>
                <w:rFonts w:ascii="Arial" w:eastAsia="Arial" w:hAnsi="Arial" w:cs="Arial"/>
                <w:sz w:val="20"/>
                <w:szCs w:val="20"/>
              </w:rPr>
              <w:t>01782 235711</w:t>
            </w:r>
          </w:p>
          <w:p w14:paraId="7814A504" w14:textId="66E334A3" w:rsidR="00E2438C" w:rsidRDefault="00E2438C" w:rsidP="00E2438C">
            <w:pPr>
              <w:spacing w:after="0"/>
              <w:rPr>
                <w:rFonts w:ascii="Arial" w:eastAsia="Arial" w:hAnsi="Arial" w:cs="Arial"/>
                <w:sz w:val="20"/>
                <w:szCs w:val="20"/>
                <w:highlight w:val="yellow"/>
              </w:rPr>
            </w:pPr>
            <w:hyperlink r:id="rId14" w:history="1">
              <w:r w:rsidRPr="00047795">
                <w:rPr>
                  <w:rStyle w:val="Hyperlink"/>
                  <w:rFonts w:ascii="Arial" w:eastAsia="Arial" w:hAnsi="Arial" w:cs="Arial"/>
                  <w:sz w:val="20"/>
                  <w:szCs w:val="20"/>
                </w:rPr>
                <w:t>laura.tranter@etruscan.orchardct.org.uk</w:t>
              </w:r>
            </w:hyperlink>
            <w:r>
              <w:rPr>
                <w:rFonts w:ascii="Arial" w:eastAsia="Arial" w:hAnsi="Arial" w:cs="Arial"/>
                <w:sz w:val="20"/>
                <w:szCs w:val="20"/>
              </w:rPr>
              <w:t xml:space="preserve"> </w:t>
            </w:r>
          </w:p>
        </w:tc>
      </w:tr>
      <w:tr w:rsidR="00E2438C" w14:paraId="744002EC" w14:textId="77777777" w:rsidTr="0D030944">
        <w:trPr>
          <w:trHeight w:val="567"/>
        </w:trPr>
        <w:tc>
          <w:tcPr>
            <w:tcW w:w="3369" w:type="dxa"/>
            <w:vAlign w:val="center"/>
          </w:tcPr>
          <w:p w14:paraId="6D31F82F" w14:textId="5497AAFA" w:rsidR="00E2438C" w:rsidRDefault="00E2438C" w:rsidP="00E2438C">
            <w:pPr>
              <w:spacing w:after="0"/>
              <w:rPr>
                <w:rFonts w:ascii="Arial" w:eastAsia="Arial" w:hAnsi="Arial" w:cs="Arial"/>
                <w:sz w:val="20"/>
                <w:szCs w:val="20"/>
              </w:rPr>
            </w:pPr>
            <w:r>
              <w:rPr>
                <w:rFonts w:ascii="Arial" w:eastAsia="Arial" w:hAnsi="Arial" w:cs="Arial"/>
                <w:sz w:val="20"/>
                <w:szCs w:val="20"/>
              </w:rPr>
              <w:t>Deputy Designated Safeguarding Lead</w:t>
            </w:r>
          </w:p>
        </w:tc>
        <w:tc>
          <w:tcPr>
            <w:tcW w:w="3543" w:type="dxa"/>
            <w:vAlign w:val="center"/>
          </w:tcPr>
          <w:p w14:paraId="2991FE14" w14:textId="30509322" w:rsidR="00E2438C" w:rsidRDefault="00E2438C" w:rsidP="00E2438C">
            <w:pPr>
              <w:spacing w:after="0"/>
            </w:pPr>
            <w:r>
              <w:t>Chris Crook</w:t>
            </w:r>
          </w:p>
        </w:tc>
        <w:tc>
          <w:tcPr>
            <w:tcW w:w="3686" w:type="dxa"/>
            <w:vAlign w:val="center"/>
          </w:tcPr>
          <w:p w14:paraId="32134CB3" w14:textId="77777777" w:rsidR="00E2438C" w:rsidRPr="004876EF" w:rsidRDefault="00E2438C" w:rsidP="00E2438C">
            <w:pPr>
              <w:spacing w:after="0"/>
              <w:rPr>
                <w:rFonts w:ascii="Arial" w:eastAsia="Arial" w:hAnsi="Arial" w:cs="Arial"/>
                <w:sz w:val="20"/>
                <w:szCs w:val="20"/>
              </w:rPr>
            </w:pPr>
            <w:hyperlink r:id="rId15" w:history="1">
              <w:r w:rsidRPr="004876EF">
                <w:rPr>
                  <w:rStyle w:val="Hyperlink"/>
                  <w:rFonts w:ascii="Arial" w:eastAsia="Arial" w:hAnsi="Arial" w:cs="Arial"/>
                  <w:sz w:val="20"/>
                  <w:szCs w:val="20"/>
                </w:rPr>
                <w:t>Christopher.crook@etruscan.orchardct.org.uk</w:t>
              </w:r>
            </w:hyperlink>
          </w:p>
          <w:p w14:paraId="58CE39D7" w14:textId="29724160" w:rsidR="00E2438C" w:rsidRDefault="00E2438C" w:rsidP="00E2438C">
            <w:pPr>
              <w:spacing w:after="0"/>
              <w:rPr>
                <w:rFonts w:ascii="Arial" w:eastAsia="Arial" w:hAnsi="Arial" w:cs="Arial"/>
                <w:sz w:val="20"/>
                <w:szCs w:val="20"/>
                <w:highlight w:val="yellow"/>
              </w:rPr>
            </w:pPr>
            <w:r w:rsidRPr="004876EF">
              <w:rPr>
                <w:rFonts w:ascii="Arial" w:eastAsia="Arial" w:hAnsi="Arial" w:cs="Arial"/>
                <w:sz w:val="20"/>
                <w:szCs w:val="20"/>
              </w:rPr>
              <w:t>01782 235711</w:t>
            </w:r>
          </w:p>
        </w:tc>
      </w:tr>
      <w:tr w:rsidR="00E2438C" w14:paraId="5AA3B3CB" w14:textId="77777777" w:rsidTr="0D030944">
        <w:trPr>
          <w:trHeight w:val="567"/>
        </w:trPr>
        <w:tc>
          <w:tcPr>
            <w:tcW w:w="3369" w:type="dxa"/>
            <w:vAlign w:val="center"/>
          </w:tcPr>
          <w:p w14:paraId="1123EFB8" w14:textId="607C4C1C" w:rsidR="00E2438C" w:rsidRDefault="00E2438C" w:rsidP="00E2438C">
            <w:pPr>
              <w:spacing w:after="0"/>
              <w:rPr>
                <w:rFonts w:ascii="Arial" w:eastAsia="Arial" w:hAnsi="Arial" w:cs="Arial"/>
                <w:sz w:val="20"/>
                <w:szCs w:val="20"/>
              </w:rPr>
            </w:pPr>
            <w:r>
              <w:rPr>
                <w:rFonts w:ascii="Arial" w:eastAsia="Arial" w:hAnsi="Arial" w:cs="Arial"/>
                <w:sz w:val="20"/>
                <w:szCs w:val="20"/>
              </w:rPr>
              <w:t>Deputy Designated Safeguarding Lead</w:t>
            </w:r>
          </w:p>
        </w:tc>
        <w:tc>
          <w:tcPr>
            <w:tcW w:w="3543" w:type="dxa"/>
            <w:vAlign w:val="center"/>
          </w:tcPr>
          <w:p w14:paraId="30B63B7A" w14:textId="35DEFD0B" w:rsidR="00E2438C" w:rsidRDefault="00E2438C" w:rsidP="00E2438C">
            <w:pPr>
              <w:spacing w:after="0"/>
            </w:pPr>
            <w:r>
              <w:t>Karla Thorley</w:t>
            </w:r>
          </w:p>
        </w:tc>
        <w:tc>
          <w:tcPr>
            <w:tcW w:w="3686" w:type="dxa"/>
            <w:vAlign w:val="center"/>
          </w:tcPr>
          <w:p w14:paraId="426B767B" w14:textId="77777777" w:rsidR="00E2438C" w:rsidRPr="004876EF" w:rsidRDefault="00E2438C" w:rsidP="00E2438C">
            <w:pPr>
              <w:spacing w:after="0"/>
              <w:rPr>
                <w:rFonts w:ascii="Arial" w:eastAsia="Arial" w:hAnsi="Arial" w:cs="Arial"/>
                <w:sz w:val="20"/>
                <w:szCs w:val="20"/>
              </w:rPr>
            </w:pPr>
            <w:hyperlink r:id="rId16" w:history="1">
              <w:r w:rsidRPr="004876EF">
                <w:rPr>
                  <w:rStyle w:val="Hyperlink"/>
                  <w:rFonts w:ascii="Arial" w:eastAsia="Arial" w:hAnsi="Arial" w:cs="Arial"/>
                  <w:sz w:val="20"/>
                  <w:szCs w:val="20"/>
                </w:rPr>
                <w:t>Karla.thorley@etruscan.orchardct.org.uk</w:t>
              </w:r>
            </w:hyperlink>
          </w:p>
          <w:p w14:paraId="2D737086" w14:textId="2FAD1D4F" w:rsidR="00E2438C" w:rsidRDefault="00E2438C" w:rsidP="00E2438C">
            <w:pPr>
              <w:spacing w:after="0"/>
              <w:rPr>
                <w:rFonts w:ascii="Arial" w:eastAsia="Arial" w:hAnsi="Arial" w:cs="Arial"/>
                <w:sz w:val="20"/>
                <w:szCs w:val="20"/>
                <w:highlight w:val="yellow"/>
              </w:rPr>
            </w:pPr>
            <w:r w:rsidRPr="004876EF">
              <w:rPr>
                <w:rFonts w:ascii="Arial" w:eastAsia="Arial" w:hAnsi="Arial" w:cs="Arial"/>
                <w:sz w:val="20"/>
                <w:szCs w:val="20"/>
              </w:rPr>
              <w:t>01782 235711</w:t>
            </w:r>
          </w:p>
        </w:tc>
      </w:tr>
      <w:tr w:rsidR="00E2438C" w14:paraId="4A96477B" w14:textId="77777777" w:rsidTr="0D030944">
        <w:trPr>
          <w:trHeight w:val="555"/>
        </w:trPr>
        <w:tc>
          <w:tcPr>
            <w:tcW w:w="3369" w:type="dxa"/>
            <w:vAlign w:val="center"/>
          </w:tcPr>
          <w:p w14:paraId="1EAD8B8A" w14:textId="7A5DD988" w:rsidR="00E2438C" w:rsidRDefault="00E2438C" w:rsidP="00E2438C">
            <w:pPr>
              <w:spacing w:after="0"/>
              <w:rPr>
                <w:rFonts w:ascii="Arial" w:eastAsia="Arial" w:hAnsi="Arial" w:cs="Arial"/>
                <w:sz w:val="20"/>
                <w:szCs w:val="20"/>
              </w:rPr>
            </w:pPr>
            <w:r>
              <w:rPr>
                <w:rFonts w:ascii="Arial" w:eastAsia="Arial" w:hAnsi="Arial" w:cs="Arial"/>
                <w:sz w:val="20"/>
                <w:szCs w:val="20"/>
              </w:rPr>
              <w:t>Deputy Designated Safeguarding Lead</w:t>
            </w:r>
          </w:p>
        </w:tc>
        <w:tc>
          <w:tcPr>
            <w:tcW w:w="3543" w:type="dxa"/>
            <w:vAlign w:val="center"/>
          </w:tcPr>
          <w:p w14:paraId="10ABC2CC" w14:textId="2BA931C9" w:rsidR="00E2438C" w:rsidRDefault="00E2438C" w:rsidP="00E2438C">
            <w:pPr>
              <w:spacing w:after="0"/>
            </w:pPr>
            <w:r>
              <w:t>Mandy Cox</w:t>
            </w:r>
          </w:p>
        </w:tc>
        <w:tc>
          <w:tcPr>
            <w:tcW w:w="3686" w:type="dxa"/>
            <w:vAlign w:val="center"/>
          </w:tcPr>
          <w:p w14:paraId="19F7A219" w14:textId="77777777" w:rsidR="00E2438C" w:rsidRPr="004876EF" w:rsidRDefault="00E2438C" w:rsidP="00E2438C">
            <w:pPr>
              <w:spacing w:after="0"/>
              <w:rPr>
                <w:rFonts w:ascii="Arial" w:eastAsia="Arial" w:hAnsi="Arial" w:cs="Arial"/>
                <w:sz w:val="20"/>
                <w:szCs w:val="20"/>
              </w:rPr>
            </w:pPr>
            <w:hyperlink r:id="rId17" w:history="1">
              <w:r w:rsidRPr="004876EF">
                <w:rPr>
                  <w:rStyle w:val="Hyperlink"/>
                  <w:rFonts w:ascii="Arial" w:eastAsia="Arial" w:hAnsi="Arial" w:cs="Arial"/>
                  <w:sz w:val="20"/>
                  <w:szCs w:val="20"/>
                </w:rPr>
                <w:t>Mandy.cox@etruscan.orchardct.org.uk</w:t>
              </w:r>
            </w:hyperlink>
          </w:p>
          <w:p w14:paraId="108A4C94" w14:textId="4C1254F3" w:rsidR="00E2438C" w:rsidRDefault="00E2438C" w:rsidP="00E2438C">
            <w:pPr>
              <w:spacing w:after="0"/>
              <w:rPr>
                <w:rFonts w:ascii="Arial" w:eastAsia="Arial" w:hAnsi="Arial" w:cs="Arial"/>
                <w:sz w:val="20"/>
                <w:szCs w:val="20"/>
                <w:highlight w:val="yellow"/>
              </w:rPr>
            </w:pPr>
            <w:r w:rsidRPr="004876EF">
              <w:rPr>
                <w:rFonts w:ascii="Arial" w:eastAsia="Arial" w:hAnsi="Arial" w:cs="Arial"/>
                <w:sz w:val="20"/>
                <w:szCs w:val="20"/>
              </w:rPr>
              <w:t>01782 235711</w:t>
            </w:r>
          </w:p>
        </w:tc>
      </w:tr>
      <w:tr w:rsidR="00E2438C" w14:paraId="1317B5F4" w14:textId="77777777" w:rsidTr="0D030944">
        <w:trPr>
          <w:trHeight w:val="549"/>
        </w:trPr>
        <w:tc>
          <w:tcPr>
            <w:tcW w:w="3369" w:type="dxa"/>
            <w:vAlign w:val="center"/>
          </w:tcPr>
          <w:p w14:paraId="44CDBC52" w14:textId="3B378FE8" w:rsidR="00E2438C" w:rsidRDefault="00E2438C" w:rsidP="00E2438C">
            <w:pPr>
              <w:spacing w:after="0"/>
              <w:rPr>
                <w:rFonts w:ascii="Arial" w:eastAsia="Arial" w:hAnsi="Arial" w:cs="Arial"/>
                <w:sz w:val="20"/>
                <w:szCs w:val="20"/>
              </w:rPr>
            </w:pPr>
            <w:r>
              <w:rPr>
                <w:rFonts w:ascii="Arial" w:eastAsia="Arial" w:hAnsi="Arial" w:cs="Arial"/>
                <w:sz w:val="20"/>
                <w:szCs w:val="20"/>
              </w:rPr>
              <w:t>Deputy Designated Safeguarding Lead</w:t>
            </w:r>
          </w:p>
        </w:tc>
        <w:tc>
          <w:tcPr>
            <w:tcW w:w="3543" w:type="dxa"/>
            <w:vAlign w:val="center"/>
          </w:tcPr>
          <w:p w14:paraId="476CE48E" w14:textId="3FD371A4" w:rsidR="00E2438C" w:rsidRDefault="00E2438C" w:rsidP="00E2438C">
            <w:pPr>
              <w:spacing w:after="0"/>
            </w:pPr>
            <w:r>
              <w:t>Eleri Holmes</w:t>
            </w:r>
          </w:p>
        </w:tc>
        <w:tc>
          <w:tcPr>
            <w:tcW w:w="3686" w:type="dxa"/>
            <w:vAlign w:val="center"/>
          </w:tcPr>
          <w:p w14:paraId="0E7C13B7" w14:textId="77777777" w:rsidR="00E2438C" w:rsidRPr="004876EF" w:rsidRDefault="00E2438C" w:rsidP="00E2438C">
            <w:pPr>
              <w:spacing w:after="0"/>
              <w:rPr>
                <w:rFonts w:ascii="Arial" w:eastAsia="Arial" w:hAnsi="Arial" w:cs="Arial"/>
                <w:sz w:val="20"/>
                <w:szCs w:val="20"/>
              </w:rPr>
            </w:pPr>
            <w:hyperlink r:id="rId18" w:history="1">
              <w:r w:rsidRPr="004876EF">
                <w:rPr>
                  <w:rStyle w:val="Hyperlink"/>
                  <w:rFonts w:ascii="Arial" w:eastAsia="Arial" w:hAnsi="Arial" w:cs="Arial"/>
                  <w:sz w:val="20"/>
                  <w:szCs w:val="20"/>
                </w:rPr>
                <w:t>Eleri.holmes@etruscan.orchardct.org.uk</w:t>
              </w:r>
            </w:hyperlink>
          </w:p>
          <w:p w14:paraId="32BB1C25" w14:textId="490D14E5" w:rsidR="00E2438C" w:rsidRDefault="00E2438C" w:rsidP="00E2438C">
            <w:pPr>
              <w:spacing w:after="0"/>
              <w:rPr>
                <w:rFonts w:ascii="Arial" w:eastAsia="Arial" w:hAnsi="Arial" w:cs="Arial"/>
                <w:sz w:val="20"/>
                <w:szCs w:val="20"/>
                <w:highlight w:val="yellow"/>
              </w:rPr>
            </w:pPr>
            <w:r w:rsidRPr="004876EF">
              <w:rPr>
                <w:rFonts w:ascii="Arial" w:eastAsia="Arial" w:hAnsi="Arial" w:cs="Arial"/>
                <w:sz w:val="20"/>
                <w:szCs w:val="20"/>
              </w:rPr>
              <w:t>01782 235711</w:t>
            </w:r>
          </w:p>
        </w:tc>
      </w:tr>
      <w:tr w:rsidR="00E2438C" w14:paraId="7FFCCF61" w14:textId="77777777" w:rsidTr="0D030944">
        <w:trPr>
          <w:trHeight w:val="567"/>
        </w:trPr>
        <w:tc>
          <w:tcPr>
            <w:tcW w:w="3369" w:type="dxa"/>
            <w:vAlign w:val="center"/>
          </w:tcPr>
          <w:p w14:paraId="09FC535E" w14:textId="6825D3E6" w:rsidR="00E2438C" w:rsidRDefault="00E2438C" w:rsidP="00E2438C">
            <w:pPr>
              <w:spacing w:after="0"/>
              <w:rPr>
                <w:rFonts w:ascii="Arial" w:eastAsia="Arial" w:hAnsi="Arial" w:cs="Arial"/>
                <w:sz w:val="20"/>
                <w:szCs w:val="20"/>
              </w:rPr>
            </w:pPr>
            <w:r>
              <w:rPr>
                <w:rFonts w:ascii="Arial" w:eastAsia="Arial" w:hAnsi="Arial" w:cs="Arial"/>
                <w:sz w:val="20"/>
                <w:szCs w:val="20"/>
              </w:rPr>
              <w:t xml:space="preserve">Early Help Champion </w:t>
            </w:r>
          </w:p>
        </w:tc>
        <w:tc>
          <w:tcPr>
            <w:tcW w:w="3543" w:type="dxa"/>
            <w:vAlign w:val="center"/>
          </w:tcPr>
          <w:p w14:paraId="23C00A5A" w14:textId="77777777" w:rsidR="00E2438C" w:rsidRDefault="00E2438C" w:rsidP="00E2438C">
            <w:pPr>
              <w:spacing w:after="0"/>
            </w:pPr>
            <w:r>
              <w:t>Laura Tranter</w:t>
            </w:r>
          </w:p>
          <w:p w14:paraId="79EC98F8" w14:textId="1959EE6C" w:rsidR="00E2438C" w:rsidRDefault="00E2438C" w:rsidP="00E2438C">
            <w:pPr>
              <w:spacing w:after="0"/>
            </w:pPr>
            <w:r>
              <w:t>Mandy Cox</w:t>
            </w:r>
          </w:p>
        </w:tc>
        <w:tc>
          <w:tcPr>
            <w:tcW w:w="3686" w:type="dxa"/>
            <w:vAlign w:val="center"/>
          </w:tcPr>
          <w:p w14:paraId="1E0AFE34" w14:textId="77777777" w:rsidR="00E2438C" w:rsidRPr="004876EF" w:rsidRDefault="00E2438C" w:rsidP="00E2438C">
            <w:pPr>
              <w:spacing w:after="0"/>
              <w:rPr>
                <w:rFonts w:ascii="Arial" w:eastAsia="Arial" w:hAnsi="Arial" w:cs="Arial"/>
                <w:sz w:val="20"/>
                <w:szCs w:val="20"/>
              </w:rPr>
            </w:pPr>
            <w:hyperlink r:id="rId19" w:history="1">
              <w:r w:rsidRPr="004876EF">
                <w:rPr>
                  <w:rStyle w:val="Hyperlink"/>
                  <w:rFonts w:ascii="Arial" w:eastAsia="Arial" w:hAnsi="Arial" w:cs="Arial"/>
                  <w:sz w:val="20"/>
                  <w:szCs w:val="20"/>
                </w:rPr>
                <w:t>laura.tranter@etruscan.orchardct.org.uk</w:t>
              </w:r>
            </w:hyperlink>
          </w:p>
          <w:p w14:paraId="577E8B30" w14:textId="26C6D2E8" w:rsidR="00E2438C" w:rsidRDefault="00E2438C" w:rsidP="00E2438C">
            <w:pPr>
              <w:spacing w:after="0"/>
              <w:rPr>
                <w:rFonts w:ascii="Arial" w:eastAsia="Arial" w:hAnsi="Arial" w:cs="Arial"/>
                <w:sz w:val="20"/>
                <w:szCs w:val="20"/>
                <w:highlight w:val="yellow"/>
              </w:rPr>
            </w:pPr>
            <w:hyperlink r:id="rId20" w:history="1">
              <w:r w:rsidRPr="004876EF">
                <w:rPr>
                  <w:rStyle w:val="Hyperlink"/>
                  <w:rFonts w:ascii="Arial" w:eastAsia="Arial" w:hAnsi="Arial" w:cs="Arial"/>
                  <w:sz w:val="20"/>
                  <w:szCs w:val="20"/>
                </w:rPr>
                <w:t>Mandy.cox@etruscan.orchardct.org.uk</w:t>
              </w:r>
            </w:hyperlink>
          </w:p>
        </w:tc>
      </w:tr>
      <w:tr w:rsidR="00E2438C" w14:paraId="010CB727" w14:textId="77777777" w:rsidTr="0D030944">
        <w:trPr>
          <w:trHeight w:val="551"/>
        </w:trPr>
        <w:tc>
          <w:tcPr>
            <w:tcW w:w="3369" w:type="dxa"/>
            <w:vAlign w:val="center"/>
          </w:tcPr>
          <w:p w14:paraId="558A8195" w14:textId="705C5F77" w:rsidR="00E2438C" w:rsidRDefault="00E2438C" w:rsidP="00E2438C">
            <w:pPr>
              <w:spacing w:after="0"/>
              <w:rPr>
                <w:rFonts w:ascii="Arial" w:eastAsia="Arial" w:hAnsi="Arial" w:cs="Arial"/>
                <w:sz w:val="20"/>
                <w:szCs w:val="20"/>
              </w:rPr>
            </w:pPr>
            <w:r>
              <w:rPr>
                <w:rFonts w:ascii="Arial" w:eastAsia="Arial" w:hAnsi="Arial" w:cs="Arial"/>
                <w:sz w:val="20"/>
                <w:szCs w:val="20"/>
              </w:rPr>
              <w:t>Lead Person for Online Safety</w:t>
            </w:r>
          </w:p>
        </w:tc>
        <w:tc>
          <w:tcPr>
            <w:tcW w:w="3543" w:type="dxa"/>
            <w:vAlign w:val="center"/>
          </w:tcPr>
          <w:p w14:paraId="69374A95" w14:textId="523FA72D" w:rsidR="00E2438C" w:rsidRDefault="00E2438C" w:rsidP="00E2438C">
            <w:pPr>
              <w:spacing w:after="0"/>
            </w:pPr>
            <w:r>
              <w:t>Brit Allen</w:t>
            </w:r>
          </w:p>
        </w:tc>
        <w:tc>
          <w:tcPr>
            <w:tcW w:w="3686" w:type="dxa"/>
            <w:vAlign w:val="center"/>
          </w:tcPr>
          <w:p w14:paraId="4F71A39F" w14:textId="03E5072D" w:rsidR="00E2438C" w:rsidRDefault="00E2438C" w:rsidP="00E2438C">
            <w:pPr>
              <w:spacing w:after="0"/>
              <w:rPr>
                <w:rFonts w:ascii="Arial" w:eastAsia="Arial" w:hAnsi="Arial" w:cs="Arial"/>
                <w:sz w:val="20"/>
                <w:szCs w:val="20"/>
                <w:highlight w:val="yellow"/>
              </w:rPr>
            </w:pPr>
            <w:r w:rsidRPr="004876EF">
              <w:rPr>
                <w:rFonts w:ascii="Arial" w:eastAsia="Arial" w:hAnsi="Arial" w:cs="Arial"/>
                <w:sz w:val="20"/>
                <w:szCs w:val="20"/>
              </w:rPr>
              <w:t>Brittany.allen@etruscan.orchardct.org.uk</w:t>
            </w:r>
          </w:p>
        </w:tc>
      </w:tr>
      <w:tr w:rsidR="00E2438C" w14:paraId="4D70C4BF" w14:textId="77777777" w:rsidTr="0D030944">
        <w:trPr>
          <w:trHeight w:val="545"/>
        </w:trPr>
        <w:tc>
          <w:tcPr>
            <w:tcW w:w="3369" w:type="dxa"/>
            <w:vAlign w:val="center"/>
          </w:tcPr>
          <w:p w14:paraId="4B2228FA" w14:textId="311446EE" w:rsidR="00E2438C" w:rsidRDefault="00E2438C" w:rsidP="00E2438C">
            <w:pPr>
              <w:spacing w:after="0"/>
              <w:rPr>
                <w:rFonts w:ascii="Arial" w:eastAsia="Arial" w:hAnsi="Arial" w:cs="Arial"/>
                <w:sz w:val="20"/>
                <w:szCs w:val="20"/>
              </w:rPr>
            </w:pPr>
            <w:r>
              <w:rPr>
                <w:rFonts w:ascii="Arial" w:eastAsia="Arial" w:hAnsi="Arial" w:cs="Arial"/>
                <w:sz w:val="20"/>
                <w:szCs w:val="20"/>
              </w:rPr>
              <w:t>Lead Person for Looked After Children (LAC)</w:t>
            </w:r>
          </w:p>
        </w:tc>
        <w:tc>
          <w:tcPr>
            <w:tcW w:w="3543" w:type="dxa"/>
            <w:vAlign w:val="center"/>
          </w:tcPr>
          <w:p w14:paraId="17084AEF" w14:textId="68BE5318" w:rsidR="00E2438C" w:rsidRDefault="00E2438C" w:rsidP="00E2438C">
            <w:pPr>
              <w:spacing w:after="0"/>
            </w:pPr>
            <w:r>
              <w:t>Laura Tranter</w:t>
            </w:r>
          </w:p>
        </w:tc>
        <w:tc>
          <w:tcPr>
            <w:tcW w:w="3686" w:type="dxa"/>
            <w:vAlign w:val="center"/>
          </w:tcPr>
          <w:p w14:paraId="0FAF49C3" w14:textId="77777777" w:rsidR="00E2438C" w:rsidRPr="004876EF" w:rsidRDefault="00E2438C" w:rsidP="00E2438C">
            <w:pPr>
              <w:spacing w:after="0"/>
              <w:rPr>
                <w:rFonts w:ascii="Arial" w:eastAsia="Arial" w:hAnsi="Arial" w:cs="Arial"/>
                <w:sz w:val="20"/>
                <w:szCs w:val="20"/>
              </w:rPr>
            </w:pPr>
            <w:r w:rsidRPr="004876EF">
              <w:rPr>
                <w:rFonts w:ascii="Arial" w:eastAsia="Arial" w:hAnsi="Arial" w:cs="Arial"/>
                <w:sz w:val="20"/>
                <w:szCs w:val="20"/>
              </w:rPr>
              <w:t>01782 235711</w:t>
            </w:r>
          </w:p>
          <w:p w14:paraId="22CBA565" w14:textId="52AD6FF7" w:rsidR="00E2438C" w:rsidRDefault="00E2438C" w:rsidP="00E2438C">
            <w:pPr>
              <w:spacing w:after="0"/>
              <w:rPr>
                <w:rFonts w:ascii="Arial" w:eastAsia="Arial" w:hAnsi="Arial" w:cs="Arial"/>
                <w:sz w:val="20"/>
                <w:szCs w:val="20"/>
                <w:highlight w:val="yellow"/>
              </w:rPr>
            </w:pPr>
            <w:r w:rsidRPr="004876EF">
              <w:rPr>
                <w:rFonts w:ascii="Arial" w:eastAsia="Arial" w:hAnsi="Arial" w:cs="Arial"/>
                <w:sz w:val="20"/>
                <w:szCs w:val="20"/>
              </w:rPr>
              <w:t>laura.tranter@etruscan.orchardct.org.uk</w:t>
            </w:r>
          </w:p>
        </w:tc>
      </w:tr>
      <w:tr w:rsidR="00E2438C" w14:paraId="6DA6D226" w14:textId="77777777" w:rsidTr="0D030944">
        <w:trPr>
          <w:trHeight w:val="567"/>
        </w:trPr>
        <w:tc>
          <w:tcPr>
            <w:tcW w:w="3369" w:type="dxa"/>
            <w:vAlign w:val="center"/>
          </w:tcPr>
          <w:p w14:paraId="5A4AA56B" w14:textId="2C26E071" w:rsidR="00E2438C" w:rsidRDefault="00E2438C" w:rsidP="00E2438C">
            <w:pPr>
              <w:spacing w:after="0"/>
              <w:rPr>
                <w:rFonts w:ascii="Arial" w:eastAsia="Arial" w:hAnsi="Arial" w:cs="Arial"/>
                <w:sz w:val="20"/>
                <w:szCs w:val="20"/>
              </w:rPr>
            </w:pPr>
            <w:r>
              <w:rPr>
                <w:rFonts w:ascii="Arial" w:eastAsia="Arial" w:hAnsi="Arial" w:cs="Arial"/>
                <w:sz w:val="20"/>
                <w:szCs w:val="20"/>
              </w:rPr>
              <w:t xml:space="preserve">Lead Person </w:t>
            </w:r>
            <w:proofErr w:type="gramStart"/>
            <w:r>
              <w:rPr>
                <w:rFonts w:ascii="Arial" w:eastAsia="Arial" w:hAnsi="Arial" w:cs="Arial"/>
                <w:sz w:val="20"/>
                <w:szCs w:val="20"/>
              </w:rPr>
              <w:t>for  CSE</w:t>
            </w:r>
            <w:proofErr w:type="gramEnd"/>
          </w:p>
        </w:tc>
        <w:tc>
          <w:tcPr>
            <w:tcW w:w="3543" w:type="dxa"/>
            <w:vAlign w:val="center"/>
          </w:tcPr>
          <w:p w14:paraId="2E0C99CA" w14:textId="5BD6442F" w:rsidR="00E2438C" w:rsidRDefault="00E2438C" w:rsidP="00E2438C">
            <w:pPr>
              <w:spacing w:after="0"/>
            </w:pPr>
            <w:r>
              <w:t>Laura Tranter</w:t>
            </w:r>
          </w:p>
        </w:tc>
        <w:tc>
          <w:tcPr>
            <w:tcW w:w="3686" w:type="dxa"/>
            <w:vAlign w:val="center"/>
          </w:tcPr>
          <w:p w14:paraId="6E74665F" w14:textId="77777777" w:rsidR="00E2438C" w:rsidRPr="004876EF" w:rsidRDefault="00E2438C" w:rsidP="00E2438C">
            <w:pPr>
              <w:spacing w:after="0"/>
              <w:rPr>
                <w:rFonts w:ascii="Arial" w:eastAsia="Arial" w:hAnsi="Arial" w:cs="Arial"/>
                <w:sz w:val="20"/>
                <w:szCs w:val="20"/>
              </w:rPr>
            </w:pPr>
            <w:r w:rsidRPr="004876EF">
              <w:rPr>
                <w:rFonts w:ascii="Arial" w:eastAsia="Arial" w:hAnsi="Arial" w:cs="Arial"/>
                <w:sz w:val="20"/>
                <w:szCs w:val="20"/>
              </w:rPr>
              <w:t>01782 235711</w:t>
            </w:r>
          </w:p>
          <w:p w14:paraId="4B9C6A9F" w14:textId="02884F70" w:rsidR="00E2438C" w:rsidRDefault="00E2438C" w:rsidP="00E2438C">
            <w:pPr>
              <w:spacing w:after="0"/>
              <w:rPr>
                <w:rFonts w:ascii="Arial" w:eastAsia="Arial" w:hAnsi="Arial" w:cs="Arial"/>
                <w:sz w:val="20"/>
                <w:szCs w:val="20"/>
                <w:highlight w:val="yellow"/>
              </w:rPr>
            </w:pPr>
            <w:r w:rsidRPr="004876EF">
              <w:rPr>
                <w:rFonts w:ascii="Arial" w:eastAsia="Arial" w:hAnsi="Arial" w:cs="Arial"/>
                <w:sz w:val="20"/>
                <w:szCs w:val="20"/>
              </w:rPr>
              <w:t>laura.tranter@etruscan.orchardct.org.uk</w:t>
            </w:r>
          </w:p>
        </w:tc>
      </w:tr>
      <w:tr w:rsidR="00E2438C" w14:paraId="42E414C1" w14:textId="77777777" w:rsidTr="0D030944">
        <w:trPr>
          <w:trHeight w:val="567"/>
        </w:trPr>
        <w:tc>
          <w:tcPr>
            <w:tcW w:w="3369" w:type="dxa"/>
            <w:vAlign w:val="center"/>
          </w:tcPr>
          <w:p w14:paraId="7E333320" w14:textId="66E32069" w:rsidR="00E2438C" w:rsidRDefault="00E2438C" w:rsidP="00E2438C">
            <w:pPr>
              <w:spacing w:after="0"/>
              <w:rPr>
                <w:rFonts w:ascii="Arial" w:eastAsia="Arial" w:hAnsi="Arial" w:cs="Arial"/>
                <w:sz w:val="20"/>
                <w:szCs w:val="20"/>
              </w:rPr>
            </w:pPr>
            <w:r>
              <w:rPr>
                <w:rFonts w:ascii="Arial" w:eastAsia="Arial" w:hAnsi="Arial" w:cs="Arial"/>
                <w:sz w:val="20"/>
                <w:szCs w:val="20"/>
              </w:rPr>
              <w:t>Lead Person for PREVENT</w:t>
            </w:r>
          </w:p>
        </w:tc>
        <w:tc>
          <w:tcPr>
            <w:tcW w:w="3543" w:type="dxa"/>
            <w:vAlign w:val="center"/>
          </w:tcPr>
          <w:p w14:paraId="1B6C4D53" w14:textId="0DA9080E" w:rsidR="00E2438C" w:rsidRDefault="00E2438C" w:rsidP="00E2438C">
            <w:pPr>
              <w:spacing w:after="0"/>
              <w:rPr>
                <w:rFonts w:ascii="Arial" w:eastAsia="Arial" w:hAnsi="Arial" w:cs="Arial"/>
                <w:sz w:val="20"/>
                <w:szCs w:val="20"/>
              </w:rPr>
            </w:pPr>
            <w:r>
              <w:t>Laura Tranter</w:t>
            </w:r>
          </w:p>
        </w:tc>
        <w:tc>
          <w:tcPr>
            <w:tcW w:w="3686" w:type="dxa"/>
            <w:vAlign w:val="center"/>
          </w:tcPr>
          <w:p w14:paraId="1C5601EA" w14:textId="77777777" w:rsidR="00E2438C" w:rsidRPr="004876EF" w:rsidRDefault="00E2438C" w:rsidP="00E2438C">
            <w:pPr>
              <w:spacing w:after="0"/>
              <w:rPr>
                <w:rFonts w:ascii="Arial" w:eastAsia="Arial" w:hAnsi="Arial" w:cs="Arial"/>
                <w:sz w:val="20"/>
                <w:szCs w:val="20"/>
              </w:rPr>
            </w:pPr>
            <w:r w:rsidRPr="004876EF">
              <w:rPr>
                <w:rFonts w:ascii="Arial" w:eastAsia="Arial" w:hAnsi="Arial" w:cs="Arial"/>
                <w:sz w:val="20"/>
                <w:szCs w:val="20"/>
              </w:rPr>
              <w:t>01782 235711</w:t>
            </w:r>
          </w:p>
          <w:p w14:paraId="2946DB82" w14:textId="2A941C2A" w:rsidR="00E2438C" w:rsidRDefault="00E2438C" w:rsidP="00E2438C">
            <w:pPr>
              <w:spacing w:after="0"/>
              <w:rPr>
                <w:rFonts w:ascii="Arial" w:eastAsia="Arial" w:hAnsi="Arial" w:cs="Arial"/>
                <w:sz w:val="20"/>
                <w:szCs w:val="20"/>
              </w:rPr>
            </w:pPr>
            <w:r w:rsidRPr="004876EF">
              <w:rPr>
                <w:rFonts w:ascii="Arial" w:eastAsia="Arial" w:hAnsi="Arial" w:cs="Arial"/>
                <w:sz w:val="20"/>
                <w:szCs w:val="20"/>
              </w:rPr>
              <w:t>laura.tranter@etruscan.orchardct.org.uk</w:t>
            </w:r>
          </w:p>
        </w:tc>
      </w:tr>
      <w:tr w:rsidR="00E2438C" w14:paraId="1D7FE2E6" w14:textId="77777777" w:rsidTr="00023264">
        <w:trPr>
          <w:trHeight w:val="541"/>
        </w:trPr>
        <w:tc>
          <w:tcPr>
            <w:tcW w:w="3369" w:type="dxa"/>
            <w:vAlign w:val="center"/>
          </w:tcPr>
          <w:p w14:paraId="3CE9C18E" w14:textId="72D804FE" w:rsidR="00E2438C" w:rsidRDefault="00E2438C" w:rsidP="00E2438C">
            <w:pPr>
              <w:spacing w:after="0"/>
              <w:rPr>
                <w:rFonts w:ascii="Arial" w:eastAsia="Arial" w:hAnsi="Arial" w:cs="Arial"/>
                <w:sz w:val="20"/>
                <w:szCs w:val="20"/>
              </w:rPr>
            </w:pPr>
            <w:r>
              <w:rPr>
                <w:rFonts w:ascii="Arial" w:eastAsia="Arial" w:hAnsi="Arial" w:cs="Arial"/>
                <w:sz w:val="20"/>
                <w:szCs w:val="20"/>
              </w:rPr>
              <w:t>Senior Manager responsible for allegations made against staff</w:t>
            </w:r>
          </w:p>
        </w:tc>
        <w:tc>
          <w:tcPr>
            <w:tcW w:w="3543" w:type="dxa"/>
            <w:vAlign w:val="center"/>
          </w:tcPr>
          <w:p w14:paraId="33A0CDCF" w14:textId="77777777" w:rsidR="00E2438C" w:rsidRDefault="00E2438C" w:rsidP="00E2438C">
            <w:pPr>
              <w:spacing w:after="0"/>
            </w:pPr>
            <w:r>
              <w:t>Laura Tranter</w:t>
            </w:r>
          </w:p>
          <w:p w14:paraId="66533019" w14:textId="3B045651" w:rsidR="00E2438C" w:rsidRDefault="00E2438C" w:rsidP="00E2438C">
            <w:pPr>
              <w:spacing w:after="0"/>
              <w:rPr>
                <w:rFonts w:ascii="Arial" w:eastAsia="Arial" w:hAnsi="Arial" w:cs="Arial"/>
                <w:sz w:val="20"/>
                <w:szCs w:val="20"/>
                <w:highlight w:val="green"/>
              </w:rPr>
            </w:pPr>
            <w:r>
              <w:t>Christopher Crook</w:t>
            </w:r>
          </w:p>
        </w:tc>
        <w:tc>
          <w:tcPr>
            <w:tcW w:w="3686" w:type="dxa"/>
            <w:vAlign w:val="center"/>
          </w:tcPr>
          <w:p w14:paraId="5A5F8B3D" w14:textId="77777777" w:rsidR="00E2438C" w:rsidRPr="004876EF" w:rsidRDefault="00E2438C" w:rsidP="00E2438C">
            <w:pPr>
              <w:spacing w:after="0"/>
              <w:rPr>
                <w:rFonts w:ascii="Arial" w:eastAsia="Arial" w:hAnsi="Arial" w:cs="Arial"/>
                <w:sz w:val="20"/>
                <w:szCs w:val="20"/>
              </w:rPr>
            </w:pPr>
            <w:hyperlink r:id="rId21" w:history="1">
              <w:r w:rsidRPr="004876EF">
                <w:rPr>
                  <w:rStyle w:val="Hyperlink"/>
                  <w:rFonts w:ascii="Arial" w:eastAsia="Arial" w:hAnsi="Arial" w:cs="Arial"/>
                  <w:sz w:val="20"/>
                  <w:szCs w:val="20"/>
                </w:rPr>
                <w:t>laura.tranter@etruscan.orchardct.org.uk</w:t>
              </w:r>
            </w:hyperlink>
          </w:p>
          <w:p w14:paraId="1E6D8F22" w14:textId="77777777" w:rsidR="00E2438C" w:rsidRPr="004876EF" w:rsidRDefault="00E2438C" w:rsidP="00E2438C">
            <w:pPr>
              <w:spacing w:after="0"/>
              <w:rPr>
                <w:rFonts w:ascii="Arial" w:eastAsia="Arial" w:hAnsi="Arial" w:cs="Arial"/>
                <w:sz w:val="20"/>
                <w:szCs w:val="20"/>
              </w:rPr>
            </w:pPr>
            <w:hyperlink r:id="rId22" w:history="1">
              <w:r w:rsidRPr="004876EF">
                <w:rPr>
                  <w:rStyle w:val="Hyperlink"/>
                  <w:rFonts w:ascii="Arial" w:eastAsia="Arial" w:hAnsi="Arial" w:cs="Arial"/>
                  <w:sz w:val="20"/>
                  <w:szCs w:val="20"/>
                </w:rPr>
                <w:t>Christopher.crook@etruscan.orchardct.org.uk</w:t>
              </w:r>
            </w:hyperlink>
          </w:p>
          <w:p w14:paraId="3102FD58" w14:textId="6C18DB5F" w:rsidR="00E2438C" w:rsidRDefault="00E2438C" w:rsidP="00E2438C">
            <w:pPr>
              <w:spacing w:after="0"/>
              <w:rPr>
                <w:rFonts w:ascii="Arial" w:eastAsia="Arial" w:hAnsi="Arial" w:cs="Arial"/>
                <w:sz w:val="20"/>
                <w:szCs w:val="20"/>
              </w:rPr>
            </w:pPr>
            <w:r w:rsidRPr="004876EF">
              <w:rPr>
                <w:rFonts w:ascii="Arial" w:eastAsia="Arial" w:hAnsi="Arial" w:cs="Arial"/>
                <w:sz w:val="20"/>
                <w:szCs w:val="20"/>
              </w:rPr>
              <w:t>01782 235711</w:t>
            </w:r>
          </w:p>
        </w:tc>
      </w:tr>
      <w:tr w:rsidR="00E2438C" w14:paraId="7EB74683" w14:textId="77777777" w:rsidTr="00023264">
        <w:trPr>
          <w:trHeight w:val="620"/>
        </w:trPr>
        <w:tc>
          <w:tcPr>
            <w:tcW w:w="3369" w:type="dxa"/>
            <w:vAlign w:val="center"/>
          </w:tcPr>
          <w:p w14:paraId="32CE7BB1" w14:textId="1D1C7DBF" w:rsidR="00E2438C" w:rsidRPr="00246D6D" w:rsidRDefault="00E2438C" w:rsidP="00E2438C">
            <w:pPr>
              <w:spacing w:after="0"/>
              <w:rPr>
                <w:rFonts w:ascii="Arial" w:eastAsia="Arial" w:hAnsi="Arial" w:cs="Arial"/>
                <w:sz w:val="20"/>
                <w:szCs w:val="20"/>
              </w:rPr>
            </w:pPr>
            <w:r>
              <w:rPr>
                <w:rFonts w:ascii="Arial" w:eastAsia="Arial" w:hAnsi="Arial" w:cs="Arial"/>
                <w:sz w:val="20"/>
                <w:szCs w:val="20"/>
              </w:rPr>
              <w:t>Local Authority Designated Officer (LADO)</w:t>
            </w:r>
          </w:p>
        </w:tc>
        <w:tc>
          <w:tcPr>
            <w:tcW w:w="3543" w:type="dxa"/>
            <w:vAlign w:val="center"/>
          </w:tcPr>
          <w:p w14:paraId="153643A5" w14:textId="45765741" w:rsidR="00E2438C" w:rsidRPr="00246D6D" w:rsidRDefault="00E2438C" w:rsidP="00E2438C">
            <w:pPr>
              <w:spacing w:after="0"/>
              <w:rPr>
                <w:rFonts w:ascii="Arial" w:eastAsia="Arial" w:hAnsi="Arial" w:cs="Arial"/>
                <w:sz w:val="20"/>
                <w:szCs w:val="20"/>
              </w:rPr>
            </w:pPr>
            <w:r>
              <w:rPr>
                <w:rFonts w:ascii="Arial" w:eastAsia="Arial" w:hAnsi="Arial" w:cs="Arial"/>
                <w:sz w:val="20"/>
                <w:szCs w:val="20"/>
              </w:rPr>
              <w:t>John Hanlon</w:t>
            </w:r>
          </w:p>
        </w:tc>
        <w:tc>
          <w:tcPr>
            <w:tcW w:w="3686" w:type="dxa"/>
            <w:vAlign w:val="center"/>
          </w:tcPr>
          <w:p w14:paraId="1DF0BD2B" w14:textId="77777777" w:rsidR="00E2438C" w:rsidRDefault="00E2438C" w:rsidP="00E2438C">
            <w:pPr>
              <w:spacing w:after="0"/>
              <w:rPr>
                <w:rFonts w:ascii="Arial" w:eastAsia="Arial" w:hAnsi="Arial" w:cs="Arial"/>
                <w:sz w:val="20"/>
                <w:szCs w:val="20"/>
              </w:rPr>
            </w:pPr>
            <w:r>
              <w:rPr>
                <w:rFonts w:ascii="Arial" w:eastAsia="Arial" w:hAnsi="Arial" w:cs="Arial"/>
                <w:sz w:val="20"/>
                <w:szCs w:val="20"/>
              </w:rPr>
              <w:t>01782 233342</w:t>
            </w:r>
          </w:p>
          <w:p w14:paraId="50D68B5C" w14:textId="67FE32D3" w:rsidR="00E2438C" w:rsidRPr="00246D6D" w:rsidRDefault="00E2438C" w:rsidP="00E2438C">
            <w:pPr>
              <w:spacing w:after="0"/>
              <w:rPr>
                <w:rFonts w:ascii="Arial" w:eastAsia="Arial" w:hAnsi="Arial" w:cs="Arial"/>
                <w:sz w:val="20"/>
                <w:szCs w:val="20"/>
              </w:rPr>
            </w:pPr>
          </w:p>
        </w:tc>
      </w:tr>
      <w:tr w:rsidR="00E2438C" w14:paraId="323BDC8E" w14:textId="77777777" w:rsidTr="0D030944">
        <w:trPr>
          <w:trHeight w:val="905"/>
        </w:trPr>
        <w:tc>
          <w:tcPr>
            <w:tcW w:w="3369" w:type="dxa"/>
            <w:vAlign w:val="center"/>
          </w:tcPr>
          <w:p w14:paraId="4C4A39A3" w14:textId="0BA868E2" w:rsidR="00E2438C" w:rsidRDefault="00E2438C" w:rsidP="00E2438C">
            <w:pPr>
              <w:spacing w:after="0"/>
              <w:rPr>
                <w:rFonts w:ascii="Arial" w:eastAsia="Arial" w:hAnsi="Arial" w:cs="Arial"/>
                <w:sz w:val="20"/>
                <w:szCs w:val="20"/>
              </w:rPr>
            </w:pPr>
            <w:r>
              <w:rPr>
                <w:rFonts w:ascii="Arial" w:eastAsia="Arial" w:hAnsi="Arial" w:cs="Arial"/>
                <w:sz w:val="20"/>
                <w:szCs w:val="20"/>
              </w:rPr>
              <w:t>Supporting Families Team</w:t>
            </w:r>
          </w:p>
        </w:tc>
        <w:tc>
          <w:tcPr>
            <w:tcW w:w="3543" w:type="dxa"/>
          </w:tcPr>
          <w:p w14:paraId="6AB980A6" w14:textId="799528ED" w:rsidR="00E2438C" w:rsidRDefault="00E2438C" w:rsidP="00E2438C">
            <w:pPr>
              <w:spacing w:after="0"/>
              <w:rPr>
                <w:rFonts w:ascii="Arial" w:eastAsia="Arial" w:hAnsi="Arial" w:cs="Arial"/>
                <w:sz w:val="20"/>
                <w:szCs w:val="20"/>
              </w:rPr>
            </w:pPr>
            <w:proofErr w:type="spellStart"/>
            <w:r>
              <w:rPr>
                <w:rFonts w:ascii="Arial" w:eastAsia="Arial" w:hAnsi="Arial" w:cs="Arial"/>
                <w:sz w:val="20"/>
                <w:szCs w:val="20"/>
              </w:rPr>
              <w:t>ChAD</w:t>
            </w:r>
            <w:proofErr w:type="spellEnd"/>
          </w:p>
        </w:tc>
        <w:tc>
          <w:tcPr>
            <w:tcW w:w="3686" w:type="dxa"/>
            <w:vAlign w:val="center"/>
          </w:tcPr>
          <w:p w14:paraId="211252BB" w14:textId="18AA7DB1" w:rsidR="00E2438C" w:rsidRDefault="00E2438C" w:rsidP="00E2438C">
            <w:pPr>
              <w:spacing w:after="0"/>
              <w:rPr>
                <w:rFonts w:ascii="Arial" w:eastAsia="Arial" w:hAnsi="Arial" w:cs="Arial"/>
                <w:sz w:val="20"/>
                <w:szCs w:val="20"/>
              </w:rPr>
            </w:pPr>
            <w:r>
              <w:rPr>
                <w:rFonts w:ascii="Arial" w:eastAsia="Arial" w:hAnsi="Arial" w:cs="Arial"/>
                <w:sz w:val="20"/>
                <w:szCs w:val="20"/>
              </w:rPr>
              <w:t>01782 235100</w:t>
            </w:r>
          </w:p>
        </w:tc>
      </w:tr>
      <w:tr w:rsidR="00E2438C" w14:paraId="051E4CBB" w14:textId="77777777" w:rsidTr="0D030944">
        <w:trPr>
          <w:trHeight w:val="620"/>
        </w:trPr>
        <w:tc>
          <w:tcPr>
            <w:tcW w:w="3369" w:type="dxa"/>
            <w:vAlign w:val="center"/>
          </w:tcPr>
          <w:p w14:paraId="0465E4F4" w14:textId="4905A979" w:rsidR="00E2438C" w:rsidRPr="00246D6D" w:rsidRDefault="00E2438C" w:rsidP="00E2438C">
            <w:pPr>
              <w:spacing w:after="0"/>
              <w:rPr>
                <w:rFonts w:ascii="Arial" w:eastAsia="Arial" w:hAnsi="Arial" w:cs="Arial"/>
                <w:sz w:val="20"/>
                <w:szCs w:val="20"/>
              </w:rPr>
            </w:pPr>
            <w:r w:rsidRPr="00246D6D">
              <w:rPr>
                <w:rFonts w:ascii="Arial" w:eastAsia="Arial" w:hAnsi="Arial" w:cs="Arial"/>
                <w:sz w:val="20"/>
                <w:szCs w:val="20"/>
              </w:rPr>
              <w:t>Senior Social Workers for Child Sexual/Criminal Exploitation</w:t>
            </w:r>
          </w:p>
        </w:tc>
        <w:tc>
          <w:tcPr>
            <w:tcW w:w="3543" w:type="dxa"/>
          </w:tcPr>
          <w:p w14:paraId="2C0CFF71" w14:textId="77777777" w:rsidR="00E2438C" w:rsidRPr="00246D6D" w:rsidRDefault="00E2438C" w:rsidP="00E2438C">
            <w:pPr>
              <w:spacing w:after="0"/>
              <w:rPr>
                <w:rFonts w:ascii="Arial" w:eastAsia="Arial" w:hAnsi="Arial" w:cs="Arial"/>
                <w:sz w:val="20"/>
                <w:szCs w:val="20"/>
              </w:rPr>
            </w:pPr>
            <w:r w:rsidRPr="00246D6D">
              <w:rPr>
                <w:rFonts w:ascii="Arial" w:eastAsia="Arial" w:hAnsi="Arial" w:cs="Arial"/>
                <w:sz w:val="20"/>
                <w:szCs w:val="20"/>
              </w:rPr>
              <w:t>Clare Goodwin</w:t>
            </w:r>
          </w:p>
          <w:p w14:paraId="2B67B1A7" w14:textId="09B06467" w:rsidR="00E2438C" w:rsidRPr="00246D6D" w:rsidRDefault="00E2438C" w:rsidP="00E2438C">
            <w:pPr>
              <w:spacing w:after="0"/>
              <w:rPr>
                <w:rFonts w:ascii="Arial" w:eastAsia="Arial" w:hAnsi="Arial" w:cs="Arial"/>
                <w:sz w:val="20"/>
                <w:szCs w:val="20"/>
              </w:rPr>
            </w:pPr>
            <w:r w:rsidRPr="00246D6D">
              <w:rPr>
                <w:rFonts w:ascii="Arial" w:eastAsia="Arial" w:hAnsi="Arial" w:cs="Arial"/>
                <w:sz w:val="20"/>
                <w:szCs w:val="20"/>
              </w:rPr>
              <w:t>Iesha Martin</w:t>
            </w:r>
          </w:p>
        </w:tc>
        <w:tc>
          <w:tcPr>
            <w:tcW w:w="3686" w:type="dxa"/>
            <w:vAlign w:val="center"/>
          </w:tcPr>
          <w:p w14:paraId="109B39D4" w14:textId="77777777" w:rsidR="00E2438C" w:rsidRPr="00246D6D" w:rsidRDefault="00E2438C" w:rsidP="00E2438C">
            <w:pPr>
              <w:spacing w:after="0"/>
              <w:rPr>
                <w:rFonts w:ascii="Arial" w:eastAsia="Arial" w:hAnsi="Arial" w:cs="Arial"/>
                <w:sz w:val="20"/>
                <w:szCs w:val="20"/>
              </w:rPr>
            </w:pPr>
            <w:r w:rsidRPr="00246D6D">
              <w:rPr>
                <w:rFonts w:ascii="Arial" w:eastAsia="Arial" w:hAnsi="Arial" w:cs="Arial"/>
                <w:sz w:val="20"/>
                <w:szCs w:val="20"/>
              </w:rPr>
              <w:t>01782 233319</w:t>
            </w:r>
          </w:p>
          <w:p w14:paraId="196DD9EC" w14:textId="2E0622C7" w:rsidR="00E2438C" w:rsidRPr="00246D6D" w:rsidRDefault="00E2438C" w:rsidP="00E2438C">
            <w:pPr>
              <w:spacing w:after="0"/>
              <w:rPr>
                <w:rFonts w:ascii="Arial" w:eastAsia="Arial" w:hAnsi="Arial" w:cs="Arial"/>
                <w:sz w:val="20"/>
                <w:szCs w:val="20"/>
              </w:rPr>
            </w:pPr>
            <w:r w:rsidRPr="00246D6D">
              <w:rPr>
                <w:rFonts w:ascii="Arial" w:eastAsia="Arial" w:hAnsi="Arial" w:cs="Arial"/>
                <w:sz w:val="20"/>
                <w:szCs w:val="20"/>
              </w:rPr>
              <w:t>01782 235175</w:t>
            </w:r>
          </w:p>
        </w:tc>
      </w:tr>
      <w:tr w:rsidR="00E2438C" w14:paraId="0E6A5F7C" w14:textId="77777777" w:rsidTr="0D030944">
        <w:trPr>
          <w:trHeight w:val="620"/>
        </w:trPr>
        <w:tc>
          <w:tcPr>
            <w:tcW w:w="3369" w:type="dxa"/>
            <w:vMerge w:val="restart"/>
            <w:vAlign w:val="center"/>
          </w:tcPr>
          <w:p w14:paraId="3F4DB322" w14:textId="77777777" w:rsidR="00E2438C" w:rsidRDefault="00E2438C" w:rsidP="00E2438C">
            <w:pPr>
              <w:spacing w:after="0"/>
              <w:rPr>
                <w:rFonts w:ascii="Arial" w:eastAsia="Arial" w:hAnsi="Arial" w:cs="Arial"/>
                <w:sz w:val="20"/>
                <w:szCs w:val="20"/>
              </w:rPr>
            </w:pPr>
            <w:proofErr w:type="spellStart"/>
            <w:r>
              <w:rPr>
                <w:rFonts w:ascii="Arial" w:eastAsia="Arial" w:hAnsi="Arial" w:cs="Arial"/>
                <w:sz w:val="20"/>
                <w:szCs w:val="20"/>
              </w:rPr>
              <w:t>Childrens</w:t>
            </w:r>
            <w:proofErr w:type="spellEnd"/>
            <w:r>
              <w:rPr>
                <w:rFonts w:ascii="Arial" w:eastAsia="Arial" w:hAnsi="Arial" w:cs="Arial"/>
                <w:sz w:val="20"/>
                <w:szCs w:val="20"/>
              </w:rPr>
              <w:t xml:space="preserve"> Advice and Duty Team (</w:t>
            </w:r>
            <w:proofErr w:type="spellStart"/>
            <w:r>
              <w:rPr>
                <w:rFonts w:ascii="Arial" w:eastAsia="Arial" w:hAnsi="Arial" w:cs="Arial"/>
                <w:sz w:val="20"/>
                <w:szCs w:val="20"/>
              </w:rPr>
              <w:t>ChAD</w:t>
            </w:r>
            <w:proofErr w:type="spellEnd"/>
            <w:r>
              <w:rPr>
                <w:rFonts w:ascii="Arial" w:eastAsia="Arial" w:hAnsi="Arial" w:cs="Arial"/>
                <w:sz w:val="20"/>
                <w:szCs w:val="20"/>
              </w:rPr>
              <w:t>)</w:t>
            </w:r>
          </w:p>
          <w:p w14:paraId="6ADA455D" w14:textId="22DDFAFE" w:rsidR="00E2438C" w:rsidRDefault="00E2438C" w:rsidP="00E2438C">
            <w:pPr>
              <w:spacing w:after="0"/>
              <w:rPr>
                <w:rFonts w:ascii="Arial" w:eastAsia="Arial" w:hAnsi="Arial" w:cs="Arial"/>
                <w:sz w:val="20"/>
                <w:szCs w:val="20"/>
              </w:rPr>
            </w:pPr>
            <w:r w:rsidRPr="00246D6D">
              <w:rPr>
                <w:rFonts w:ascii="Arial" w:eastAsia="Arial" w:hAnsi="Arial" w:cs="Arial"/>
                <w:sz w:val="20"/>
                <w:szCs w:val="20"/>
              </w:rPr>
              <w:t>Family Support Worker</w:t>
            </w:r>
          </w:p>
        </w:tc>
        <w:tc>
          <w:tcPr>
            <w:tcW w:w="3543" w:type="dxa"/>
          </w:tcPr>
          <w:p w14:paraId="3A94D6CD" w14:textId="77777777" w:rsidR="00E2438C" w:rsidRDefault="00E2438C" w:rsidP="00E2438C">
            <w:pPr>
              <w:spacing w:after="0"/>
              <w:rPr>
                <w:rFonts w:ascii="Arial" w:eastAsia="Arial" w:hAnsi="Arial" w:cs="Arial"/>
                <w:sz w:val="20"/>
                <w:szCs w:val="20"/>
              </w:rPr>
            </w:pPr>
            <w:proofErr w:type="spellStart"/>
            <w:r>
              <w:rPr>
                <w:rFonts w:ascii="Arial" w:eastAsia="Arial" w:hAnsi="Arial" w:cs="Arial"/>
                <w:sz w:val="20"/>
                <w:szCs w:val="20"/>
              </w:rPr>
              <w:t>ChAD</w:t>
            </w:r>
            <w:proofErr w:type="spellEnd"/>
          </w:p>
          <w:p w14:paraId="32D386A3" w14:textId="7B013B07" w:rsidR="00E2438C" w:rsidRDefault="00E2438C" w:rsidP="00E2438C">
            <w:pPr>
              <w:spacing w:after="0"/>
              <w:rPr>
                <w:rFonts w:ascii="Arial" w:eastAsia="Arial" w:hAnsi="Arial" w:cs="Arial"/>
                <w:sz w:val="20"/>
                <w:szCs w:val="20"/>
              </w:rPr>
            </w:pPr>
            <w:r>
              <w:rPr>
                <w:rFonts w:ascii="Arial" w:eastAsia="Arial" w:hAnsi="Arial" w:cs="Arial"/>
                <w:sz w:val="20"/>
                <w:szCs w:val="20"/>
              </w:rPr>
              <w:t>Emergency Duty Team- after hours, weekends, Bank Holidays</w:t>
            </w:r>
          </w:p>
        </w:tc>
        <w:tc>
          <w:tcPr>
            <w:tcW w:w="3686" w:type="dxa"/>
            <w:vAlign w:val="center"/>
          </w:tcPr>
          <w:p w14:paraId="07BA32E4" w14:textId="77777777" w:rsidR="00E2438C" w:rsidRDefault="00E2438C" w:rsidP="00E2438C">
            <w:pPr>
              <w:spacing w:after="0"/>
              <w:rPr>
                <w:rFonts w:ascii="Arial" w:eastAsia="Arial" w:hAnsi="Arial" w:cs="Arial"/>
                <w:sz w:val="20"/>
                <w:szCs w:val="20"/>
              </w:rPr>
            </w:pPr>
            <w:r>
              <w:rPr>
                <w:rFonts w:ascii="Arial" w:eastAsia="Arial" w:hAnsi="Arial" w:cs="Arial"/>
                <w:sz w:val="20"/>
                <w:szCs w:val="20"/>
              </w:rPr>
              <w:t>01782 235100</w:t>
            </w:r>
          </w:p>
          <w:p w14:paraId="0D3F1366" w14:textId="77777777" w:rsidR="00E2438C" w:rsidRDefault="00E2438C" w:rsidP="00E2438C">
            <w:pPr>
              <w:spacing w:after="0"/>
              <w:rPr>
                <w:rFonts w:ascii="Arial" w:eastAsia="Arial" w:hAnsi="Arial" w:cs="Arial"/>
                <w:sz w:val="20"/>
                <w:szCs w:val="20"/>
              </w:rPr>
            </w:pPr>
          </w:p>
          <w:p w14:paraId="189E411C" w14:textId="47D7D6DE" w:rsidR="00E2438C" w:rsidRDefault="00E2438C" w:rsidP="00E2438C">
            <w:pPr>
              <w:spacing w:after="0"/>
              <w:rPr>
                <w:rFonts w:ascii="Arial" w:eastAsia="Arial" w:hAnsi="Arial" w:cs="Arial"/>
                <w:sz w:val="20"/>
                <w:szCs w:val="20"/>
              </w:rPr>
            </w:pPr>
            <w:r>
              <w:rPr>
                <w:rFonts w:ascii="Arial" w:eastAsia="Arial" w:hAnsi="Arial" w:cs="Arial"/>
                <w:sz w:val="20"/>
                <w:szCs w:val="20"/>
              </w:rPr>
              <w:t>01782 237460</w:t>
            </w:r>
          </w:p>
        </w:tc>
      </w:tr>
      <w:tr w:rsidR="00E2438C" w14:paraId="7EF2EDA4" w14:textId="77777777" w:rsidTr="0D030944">
        <w:tc>
          <w:tcPr>
            <w:tcW w:w="3369" w:type="dxa"/>
            <w:vMerge/>
            <w:vAlign w:val="center"/>
          </w:tcPr>
          <w:p w14:paraId="3FE9F23F" w14:textId="77777777" w:rsidR="00E2438C" w:rsidRDefault="00E2438C" w:rsidP="00E2438C">
            <w:pPr>
              <w:widowControl w:val="0"/>
              <w:pBdr>
                <w:top w:val="nil"/>
                <w:left w:val="nil"/>
                <w:bottom w:val="nil"/>
                <w:right w:val="nil"/>
                <w:between w:val="nil"/>
              </w:pBdr>
              <w:spacing w:after="0"/>
              <w:rPr>
                <w:rFonts w:ascii="Arial" w:eastAsia="Arial" w:hAnsi="Arial" w:cs="Arial"/>
                <w:sz w:val="20"/>
                <w:szCs w:val="20"/>
              </w:rPr>
            </w:pPr>
          </w:p>
        </w:tc>
        <w:tc>
          <w:tcPr>
            <w:tcW w:w="3543" w:type="dxa"/>
          </w:tcPr>
          <w:p w14:paraId="4E3F4EB9" w14:textId="77777777" w:rsidR="00E2438C" w:rsidRPr="00246D6D" w:rsidRDefault="00E2438C" w:rsidP="00E2438C">
            <w:pPr>
              <w:spacing w:after="0"/>
              <w:rPr>
                <w:rFonts w:ascii="Arial" w:eastAsia="Arial" w:hAnsi="Arial" w:cs="Arial"/>
                <w:sz w:val="20"/>
                <w:szCs w:val="20"/>
              </w:rPr>
            </w:pPr>
            <w:r w:rsidRPr="00246D6D">
              <w:rPr>
                <w:rFonts w:ascii="Arial" w:eastAsia="Arial" w:hAnsi="Arial" w:cs="Arial"/>
                <w:sz w:val="20"/>
                <w:szCs w:val="20"/>
              </w:rPr>
              <w:t>Jackie Jones; Central Locality</w:t>
            </w:r>
          </w:p>
          <w:p w14:paraId="0126D99A" w14:textId="6DBBE66C" w:rsidR="00E2438C" w:rsidRDefault="00E2438C" w:rsidP="00E2438C">
            <w:pPr>
              <w:spacing w:after="0"/>
              <w:rPr>
                <w:rFonts w:ascii="Arial" w:eastAsia="Arial" w:hAnsi="Arial" w:cs="Arial"/>
                <w:sz w:val="20"/>
                <w:szCs w:val="20"/>
              </w:rPr>
            </w:pPr>
            <w:r w:rsidRPr="00246D6D">
              <w:rPr>
                <w:rFonts w:ascii="Arial" w:eastAsia="Arial" w:hAnsi="Arial" w:cs="Arial"/>
                <w:sz w:val="20"/>
                <w:szCs w:val="20"/>
              </w:rPr>
              <w:t>Thomas Boughey Children’s Centre</w:t>
            </w:r>
          </w:p>
        </w:tc>
        <w:tc>
          <w:tcPr>
            <w:tcW w:w="3686" w:type="dxa"/>
            <w:vAlign w:val="center"/>
          </w:tcPr>
          <w:p w14:paraId="41BFE933" w14:textId="77777777" w:rsidR="00E2438C" w:rsidRPr="00246D6D" w:rsidRDefault="00E2438C" w:rsidP="00E2438C">
            <w:pPr>
              <w:spacing w:after="0"/>
              <w:rPr>
                <w:rFonts w:ascii="Arial" w:eastAsia="Arial" w:hAnsi="Arial" w:cs="Arial"/>
                <w:sz w:val="20"/>
                <w:szCs w:val="20"/>
              </w:rPr>
            </w:pPr>
            <w:r w:rsidRPr="00246D6D">
              <w:rPr>
                <w:rFonts w:ascii="Arial" w:eastAsia="Arial" w:hAnsi="Arial" w:cs="Arial"/>
                <w:sz w:val="20"/>
                <w:szCs w:val="20"/>
              </w:rPr>
              <w:t>01782 231539</w:t>
            </w:r>
          </w:p>
          <w:p w14:paraId="33B132AF" w14:textId="7A62119B" w:rsidR="00E2438C" w:rsidRDefault="00E2438C" w:rsidP="00E2438C">
            <w:pPr>
              <w:spacing w:after="0"/>
              <w:rPr>
                <w:rFonts w:ascii="Arial" w:eastAsia="Arial" w:hAnsi="Arial" w:cs="Arial"/>
                <w:sz w:val="20"/>
                <w:szCs w:val="20"/>
              </w:rPr>
            </w:pPr>
            <w:r w:rsidRPr="00246D6D">
              <w:rPr>
                <w:rFonts w:ascii="Arial" w:eastAsia="Arial" w:hAnsi="Arial" w:cs="Arial"/>
                <w:sz w:val="20"/>
                <w:szCs w:val="20"/>
              </w:rPr>
              <w:t>07385080425</w:t>
            </w:r>
          </w:p>
        </w:tc>
      </w:tr>
      <w:tr w:rsidR="00E2438C" w14:paraId="2A73B3FE" w14:textId="77777777" w:rsidTr="0D030944">
        <w:trPr>
          <w:trHeight w:val="606"/>
        </w:trPr>
        <w:tc>
          <w:tcPr>
            <w:tcW w:w="3369" w:type="dxa"/>
            <w:vAlign w:val="center"/>
          </w:tcPr>
          <w:p w14:paraId="21E4034D" w14:textId="02F0AFAC" w:rsidR="00E2438C" w:rsidRDefault="00E2438C" w:rsidP="00E2438C">
            <w:pPr>
              <w:spacing w:after="0"/>
              <w:rPr>
                <w:rFonts w:ascii="Arial" w:eastAsia="Arial" w:hAnsi="Arial" w:cs="Arial"/>
                <w:sz w:val="20"/>
                <w:szCs w:val="20"/>
              </w:rPr>
            </w:pPr>
            <w:r>
              <w:rPr>
                <w:rFonts w:ascii="Arial" w:eastAsia="Arial" w:hAnsi="Arial" w:cs="Arial"/>
                <w:sz w:val="20"/>
                <w:szCs w:val="20"/>
              </w:rPr>
              <w:t xml:space="preserve">Stoke-on-Trent Children’s Social Care – for referrals </w:t>
            </w:r>
          </w:p>
        </w:tc>
        <w:tc>
          <w:tcPr>
            <w:tcW w:w="3543" w:type="dxa"/>
          </w:tcPr>
          <w:p w14:paraId="3CCD07E2" w14:textId="77777777" w:rsidR="00E2438C" w:rsidRDefault="00E2438C" w:rsidP="00E2438C">
            <w:pPr>
              <w:spacing w:after="0"/>
              <w:rPr>
                <w:rFonts w:ascii="Arial" w:eastAsia="Arial" w:hAnsi="Arial" w:cs="Arial"/>
                <w:sz w:val="16"/>
                <w:szCs w:val="16"/>
              </w:rPr>
            </w:pPr>
          </w:p>
          <w:p w14:paraId="6B394D74" w14:textId="20B43169" w:rsidR="00E2438C" w:rsidRDefault="00E2438C" w:rsidP="00E2438C">
            <w:pPr>
              <w:spacing w:after="0"/>
              <w:rPr>
                <w:rFonts w:ascii="Arial" w:eastAsia="Arial" w:hAnsi="Arial" w:cs="Arial"/>
                <w:sz w:val="20"/>
                <w:szCs w:val="20"/>
              </w:rPr>
            </w:pPr>
            <w:r>
              <w:rPr>
                <w:rFonts w:ascii="Arial" w:eastAsia="Arial" w:hAnsi="Arial" w:cs="Arial"/>
                <w:sz w:val="20"/>
                <w:szCs w:val="20"/>
              </w:rPr>
              <w:t>Integrated Front Door (IFD)</w:t>
            </w:r>
          </w:p>
        </w:tc>
        <w:tc>
          <w:tcPr>
            <w:tcW w:w="3686" w:type="dxa"/>
            <w:vAlign w:val="center"/>
          </w:tcPr>
          <w:p w14:paraId="5EF43DC6" w14:textId="733B3EAE" w:rsidR="00E2438C" w:rsidRDefault="00E2438C" w:rsidP="00E2438C">
            <w:pPr>
              <w:spacing w:after="0"/>
              <w:rPr>
                <w:rFonts w:ascii="Arial" w:eastAsia="Arial" w:hAnsi="Arial" w:cs="Arial"/>
                <w:sz w:val="20"/>
                <w:szCs w:val="20"/>
              </w:rPr>
            </w:pPr>
            <w:r>
              <w:rPr>
                <w:rFonts w:ascii="Arial" w:eastAsia="Arial" w:hAnsi="Arial" w:cs="Arial"/>
                <w:sz w:val="20"/>
                <w:szCs w:val="20"/>
              </w:rPr>
              <w:t>01782 235100</w:t>
            </w:r>
          </w:p>
        </w:tc>
      </w:tr>
      <w:tr w:rsidR="00E2438C" w14:paraId="7D54B134" w14:textId="77777777" w:rsidTr="00023264">
        <w:trPr>
          <w:trHeight w:val="444"/>
        </w:trPr>
        <w:tc>
          <w:tcPr>
            <w:tcW w:w="3369" w:type="dxa"/>
            <w:vAlign w:val="center"/>
          </w:tcPr>
          <w:p w14:paraId="1033CA64" w14:textId="77777777" w:rsidR="00E2438C" w:rsidRDefault="00E2438C" w:rsidP="00E2438C">
            <w:pPr>
              <w:spacing w:after="0"/>
              <w:rPr>
                <w:rFonts w:ascii="Arial" w:eastAsia="Arial" w:hAnsi="Arial" w:cs="Arial"/>
                <w:sz w:val="20"/>
                <w:szCs w:val="20"/>
              </w:rPr>
            </w:pPr>
            <w:r>
              <w:rPr>
                <w:rFonts w:ascii="Arial" w:eastAsia="Arial" w:hAnsi="Arial" w:cs="Arial"/>
                <w:sz w:val="20"/>
                <w:szCs w:val="20"/>
              </w:rPr>
              <w:lastRenderedPageBreak/>
              <w:t>Police</w:t>
            </w:r>
          </w:p>
        </w:tc>
        <w:tc>
          <w:tcPr>
            <w:tcW w:w="3543" w:type="dxa"/>
          </w:tcPr>
          <w:p w14:paraId="4C5A85A9" w14:textId="3A091042" w:rsidR="00E2438C" w:rsidRDefault="00E2438C" w:rsidP="00E2438C">
            <w:pPr>
              <w:spacing w:after="0"/>
              <w:rPr>
                <w:rFonts w:ascii="Arial" w:eastAsia="Arial" w:hAnsi="Arial" w:cs="Arial"/>
                <w:sz w:val="20"/>
                <w:szCs w:val="20"/>
              </w:rPr>
            </w:pPr>
            <w:r>
              <w:rPr>
                <w:rFonts w:ascii="Arial" w:eastAsia="Arial" w:hAnsi="Arial" w:cs="Arial"/>
                <w:sz w:val="20"/>
                <w:szCs w:val="20"/>
              </w:rPr>
              <w:t>Emergency Duty Team – after hours, weekends and public holidays</w:t>
            </w:r>
          </w:p>
        </w:tc>
        <w:tc>
          <w:tcPr>
            <w:tcW w:w="3686" w:type="dxa"/>
            <w:vAlign w:val="center"/>
          </w:tcPr>
          <w:p w14:paraId="5C8905B7" w14:textId="029B916C" w:rsidR="00E2438C" w:rsidRDefault="00E2438C" w:rsidP="00E2438C">
            <w:pPr>
              <w:spacing w:after="0"/>
              <w:rPr>
                <w:rFonts w:ascii="Arial" w:eastAsia="Arial" w:hAnsi="Arial" w:cs="Arial"/>
                <w:sz w:val="20"/>
                <w:szCs w:val="20"/>
              </w:rPr>
            </w:pPr>
            <w:r>
              <w:rPr>
                <w:rFonts w:ascii="Arial" w:eastAsia="Arial" w:hAnsi="Arial" w:cs="Arial"/>
                <w:sz w:val="20"/>
                <w:szCs w:val="20"/>
              </w:rPr>
              <w:t>01782 234234</w:t>
            </w:r>
          </w:p>
        </w:tc>
      </w:tr>
      <w:tr w:rsidR="00E2438C" w14:paraId="5D29F2BF" w14:textId="77777777" w:rsidTr="0D030944">
        <w:trPr>
          <w:trHeight w:val="555"/>
        </w:trPr>
        <w:tc>
          <w:tcPr>
            <w:tcW w:w="3369" w:type="dxa"/>
            <w:tcBorders>
              <w:bottom w:val="single" w:sz="4" w:space="0" w:color="000000" w:themeColor="text1"/>
            </w:tcBorders>
            <w:vAlign w:val="center"/>
          </w:tcPr>
          <w:p w14:paraId="15336637" w14:textId="5504D80A" w:rsidR="00E2438C" w:rsidRPr="00983B37" w:rsidRDefault="00E2438C" w:rsidP="00E2438C">
            <w:pPr>
              <w:spacing w:after="0"/>
              <w:rPr>
                <w:rFonts w:ascii="Arial" w:eastAsia="Arial" w:hAnsi="Arial" w:cs="Arial"/>
                <w:sz w:val="20"/>
                <w:szCs w:val="20"/>
                <w:highlight w:val="cyan"/>
              </w:rPr>
            </w:pPr>
            <w:r>
              <w:rPr>
                <w:rFonts w:ascii="Arial" w:eastAsia="Arial" w:hAnsi="Arial" w:cs="Arial"/>
                <w:sz w:val="20"/>
                <w:szCs w:val="20"/>
              </w:rPr>
              <w:t xml:space="preserve">Staffordshire Children Social Care – </w:t>
            </w:r>
            <w:proofErr w:type="gramStart"/>
            <w:r>
              <w:rPr>
                <w:rFonts w:ascii="Arial" w:eastAsia="Arial" w:hAnsi="Arial" w:cs="Arial"/>
                <w:sz w:val="20"/>
                <w:szCs w:val="20"/>
              </w:rPr>
              <w:t>for  referrals</w:t>
            </w:r>
            <w:proofErr w:type="gramEnd"/>
            <w:r>
              <w:rPr>
                <w:rFonts w:ascii="Arial" w:eastAsia="Arial" w:hAnsi="Arial" w:cs="Arial"/>
                <w:sz w:val="20"/>
                <w:szCs w:val="20"/>
              </w:rPr>
              <w:t xml:space="preserve"> </w:t>
            </w:r>
          </w:p>
        </w:tc>
        <w:tc>
          <w:tcPr>
            <w:tcW w:w="3543" w:type="dxa"/>
            <w:tcBorders>
              <w:bottom w:val="single" w:sz="4" w:space="0" w:color="000000" w:themeColor="text1"/>
            </w:tcBorders>
          </w:tcPr>
          <w:p w14:paraId="74C24EE0" w14:textId="0CE21FDB" w:rsidR="00E2438C" w:rsidRPr="00983B37" w:rsidRDefault="00E2438C" w:rsidP="00E2438C">
            <w:pPr>
              <w:spacing w:after="0"/>
              <w:rPr>
                <w:rFonts w:ascii="Arial" w:eastAsia="Arial" w:hAnsi="Arial" w:cs="Arial"/>
                <w:sz w:val="20"/>
                <w:szCs w:val="20"/>
                <w:highlight w:val="cyan"/>
              </w:rPr>
            </w:pPr>
            <w:r>
              <w:rPr>
                <w:rFonts w:ascii="Arial" w:eastAsia="Arial" w:hAnsi="Arial" w:cs="Arial"/>
                <w:sz w:val="20"/>
                <w:szCs w:val="20"/>
              </w:rPr>
              <w:t xml:space="preserve">Staffordshire </w:t>
            </w:r>
            <w:proofErr w:type="spellStart"/>
            <w:r>
              <w:rPr>
                <w:rFonts w:ascii="Arial" w:eastAsia="Arial" w:hAnsi="Arial" w:cs="Arial"/>
                <w:sz w:val="20"/>
                <w:szCs w:val="20"/>
              </w:rPr>
              <w:t>Childrens</w:t>
            </w:r>
            <w:proofErr w:type="spellEnd"/>
            <w:r>
              <w:rPr>
                <w:rFonts w:ascii="Arial" w:eastAsia="Arial" w:hAnsi="Arial" w:cs="Arial"/>
                <w:sz w:val="20"/>
                <w:szCs w:val="20"/>
              </w:rPr>
              <w:t xml:space="preserve"> Advice and Support Service (SCASS) </w:t>
            </w:r>
          </w:p>
        </w:tc>
        <w:tc>
          <w:tcPr>
            <w:tcW w:w="3686" w:type="dxa"/>
            <w:tcBorders>
              <w:bottom w:val="single" w:sz="4" w:space="0" w:color="000000" w:themeColor="text1"/>
            </w:tcBorders>
            <w:vAlign w:val="center"/>
          </w:tcPr>
          <w:p w14:paraId="08CE6F91" w14:textId="6DBCBC2D" w:rsidR="00E2438C" w:rsidRPr="00983B37" w:rsidRDefault="00E2438C" w:rsidP="00E2438C">
            <w:pPr>
              <w:spacing w:after="0"/>
              <w:rPr>
                <w:rFonts w:ascii="Arial" w:eastAsia="Arial" w:hAnsi="Arial" w:cs="Arial"/>
                <w:sz w:val="20"/>
                <w:szCs w:val="20"/>
                <w:highlight w:val="cyan"/>
              </w:rPr>
            </w:pPr>
            <w:r>
              <w:rPr>
                <w:rFonts w:ascii="Arial" w:eastAsia="Arial" w:hAnsi="Arial" w:cs="Arial"/>
                <w:sz w:val="20"/>
                <w:szCs w:val="20"/>
              </w:rPr>
              <w:t>0300 111 8007</w:t>
            </w:r>
          </w:p>
        </w:tc>
      </w:tr>
      <w:tr w:rsidR="00E2438C" w14:paraId="69594188" w14:textId="77777777" w:rsidTr="00023264">
        <w:trPr>
          <w:trHeight w:val="564"/>
        </w:trPr>
        <w:tc>
          <w:tcPr>
            <w:tcW w:w="3369" w:type="dxa"/>
            <w:vAlign w:val="center"/>
          </w:tcPr>
          <w:p w14:paraId="735D7419" w14:textId="23F64F8A" w:rsidR="00E2438C" w:rsidRDefault="00E2438C" w:rsidP="00E2438C">
            <w:pPr>
              <w:spacing w:after="0"/>
              <w:rPr>
                <w:rFonts w:ascii="Arial" w:eastAsia="Arial" w:hAnsi="Arial" w:cs="Arial"/>
                <w:sz w:val="20"/>
                <w:szCs w:val="20"/>
              </w:rPr>
            </w:pPr>
            <w:r>
              <w:rPr>
                <w:rFonts w:ascii="Arial" w:eastAsia="Arial" w:hAnsi="Arial" w:cs="Arial"/>
                <w:sz w:val="20"/>
                <w:szCs w:val="20"/>
              </w:rPr>
              <w:t>Police</w:t>
            </w:r>
          </w:p>
        </w:tc>
        <w:tc>
          <w:tcPr>
            <w:tcW w:w="3543" w:type="dxa"/>
          </w:tcPr>
          <w:p w14:paraId="676E9BA1" w14:textId="742D0AA1" w:rsidR="00E2438C" w:rsidRDefault="00E2438C" w:rsidP="00E2438C">
            <w:pPr>
              <w:spacing w:after="0"/>
              <w:rPr>
                <w:rFonts w:ascii="Arial" w:eastAsia="Arial" w:hAnsi="Arial" w:cs="Arial"/>
                <w:sz w:val="20"/>
                <w:szCs w:val="20"/>
              </w:rPr>
            </w:pPr>
            <w:r>
              <w:rPr>
                <w:rFonts w:ascii="Arial" w:eastAsia="Arial" w:hAnsi="Arial" w:cs="Arial"/>
                <w:sz w:val="20"/>
                <w:szCs w:val="20"/>
              </w:rPr>
              <w:t xml:space="preserve">Non-emergency – 101   </w:t>
            </w:r>
          </w:p>
        </w:tc>
        <w:tc>
          <w:tcPr>
            <w:tcW w:w="3686" w:type="dxa"/>
          </w:tcPr>
          <w:p w14:paraId="44DF6EBA" w14:textId="664B6741" w:rsidR="00E2438C" w:rsidRDefault="00E2438C" w:rsidP="00E2438C">
            <w:pPr>
              <w:spacing w:after="0"/>
              <w:rPr>
                <w:rFonts w:ascii="Arial" w:eastAsia="Arial" w:hAnsi="Arial" w:cs="Arial"/>
                <w:sz w:val="20"/>
                <w:szCs w:val="20"/>
              </w:rPr>
            </w:pPr>
            <w:r>
              <w:rPr>
                <w:rFonts w:ascii="Arial" w:eastAsia="Arial" w:hAnsi="Arial" w:cs="Arial"/>
                <w:sz w:val="20"/>
                <w:szCs w:val="20"/>
              </w:rPr>
              <w:t>Emergency - 999</w:t>
            </w:r>
          </w:p>
        </w:tc>
      </w:tr>
      <w:tr w:rsidR="00E2438C" w14:paraId="14FADFD0" w14:textId="77777777" w:rsidTr="0D030944">
        <w:trPr>
          <w:trHeight w:val="860"/>
        </w:trPr>
        <w:tc>
          <w:tcPr>
            <w:tcW w:w="3369" w:type="dxa"/>
            <w:vAlign w:val="center"/>
          </w:tcPr>
          <w:p w14:paraId="706B3B40" w14:textId="26853991" w:rsidR="00E2438C" w:rsidRPr="00246D6D" w:rsidRDefault="00E2438C" w:rsidP="00E2438C">
            <w:pPr>
              <w:spacing w:after="0"/>
              <w:rPr>
                <w:rFonts w:ascii="Arial" w:eastAsia="Arial" w:hAnsi="Arial" w:cs="Arial"/>
                <w:sz w:val="20"/>
                <w:szCs w:val="20"/>
              </w:rPr>
            </w:pPr>
            <w:r w:rsidRPr="00246D6D">
              <w:rPr>
                <w:rFonts w:ascii="Arial" w:eastAsia="Arial" w:hAnsi="Arial" w:cs="Arial"/>
                <w:sz w:val="20"/>
                <w:szCs w:val="20"/>
              </w:rPr>
              <w:t>Prevent</w:t>
            </w:r>
          </w:p>
        </w:tc>
        <w:tc>
          <w:tcPr>
            <w:tcW w:w="3543" w:type="dxa"/>
          </w:tcPr>
          <w:p w14:paraId="54B2A36B" w14:textId="37013987" w:rsidR="00E2438C" w:rsidRPr="00246D6D" w:rsidRDefault="00E2438C" w:rsidP="00E2438C">
            <w:pPr>
              <w:spacing w:after="0"/>
              <w:rPr>
                <w:rFonts w:ascii="Arial" w:eastAsia="Arial" w:hAnsi="Arial" w:cs="Arial"/>
                <w:sz w:val="20"/>
                <w:szCs w:val="20"/>
              </w:rPr>
            </w:pPr>
            <w:r w:rsidRPr="00246D6D">
              <w:t>Iftikhar Ahmed</w:t>
            </w:r>
          </w:p>
        </w:tc>
        <w:tc>
          <w:tcPr>
            <w:tcW w:w="3686" w:type="dxa"/>
            <w:vAlign w:val="center"/>
          </w:tcPr>
          <w:p w14:paraId="4B252666" w14:textId="795EA100" w:rsidR="00E2438C" w:rsidRPr="00983B37" w:rsidRDefault="00E2438C" w:rsidP="00E2438C">
            <w:pPr>
              <w:spacing w:after="0"/>
              <w:rPr>
                <w:rFonts w:ascii="Arial" w:eastAsia="Arial" w:hAnsi="Arial" w:cs="Arial"/>
                <w:sz w:val="20"/>
                <w:szCs w:val="20"/>
                <w:highlight w:val="cyan"/>
                <w:u w:val="single"/>
              </w:rPr>
            </w:pPr>
            <w:r w:rsidRPr="00246D6D">
              <w:t>iftikhar.ahmed@stoke.gov.uk</w:t>
            </w:r>
          </w:p>
        </w:tc>
      </w:tr>
      <w:tr w:rsidR="00E2438C" w14:paraId="3FDB91BF" w14:textId="77777777" w:rsidTr="0D030944">
        <w:trPr>
          <w:trHeight w:val="860"/>
        </w:trPr>
        <w:tc>
          <w:tcPr>
            <w:tcW w:w="3369" w:type="dxa"/>
            <w:vAlign w:val="center"/>
          </w:tcPr>
          <w:p w14:paraId="139AF2F0" w14:textId="226497BF" w:rsidR="00E2438C" w:rsidRPr="008371C7" w:rsidRDefault="00E2438C" w:rsidP="00E2438C">
            <w:pPr>
              <w:spacing w:after="0"/>
              <w:rPr>
                <w:rFonts w:ascii="Arial" w:eastAsia="Arial" w:hAnsi="Arial" w:cs="Arial"/>
                <w:sz w:val="20"/>
                <w:szCs w:val="20"/>
              </w:rPr>
            </w:pPr>
            <w:r>
              <w:rPr>
                <w:rFonts w:ascii="Arial" w:eastAsia="Arial" w:hAnsi="Arial" w:cs="Arial"/>
                <w:sz w:val="20"/>
                <w:szCs w:val="20"/>
              </w:rPr>
              <w:t xml:space="preserve">Stoke on Trent Co-operative Working Access </w:t>
            </w:r>
          </w:p>
        </w:tc>
        <w:tc>
          <w:tcPr>
            <w:tcW w:w="3543" w:type="dxa"/>
          </w:tcPr>
          <w:p w14:paraId="0A05DB1F" w14:textId="77777777" w:rsidR="00E2438C" w:rsidRDefault="00E2438C" w:rsidP="00E2438C">
            <w:pPr>
              <w:spacing w:after="0"/>
              <w:rPr>
                <w:rFonts w:ascii="Arial" w:eastAsia="Arial" w:hAnsi="Arial" w:cs="Arial"/>
                <w:sz w:val="20"/>
                <w:szCs w:val="20"/>
              </w:rPr>
            </w:pPr>
          </w:p>
          <w:p w14:paraId="4970FFCB" w14:textId="1DB3FAB2" w:rsidR="00E2438C" w:rsidRPr="008371C7" w:rsidRDefault="00E2438C" w:rsidP="00E2438C">
            <w:pPr>
              <w:tabs>
                <w:tab w:val="left" w:pos="2400"/>
              </w:tabs>
              <w:spacing w:after="0"/>
              <w:rPr>
                <w:rFonts w:ascii="Arial" w:eastAsia="Arial" w:hAnsi="Arial" w:cs="Arial"/>
                <w:sz w:val="20"/>
                <w:szCs w:val="20"/>
                <w:highlight w:val="green"/>
              </w:rPr>
            </w:pPr>
            <w:r>
              <w:rPr>
                <w:rFonts w:ascii="Arial" w:eastAsia="Arial" w:hAnsi="Arial" w:cs="Arial"/>
                <w:sz w:val="20"/>
                <w:szCs w:val="20"/>
              </w:rPr>
              <w:t>Advice and Access Team</w:t>
            </w:r>
          </w:p>
        </w:tc>
        <w:tc>
          <w:tcPr>
            <w:tcW w:w="3686" w:type="dxa"/>
            <w:vAlign w:val="center"/>
          </w:tcPr>
          <w:p w14:paraId="6D9ACB1E" w14:textId="0CC5AF9C" w:rsidR="00E2438C" w:rsidRPr="008371C7" w:rsidRDefault="00E2438C" w:rsidP="00E2438C">
            <w:pPr>
              <w:spacing w:after="0"/>
              <w:rPr>
                <w:rFonts w:ascii="Arial" w:eastAsia="Arial" w:hAnsi="Arial" w:cs="Arial"/>
                <w:color w:val="242424"/>
                <w:sz w:val="20"/>
                <w:szCs w:val="20"/>
                <w:highlight w:val="green"/>
              </w:rPr>
            </w:pPr>
            <w:r>
              <w:rPr>
                <w:rFonts w:ascii="Arial" w:eastAsia="Arial" w:hAnsi="Arial" w:cs="Arial"/>
                <w:sz w:val="20"/>
                <w:szCs w:val="20"/>
              </w:rPr>
              <w:t>01782 232200</w:t>
            </w:r>
          </w:p>
        </w:tc>
      </w:tr>
    </w:tbl>
    <w:p w14:paraId="23DE523C" w14:textId="77777777" w:rsidR="00E36DFD" w:rsidRDefault="00E36DFD"/>
    <w:tbl>
      <w:tblPr>
        <w:tblStyle w:val="a0"/>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76"/>
        <w:gridCol w:w="8380"/>
      </w:tblGrid>
      <w:tr w:rsidR="00E36DFD" w14:paraId="4F10D0D8" w14:textId="77777777">
        <w:tc>
          <w:tcPr>
            <w:tcW w:w="10456" w:type="dxa"/>
            <w:gridSpan w:val="2"/>
          </w:tcPr>
          <w:p w14:paraId="5043CB0F" w14:textId="77777777" w:rsidR="00E36DFD" w:rsidRDefault="00E36DFD">
            <w:pPr>
              <w:rPr>
                <w:rFonts w:ascii="Arial" w:eastAsia="Arial" w:hAnsi="Arial" w:cs="Arial"/>
                <w:b/>
              </w:rPr>
            </w:pPr>
          </w:p>
          <w:p w14:paraId="65BE3AA0" w14:textId="77777777" w:rsidR="00E36DFD" w:rsidRDefault="00B46EEC">
            <w:pPr>
              <w:rPr>
                <w:rFonts w:ascii="Arial" w:eastAsia="Arial" w:hAnsi="Arial" w:cs="Arial"/>
                <w:b/>
              </w:rPr>
            </w:pPr>
            <w:r>
              <w:rPr>
                <w:rFonts w:ascii="Arial" w:eastAsia="Arial" w:hAnsi="Arial" w:cs="Arial"/>
                <w:b/>
              </w:rPr>
              <w:t xml:space="preserve">Terminology and Acronyms </w:t>
            </w:r>
          </w:p>
          <w:p w14:paraId="07459315" w14:textId="77777777" w:rsidR="00E36DFD" w:rsidRDefault="00E36DFD">
            <w:pPr>
              <w:rPr>
                <w:rFonts w:ascii="Arial" w:eastAsia="Arial" w:hAnsi="Arial" w:cs="Arial"/>
              </w:rPr>
            </w:pPr>
          </w:p>
        </w:tc>
      </w:tr>
      <w:tr w:rsidR="00E36DFD" w14:paraId="1849541D" w14:textId="77777777">
        <w:tc>
          <w:tcPr>
            <w:tcW w:w="2076" w:type="dxa"/>
          </w:tcPr>
          <w:p w14:paraId="131325B8" w14:textId="77777777" w:rsidR="00E36DFD" w:rsidRDefault="00B46EEC">
            <w:pPr>
              <w:rPr>
                <w:rFonts w:ascii="Arial" w:eastAsia="Arial" w:hAnsi="Arial" w:cs="Arial"/>
              </w:rPr>
            </w:pPr>
            <w:r>
              <w:rPr>
                <w:rFonts w:ascii="Arial" w:eastAsia="Arial" w:hAnsi="Arial" w:cs="Arial"/>
              </w:rPr>
              <w:t xml:space="preserve">Child or young person </w:t>
            </w:r>
          </w:p>
        </w:tc>
        <w:tc>
          <w:tcPr>
            <w:tcW w:w="8380" w:type="dxa"/>
          </w:tcPr>
          <w:p w14:paraId="228B80C6" w14:textId="77777777" w:rsidR="00E36DFD" w:rsidRDefault="00B46EEC">
            <w:pPr>
              <w:rPr>
                <w:rFonts w:ascii="Arial" w:eastAsia="Arial" w:hAnsi="Arial" w:cs="Arial"/>
              </w:rPr>
            </w:pPr>
            <w:r>
              <w:rPr>
                <w:rFonts w:ascii="Arial" w:eastAsia="Arial" w:hAnsi="Arial" w:cs="Arial"/>
              </w:rPr>
              <w:t>Anyone who has not yet reached their 18th birthday</w:t>
            </w:r>
          </w:p>
        </w:tc>
      </w:tr>
      <w:tr w:rsidR="00E36DFD" w14:paraId="774FA807" w14:textId="77777777">
        <w:tc>
          <w:tcPr>
            <w:tcW w:w="2076" w:type="dxa"/>
          </w:tcPr>
          <w:p w14:paraId="6537F28F" w14:textId="77777777" w:rsidR="00E36DFD" w:rsidRDefault="00E36DFD">
            <w:pPr>
              <w:rPr>
                <w:rFonts w:ascii="Arial" w:eastAsia="Arial" w:hAnsi="Arial" w:cs="Arial"/>
              </w:rPr>
            </w:pPr>
          </w:p>
          <w:p w14:paraId="71A72057" w14:textId="77777777" w:rsidR="00E36DFD" w:rsidRDefault="00B46EEC">
            <w:pPr>
              <w:rPr>
                <w:rFonts w:ascii="Arial" w:eastAsia="Arial" w:hAnsi="Arial" w:cs="Arial"/>
              </w:rPr>
            </w:pPr>
            <w:r>
              <w:rPr>
                <w:rFonts w:ascii="Arial" w:eastAsia="Arial" w:hAnsi="Arial" w:cs="Arial"/>
              </w:rPr>
              <w:t>Parent</w:t>
            </w:r>
          </w:p>
          <w:p w14:paraId="6DFB9E20" w14:textId="77777777" w:rsidR="00E36DFD" w:rsidRDefault="00E36DFD">
            <w:pPr>
              <w:rPr>
                <w:rFonts w:ascii="Arial" w:eastAsia="Arial" w:hAnsi="Arial" w:cs="Arial"/>
              </w:rPr>
            </w:pPr>
          </w:p>
        </w:tc>
        <w:tc>
          <w:tcPr>
            <w:tcW w:w="8380" w:type="dxa"/>
          </w:tcPr>
          <w:p w14:paraId="0A590C9D" w14:textId="77777777" w:rsidR="00E36DFD" w:rsidRDefault="00B46EEC">
            <w:pPr>
              <w:rPr>
                <w:rFonts w:ascii="Arial" w:eastAsia="Arial" w:hAnsi="Arial" w:cs="Arial"/>
              </w:rPr>
            </w:pPr>
            <w:r>
              <w:rPr>
                <w:rFonts w:ascii="Arial" w:eastAsia="Arial" w:hAnsi="Arial" w:cs="Arial"/>
              </w:rPr>
              <w:t xml:space="preserve">Birth parents or adoptive parents i.e. those with parental responsibility. It is recognised, however, that other adults may be in a parenting role, for example </w:t>
            </w:r>
            <w:proofErr w:type="gramStart"/>
            <w:r>
              <w:rPr>
                <w:rFonts w:ascii="Arial" w:eastAsia="Arial" w:hAnsi="Arial" w:cs="Arial"/>
              </w:rPr>
              <w:t>step parents</w:t>
            </w:r>
            <w:proofErr w:type="gramEnd"/>
            <w:r>
              <w:rPr>
                <w:rFonts w:ascii="Arial" w:eastAsia="Arial" w:hAnsi="Arial" w:cs="Arial"/>
              </w:rPr>
              <w:t xml:space="preserve"> and foster carers.</w:t>
            </w:r>
          </w:p>
        </w:tc>
      </w:tr>
      <w:tr w:rsidR="00E36DFD" w14:paraId="54E2F8B5" w14:textId="77777777">
        <w:tc>
          <w:tcPr>
            <w:tcW w:w="2076" w:type="dxa"/>
          </w:tcPr>
          <w:p w14:paraId="70DF9E56" w14:textId="77777777" w:rsidR="00E36DFD" w:rsidRDefault="00E36DFD">
            <w:pPr>
              <w:rPr>
                <w:rFonts w:ascii="Arial" w:eastAsia="Arial" w:hAnsi="Arial" w:cs="Arial"/>
              </w:rPr>
            </w:pPr>
          </w:p>
          <w:p w14:paraId="272FD5F6" w14:textId="77777777" w:rsidR="00E36DFD" w:rsidRDefault="00B46EEC">
            <w:pPr>
              <w:rPr>
                <w:rFonts w:ascii="Arial" w:eastAsia="Arial" w:hAnsi="Arial" w:cs="Arial"/>
              </w:rPr>
            </w:pPr>
            <w:r>
              <w:rPr>
                <w:rFonts w:ascii="Arial" w:eastAsia="Arial" w:hAnsi="Arial" w:cs="Arial"/>
              </w:rPr>
              <w:t xml:space="preserve">Staff </w:t>
            </w:r>
          </w:p>
          <w:p w14:paraId="44E871BC" w14:textId="77777777" w:rsidR="00E36DFD" w:rsidRDefault="00E36DFD">
            <w:pPr>
              <w:rPr>
                <w:rFonts w:ascii="Arial" w:eastAsia="Arial" w:hAnsi="Arial" w:cs="Arial"/>
              </w:rPr>
            </w:pPr>
          </w:p>
        </w:tc>
        <w:tc>
          <w:tcPr>
            <w:tcW w:w="8380" w:type="dxa"/>
          </w:tcPr>
          <w:p w14:paraId="5BCFE3C3" w14:textId="77777777" w:rsidR="00E36DFD" w:rsidRDefault="00B46EEC">
            <w:pPr>
              <w:rPr>
                <w:rFonts w:ascii="Arial" w:eastAsia="Arial" w:hAnsi="Arial" w:cs="Arial"/>
              </w:rPr>
            </w:pPr>
            <w:r>
              <w:rPr>
                <w:rFonts w:ascii="Arial" w:eastAsia="Arial" w:hAnsi="Arial" w:cs="Arial"/>
              </w:rPr>
              <w:t>All those working for or on behalf of the school, including paid and unpaid staff, full time or part time staff, temporary, casual, agency staff, self-employed people and contractors</w:t>
            </w:r>
          </w:p>
        </w:tc>
      </w:tr>
      <w:tr w:rsidR="00E36DFD" w14:paraId="70D33262" w14:textId="77777777">
        <w:tc>
          <w:tcPr>
            <w:tcW w:w="2076" w:type="dxa"/>
          </w:tcPr>
          <w:p w14:paraId="144A5D23" w14:textId="77777777" w:rsidR="00E36DFD" w:rsidRDefault="00E36DFD">
            <w:pPr>
              <w:rPr>
                <w:rFonts w:ascii="Arial" w:eastAsia="Arial" w:hAnsi="Arial" w:cs="Arial"/>
              </w:rPr>
            </w:pPr>
          </w:p>
          <w:p w14:paraId="50ECB783" w14:textId="77777777" w:rsidR="00E36DFD" w:rsidRDefault="00B46EEC">
            <w:pPr>
              <w:rPr>
                <w:rFonts w:ascii="Arial" w:eastAsia="Arial" w:hAnsi="Arial" w:cs="Arial"/>
              </w:rPr>
            </w:pPr>
            <w:r>
              <w:rPr>
                <w:rFonts w:ascii="Arial" w:eastAsia="Arial" w:hAnsi="Arial" w:cs="Arial"/>
              </w:rPr>
              <w:t xml:space="preserve">Abuse </w:t>
            </w:r>
          </w:p>
        </w:tc>
        <w:tc>
          <w:tcPr>
            <w:tcW w:w="8380" w:type="dxa"/>
          </w:tcPr>
          <w:p w14:paraId="62F55F46" w14:textId="77777777" w:rsidR="00E36DFD" w:rsidRDefault="00B46EEC">
            <w:pPr>
              <w:rPr>
                <w:rFonts w:ascii="Arial" w:eastAsia="Arial" w:hAnsi="Arial" w:cs="Arial"/>
              </w:rPr>
            </w:pPr>
            <w:r>
              <w:rPr>
                <w:rFonts w:ascii="Arial" w:eastAsia="Arial" w:hAnsi="Arial" w:cs="Arial"/>
              </w:rPr>
              <w:t xml:space="preserve">A form of maltreatment which includes physical, sexual and emotional harm or neglect. A person may abuse a child by inflicting harm or by failing to act to prevent harm. Children may be abused within their family, in an institutional or community setting, by those known to them, or, more rarely by a stranger.  </w:t>
            </w:r>
          </w:p>
        </w:tc>
      </w:tr>
      <w:tr w:rsidR="00E36DFD" w14:paraId="11CC3074" w14:textId="77777777">
        <w:tc>
          <w:tcPr>
            <w:tcW w:w="2076" w:type="dxa"/>
          </w:tcPr>
          <w:p w14:paraId="23549C38" w14:textId="77777777" w:rsidR="00E36DFD" w:rsidRDefault="00B46EEC">
            <w:pPr>
              <w:rPr>
                <w:rFonts w:ascii="Arial" w:eastAsia="Arial" w:hAnsi="Arial" w:cs="Arial"/>
              </w:rPr>
            </w:pPr>
            <w:r>
              <w:rPr>
                <w:rFonts w:ascii="Arial" w:eastAsia="Arial" w:hAnsi="Arial" w:cs="Arial"/>
              </w:rPr>
              <w:t xml:space="preserve">Early Help </w:t>
            </w:r>
          </w:p>
        </w:tc>
        <w:tc>
          <w:tcPr>
            <w:tcW w:w="8380" w:type="dxa"/>
          </w:tcPr>
          <w:p w14:paraId="34F6AEFF" w14:textId="77777777" w:rsidR="00E36DFD" w:rsidRDefault="00B46EEC">
            <w:pPr>
              <w:rPr>
                <w:rFonts w:ascii="Arial" w:eastAsia="Arial" w:hAnsi="Arial" w:cs="Arial"/>
              </w:rPr>
            </w:pPr>
            <w:r>
              <w:rPr>
                <w:rFonts w:ascii="Arial" w:eastAsia="Arial" w:hAnsi="Arial" w:cs="Arial"/>
              </w:rPr>
              <w:t>Providing support as soon as a problem emerges, at any point in a child’s life, from the foundation years to teenage years.</w:t>
            </w:r>
          </w:p>
        </w:tc>
      </w:tr>
      <w:tr w:rsidR="00E36DFD" w14:paraId="3954C570" w14:textId="77777777">
        <w:tc>
          <w:tcPr>
            <w:tcW w:w="2076" w:type="dxa"/>
          </w:tcPr>
          <w:p w14:paraId="391D3867" w14:textId="77777777" w:rsidR="00E36DFD" w:rsidRDefault="00B46EEC">
            <w:pPr>
              <w:rPr>
                <w:rFonts w:ascii="Arial" w:eastAsia="Arial" w:hAnsi="Arial" w:cs="Arial"/>
              </w:rPr>
            </w:pPr>
            <w:r>
              <w:rPr>
                <w:rFonts w:ascii="Arial" w:eastAsia="Arial" w:hAnsi="Arial" w:cs="Arial"/>
              </w:rPr>
              <w:t>Initial Early Help Assessment</w:t>
            </w:r>
          </w:p>
        </w:tc>
        <w:tc>
          <w:tcPr>
            <w:tcW w:w="8380" w:type="dxa"/>
          </w:tcPr>
          <w:p w14:paraId="291437BE" w14:textId="77777777" w:rsidR="00E36DFD" w:rsidRDefault="00B46EEC">
            <w:pPr>
              <w:rPr>
                <w:rFonts w:ascii="Arial" w:eastAsia="Arial" w:hAnsi="Arial" w:cs="Arial"/>
              </w:rPr>
            </w:pPr>
            <w:r>
              <w:rPr>
                <w:rFonts w:ascii="Arial" w:eastAsia="Arial" w:hAnsi="Arial" w:cs="Arial"/>
              </w:rPr>
              <w:t>A means of providing families with the help and support they need to prevent issues from escalating (and avoid involvement from Children’s Social Care.)</w:t>
            </w:r>
          </w:p>
        </w:tc>
      </w:tr>
      <w:tr w:rsidR="00E36DFD" w14:paraId="3962A60E" w14:textId="77777777">
        <w:tc>
          <w:tcPr>
            <w:tcW w:w="2076" w:type="dxa"/>
          </w:tcPr>
          <w:p w14:paraId="0054E9A8" w14:textId="77777777" w:rsidR="00E36DFD" w:rsidRDefault="00B46EEC">
            <w:pPr>
              <w:rPr>
                <w:rFonts w:ascii="Arial" w:eastAsia="Arial" w:hAnsi="Arial" w:cs="Arial"/>
              </w:rPr>
            </w:pPr>
            <w:r>
              <w:rPr>
                <w:rFonts w:ascii="Arial" w:eastAsia="Arial" w:hAnsi="Arial" w:cs="Arial"/>
              </w:rPr>
              <w:t>Early Help Assessment (EHA)</w:t>
            </w:r>
          </w:p>
        </w:tc>
        <w:tc>
          <w:tcPr>
            <w:tcW w:w="8380" w:type="dxa"/>
          </w:tcPr>
          <w:p w14:paraId="647FEBA1" w14:textId="77777777" w:rsidR="00E36DFD" w:rsidRDefault="00B46EEC">
            <w:pPr>
              <w:rPr>
                <w:rFonts w:ascii="Arial" w:eastAsia="Arial" w:hAnsi="Arial" w:cs="Arial"/>
              </w:rPr>
            </w:pPr>
            <w:r>
              <w:rPr>
                <w:rFonts w:ascii="Arial" w:eastAsia="Arial" w:hAnsi="Arial" w:cs="Arial"/>
              </w:rPr>
              <w:t xml:space="preserve">A way of identifying the strengths and needs within a family </w:t>
            </w:r>
            <w:proofErr w:type="gramStart"/>
            <w:r>
              <w:rPr>
                <w:rFonts w:ascii="Arial" w:eastAsia="Arial" w:hAnsi="Arial" w:cs="Arial"/>
              </w:rPr>
              <w:t>in order to</w:t>
            </w:r>
            <w:proofErr w:type="gramEnd"/>
            <w:r>
              <w:rPr>
                <w:rFonts w:ascii="Arial" w:eastAsia="Arial" w:hAnsi="Arial" w:cs="Arial"/>
              </w:rPr>
              <w:t xml:space="preserve"> provide the right help and support at the right time.</w:t>
            </w:r>
          </w:p>
        </w:tc>
      </w:tr>
      <w:tr w:rsidR="00E36DFD" w14:paraId="0EDF2DF6" w14:textId="77777777">
        <w:tc>
          <w:tcPr>
            <w:tcW w:w="2076" w:type="dxa"/>
          </w:tcPr>
          <w:p w14:paraId="48E5C03A" w14:textId="77777777" w:rsidR="00E36DFD" w:rsidRDefault="00B46EEC">
            <w:pPr>
              <w:rPr>
                <w:rFonts w:ascii="Arial" w:eastAsia="Arial" w:hAnsi="Arial" w:cs="Arial"/>
              </w:rPr>
            </w:pPr>
            <w:r>
              <w:rPr>
                <w:rFonts w:ascii="Arial" w:eastAsia="Arial" w:hAnsi="Arial" w:cs="Arial"/>
              </w:rPr>
              <w:t xml:space="preserve">Safeguarding </w:t>
            </w:r>
          </w:p>
        </w:tc>
        <w:tc>
          <w:tcPr>
            <w:tcW w:w="8380" w:type="dxa"/>
          </w:tcPr>
          <w:p w14:paraId="21FC0F8F" w14:textId="77777777" w:rsidR="00E36DFD" w:rsidRDefault="00B46EEC">
            <w:pPr>
              <w:rPr>
                <w:rFonts w:ascii="Arial" w:eastAsia="Arial" w:hAnsi="Arial" w:cs="Arial"/>
              </w:rPr>
            </w:pPr>
            <w:r>
              <w:rPr>
                <w:rFonts w:ascii="Arial" w:eastAsia="Arial" w:hAnsi="Arial" w:cs="Arial"/>
              </w:rPr>
              <w:t xml:space="preserve">The action we take to promote the welfare of all children and prevent them from coming to any harm.  </w:t>
            </w:r>
          </w:p>
        </w:tc>
      </w:tr>
      <w:tr w:rsidR="00E36DFD" w14:paraId="5AED1FBF" w14:textId="77777777">
        <w:tc>
          <w:tcPr>
            <w:tcW w:w="2076" w:type="dxa"/>
          </w:tcPr>
          <w:p w14:paraId="0C4B35F5" w14:textId="77777777" w:rsidR="00E36DFD" w:rsidRDefault="00B46EEC">
            <w:pPr>
              <w:rPr>
                <w:rFonts w:ascii="Arial" w:eastAsia="Arial" w:hAnsi="Arial" w:cs="Arial"/>
              </w:rPr>
            </w:pPr>
            <w:r>
              <w:rPr>
                <w:rFonts w:ascii="Arial" w:eastAsia="Arial" w:hAnsi="Arial" w:cs="Arial"/>
              </w:rPr>
              <w:t>Child protection</w:t>
            </w:r>
          </w:p>
        </w:tc>
        <w:tc>
          <w:tcPr>
            <w:tcW w:w="8380" w:type="dxa"/>
          </w:tcPr>
          <w:p w14:paraId="06ACB242" w14:textId="77777777" w:rsidR="00E36DFD" w:rsidRDefault="00B46EEC">
            <w:pPr>
              <w:rPr>
                <w:rFonts w:ascii="Arial" w:eastAsia="Arial" w:hAnsi="Arial" w:cs="Arial"/>
              </w:rPr>
            </w:pPr>
            <w:r>
              <w:rPr>
                <w:rFonts w:ascii="Arial" w:eastAsia="Arial" w:hAnsi="Arial" w:cs="Arial"/>
              </w:rPr>
              <w:t>The activity undertaken to protect specific children who are identified as suffering, or likely to suffer, significant harm. Child protection is one element of safeguarding.</w:t>
            </w:r>
          </w:p>
        </w:tc>
      </w:tr>
      <w:tr w:rsidR="00E36DFD" w14:paraId="4DEEA491" w14:textId="77777777">
        <w:tc>
          <w:tcPr>
            <w:tcW w:w="2076" w:type="dxa"/>
          </w:tcPr>
          <w:p w14:paraId="28A33CCC" w14:textId="77777777" w:rsidR="00E36DFD" w:rsidRDefault="00B46EEC">
            <w:pPr>
              <w:rPr>
                <w:rFonts w:ascii="Arial" w:eastAsia="Arial" w:hAnsi="Arial" w:cs="Arial"/>
              </w:rPr>
            </w:pPr>
            <w:r>
              <w:rPr>
                <w:rFonts w:ascii="Arial" w:eastAsia="Arial" w:hAnsi="Arial" w:cs="Arial"/>
              </w:rPr>
              <w:t xml:space="preserve">Harm </w:t>
            </w:r>
          </w:p>
        </w:tc>
        <w:tc>
          <w:tcPr>
            <w:tcW w:w="8380" w:type="dxa"/>
          </w:tcPr>
          <w:p w14:paraId="31DEAE1D" w14:textId="77777777" w:rsidR="00E36DFD" w:rsidRDefault="00B46EEC">
            <w:pPr>
              <w:rPr>
                <w:rFonts w:ascii="Arial" w:eastAsia="Arial" w:hAnsi="Arial" w:cs="Arial"/>
              </w:rPr>
            </w:pPr>
            <w:r>
              <w:rPr>
                <w:rFonts w:ascii="Arial" w:eastAsia="Arial" w:hAnsi="Arial" w:cs="Arial"/>
              </w:rPr>
              <w:t>The ill treatment or impairment of health and development, including impairment suffered from seeing or hearing the ill treatment of another.</w:t>
            </w:r>
          </w:p>
        </w:tc>
      </w:tr>
      <w:tr w:rsidR="00E36DFD" w14:paraId="1B98A26D" w14:textId="77777777">
        <w:tc>
          <w:tcPr>
            <w:tcW w:w="2076" w:type="dxa"/>
          </w:tcPr>
          <w:p w14:paraId="066A453F" w14:textId="77777777" w:rsidR="00E36DFD" w:rsidRDefault="00B46EEC">
            <w:pPr>
              <w:rPr>
                <w:rFonts w:ascii="Arial" w:eastAsia="Arial" w:hAnsi="Arial" w:cs="Arial"/>
              </w:rPr>
            </w:pPr>
            <w:r>
              <w:rPr>
                <w:rFonts w:ascii="Arial" w:eastAsia="Arial" w:hAnsi="Arial" w:cs="Arial"/>
              </w:rPr>
              <w:t>Significant harm</w:t>
            </w:r>
          </w:p>
        </w:tc>
        <w:tc>
          <w:tcPr>
            <w:tcW w:w="8380" w:type="dxa"/>
          </w:tcPr>
          <w:p w14:paraId="5D8DF6CD" w14:textId="77777777" w:rsidR="00E36DFD" w:rsidRDefault="00B46EEC">
            <w:pPr>
              <w:rPr>
                <w:rFonts w:ascii="Arial" w:eastAsia="Arial" w:hAnsi="Arial" w:cs="Arial"/>
              </w:rPr>
            </w:pPr>
            <w:r>
              <w:rPr>
                <w:rFonts w:ascii="Arial" w:eastAsia="Arial" w:hAnsi="Arial" w:cs="Arial"/>
              </w:rPr>
              <w:t xml:space="preserve">The threshold that requires compulsory intervention in the family for the best interests of the child. </w:t>
            </w:r>
          </w:p>
        </w:tc>
      </w:tr>
      <w:tr w:rsidR="00E36DFD" w14:paraId="3EB68809" w14:textId="77777777">
        <w:tc>
          <w:tcPr>
            <w:tcW w:w="2076" w:type="dxa"/>
          </w:tcPr>
          <w:p w14:paraId="496D1E29" w14:textId="77777777" w:rsidR="00E36DFD" w:rsidRDefault="00B46EEC">
            <w:pPr>
              <w:rPr>
                <w:rFonts w:ascii="Arial" w:eastAsia="Arial" w:hAnsi="Arial" w:cs="Arial"/>
              </w:rPr>
            </w:pPr>
            <w:r>
              <w:rPr>
                <w:rFonts w:ascii="Arial" w:eastAsia="Arial" w:hAnsi="Arial" w:cs="Arial"/>
              </w:rPr>
              <w:t>DSL</w:t>
            </w:r>
          </w:p>
        </w:tc>
        <w:tc>
          <w:tcPr>
            <w:tcW w:w="8380" w:type="dxa"/>
          </w:tcPr>
          <w:p w14:paraId="0CF423E2" w14:textId="77777777" w:rsidR="00E36DFD" w:rsidRDefault="00B46EEC">
            <w:pPr>
              <w:rPr>
                <w:rFonts w:ascii="Arial" w:eastAsia="Arial" w:hAnsi="Arial" w:cs="Arial"/>
              </w:rPr>
            </w:pPr>
            <w:r>
              <w:rPr>
                <w:rFonts w:ascii="Arial" w:eastAsia="Arial" w:hAnsi="Arial" w:cs="Arial"/>
              </w:rPr>
              <w:t>Designated Safeguarding Lead</w:t>
            </w:r>
          </w:p>
          <w:p w14:paraId="738610EB" w14:textId="77777777" w:rsidR="00E36DFD" w:rsidRDefault="00E36DFD">
            <w:pPr>
              <w:rPr>
                <w:rFonts w:ascii="Arial" w:eastAsia="Arial" w:hAnsi="Arial" w:cs="Arial"/>
                <w:sz w:val="16"/>
                <w:szCs w:val="16"/>
              </w:rPr>
            </w:pPr>
          </w:p>
        </w:tc>
      </w:tr>
      <w:tr w:rsidR="00E36DFD" w14:paraId="2669CB5B" w14:textId="77777777">
        <w:tc>
          <w:tcPr>
            <w:tcW w:w="2076" w:type="dxa"/>
          </w:tcPr>
          <w:p w14:paraId="4AB07DB3" w14:textId="77777777" w:rsidR="00E36DFD" w:rsidRDefault="00B46EEC">
            <w:pPr>
              <w:rPr>
                <w:rFonts w:ascii="Arial" w:eastAsia="Arial" w:hAnsi="Arial" w:cs="Arial"/>
              </w:rPr>
            </w:pPr>
            <w:r>
              <w:rPr>
                <w:rFonts w:ascii="Arial" w:eastAsia="Arial" w:hAnsi="Arial" w:cs="Arial"/>
              </w:rPr>
              <w:t>Deputy DSL</w:t>
            </w:r>
          </w:p>
        </w:tc>
        <w:tc>
          <w:tcPr>
            <w:tcW w:w="8380" w:type="dxa"/>
          </w:tcPr>
          <w:p w14:paraId="0DEDEDAB" w14:textId="77777777" w:rsidR="00E36DFD" w:rsidRDefault="00B46EEC">
            <w:pPr>
              <w:rPr>
                <w:rFonts w:ascii="Arial" w:eastAsia="Arial" w:hAnsi="Arial" w:cs="Arial"/>
              </w:rPr>
            </w:pPr>
            <w:r>
              <w:rPr>
                <w:rFonts w:ascii="Arial" w:eastAsia="Arial" w:hAnsi="Arial" w:cs="Arial"/>
              </w:rPr>
              <w:t>Deputy Designated Safeguarding Lead</w:t>
            </w:r>
          </w:p>
          <w:p w14:paraId="637805D2" w14:textId="77777777" w:rsidR="00E36DFD" w:rsidRDefault="00E36DFD">
            <w:pPr>
              <w:rPr>
                <w:rFonts w:ascii="Arial" w:eastAsia="Arial" w:hAnsi="Arial" w:cs="Arial"/>
                <w:sz w:val="16"/>
                <w:szCs w:val="16"/>
              </w:rPr>
            </w:pPr>
          </w:p>
        </w:tc>
      </w:tr>
      <w:tr w:rsidR="00E36DFD" w14:paraId="73B861E4" w14:textId="77777777">
        <w:tc>
          <w:tcPr>
            <w:tcW w:w="2076" w:type="dxa"/>
          </w:tcPr>
          <w:p w14:paraId="2F935B62" w14:textId="77777777" w:rsidR="00E36DFD" w:rsidRDefault="00B46EEC">
            <w:pPr>
              <w:rPr>
                <w:rFonts w:ascii="Arial" w:eastAsia="Arial" w:hAnsi="Arial" w:cs="Arial"/>
              </w:rPr>
            </w:pPr>
            <w:r>
              <w:rPr>
                <w:rFonts w:ascii="Arial" w:eastAsia="Arial" w:hAnsi="Arial" w:cs="Arial"/>
              </w:rPr>
              <w:t>LADO</w:t>
            </w:r>
          </w:p>
        </w:tc>
        <w:tc>
          <w:tcPr>
            <w:tcW w:w="8380" w:type="dxa"/>
          </w:tcPr>
          <w:p w14:paraId="72A8D351" w14:textId="77777777" w:rsidR="00E36DFD" w:rsidRDefault="00B46EEC">
            <w:pPr>
              <w:rPr>
                <w:rFonts w:ascii="Arial" w:eastAsia="Arial" w:hAnsi="Arial" w:cs="Arial"/>
              </w:rPr>
            </w:pPr>
            <w:r>
              <w:rPr>
                <w:rFonts w:ascii="Arial" w:eastAsia="Arial" w:hAnsi="Arial" w:cs="Arial"/>
              </w:rPr>
              <w:t>Local Authority Designated Officer</w:t>
            </w:r>
          </w:p>
          <w:p w14:paraId="463F29E8" w14:textId="77777777" w:rsidR="00E36DFD" w:rsidRDefault="00E36DFD">
            <w:pPr>
              <w:rPr>
                <w:rFonts w:ascii="Arial" w:eastAsia="Arial" w:hAnsi="Arial" w:cs="Arial"/>
                <w:sz w:val="16"/>
                <w:szCs w:val="16"/>
              </w:rPr>
            </w:pPr>
          </w:p>
        </w:tc>
      </w:tr>
      <w:tr w:rsidR="00E36DFD" w14:paraId="648F6CD8" w14:textId="77777777">
        <w:tc>
          <w:tcPr>
            <w:tcW w:w="2076" w:type="dxa"/>
          </w:tcPr>
          <w:p w14:paraId="09E56DD6" w14:textId="77777777" w:rsidR="00E36DFD" w:rsidRDefault="00B46EEC">
            <w:pPr>
              <w:rPr>
                <w:rFonts w:ascii="Arial" w:eastAsia="Arial" w:hAnsi="Arial" w:cs="Arial"/>
              </w:rPr>
            </w:pPr>
            <w:r>
              <w:rPr>
                <w:rFonts w:ascii="Arial" w:eastAsia="Arial" w:hAnsi="Arial" w:cs="Arial"/>
              </w:rPr>
              <w:t>(L)SCB</w:t>
            </w:r>
          </w:p>
        </w:tc>
        <w:tc>
          <w:tcPr>
            <w:tcW w:w="8380" w:type="dxa"/>
          </w:tcPr>
          <w:p w14:paraId="77A7D109" w14:textId="77777777" w:rsidR="00E36DFD" w:rsidRDefault="00B46EEC">
            <w:pPr>
              <w:rPr>
                <w:rFonts w:ascii="Arial" w:eastAsia="Arial" w:hAnsi="Arial" w:cs="Arial"/>
              </w:rPr>
            </w:pPr>
            <w:r>
              <w:rPr>
                <w:rFonts w:ascii="Arial" w:eastAsia="Arial" w:hAnsi="Arial" w:cs="Arial"/>
              </w:rPr>
              <w:t>(Local) Safeguarding Children Board</w:t>
            </w:r>
          </w:p>
          <w:p w14:paraId="3B7B4B86" w14:textId="77777777" w:rsidR="00E36DFD" w:rsidRDefault="00E36DFD">
            <w:pPr>
              <w:rPr>
                <w:rFonts w:ascii="Arial" w:eastAsia="Arial" w:hAnsi="Arial" w:cs="Arial"/>
                <w:sz w:val="16"/>
                <w:szCs w:val="16"/>
              </w:rPr>
            </w:pPr>
          </w:p>
        </w:tc>
      </w:tr>
      <w:tr w:rsidR="00E36DFD" w14:paraId="143AAD5F" w14:textId="77777777">
        <w:tc>
          <w:tcPr>
            <w:tcW w:w="2076" w:type="dxa"/>
          </w:tcPr>
          <w:p w14:paraId="6001D69E" w14:textId="77777777" w:rsidR="00E36DFD" w:rsidRDefault="00B46EEC">
            <w:pPr>
              <w:rPr>
                <w:rFonts w:ascii="Arial" w:eastAsia="Arial" w:hAnsi="Arial" w:cs="Arial"/>
              </w:rPr>
            </w:pPr>
            <w:r>
              <w:rPr>
                <w:rFonts w:ascii="Arial" w:eastAsia="Arial" w:hAnsi="Arial" w:cs="Arial"/>
              </w:rPr>
              <w:t>CIN / CIN Plan</w:t>
            </w:r>
          </w:p>
        </w:tc>
        <w:tc>
          <w:tcPr>
            <w:tcW w:w="8380" w:type="dxa"/>
          </w:tcPr>
          <w:p w14:paraId="03F5C379" w14:textId="77777777" w:rsidR="00E36DFD" w:rsidRDefault="00B46EEC">
            <w:pPr>
              <w:rPr>
                <w:rFonts w:ascii="Arial" w:eastAsia="Arial" w:hAnsi="Arial" w:cs="Arial"/>
              </w:rPr>
            </w:pPr>
            <w:r>
              <w:rPr>
                <w:rFonts w:ascii="Arial" w:eastAsia="Arial" w:hAnsi="Arial" w:cs="Arial"/>
              </w:rPr>
              <w:t>Child in Need / Child in Need Plan (under s.17 Children Act 1989)</w:t>
            </w:r>
          </w:p>
          <w:p w14:paraId="3A0FF5F2" w14:textId="77777777" w:rsidR="00E36DFD" w:rsidRDefault="00E36DFD">
            <w:pPr>
              <w:rPr>
                <w:rFonts w:ascii="Arial" w:eastAsia="Arial" w:hAnsi="Arial" w:cs="Arial"/>
                <w:sz w:val="16"/>
                <w:szCs w:val="16"/>
              </w:rPr>
            </w:pPr>
          </w:p>
        </w:tc>
      </w:tr>
      <w:tr w:rsidR="00E36DFD" w14:paraId="3975ABF8" w14:textId="77777777">
        <w:tc>
          <w:tcPr>
            <w:tcW w:w="2076" w:type="dxa"/>
          </w:tcPr>
          <w:p w14:paraId="09A7AF60" w14:textId="77777777" w:rsidR="00E36DFD" w:rsidRDefault="00B46EEC">
            <w:pPr>
              <w:rPr>
                <w:rFonts w:ascii="Arial" w:eastAsia="Arial" w:hAnsi="Arial" w:cs="Arial"/>
              </w:rPr>
            </w:pPr>
            <w:r>
              <w:rPr>
                <w:rFonts w:ascii="Arial" w:eastAsia="Arial" w:hAnsi="Arial" w:cs="Arial"/>
              </w:rPr>
              <w:t>CP / CP Plan</w:t>
            </w:r>
          </w:p>
        </w:tc>
        <w:tc>
          <w:tcPr>
            <w:tcW w:w="8380" w:type="dxa"/>
          </w:tcPr>
          <w:p w14:paraId="033A2F06" w14:textId="77777777" w:rsidR="00E36DFD" w:rsidRDefault="00B46EEC">
            <w:pPr>
              <w:rPr>
                <w:rFonts w:ascii="Arial" w:eastAsia="Arial" w:hAnsi="Arial" w:cs="Arial"/>
              </w:rPr>
            </w:pPr>
            <w:r>
              <w:rPr>
                <w:rFonts w:ascii="Arial" w:eastAsia="Arial" w:hAnsi="Arial" w:cs="Arial"/>
              </w:rPr>
              <w:t>Child Protection / Child Protection Plan (under s.47 Children Act 1989)</w:t>
            </w:r>
          </w:p>
          <w:p w14:paraId="5630AD66" w14:textId="77777777" w:rsidR="00E36DFD" w:rsidRDefault="00E36DFD">
            <w:pPr>
              <w:rPr>
                <w:rFonts w:ascii="Arial" w:eastAsia="Arial" w:hAnsi="Arial" w:cs="Arial"/>
                <w:sz w:val="16"/>
                <w:szCs w:val="16"/>
              </w:rPr>
            </w:pPr>
          </w:p>
        </w:tc>
      </w:tr>
      <w:tr w:rsidR="00E36DFD" w14:paraId="5A38E24E" w14:textId="77777777">
        <w:tc>
          <w:tcPr>
            <w:tcW w:w="2076" w:type="dxa"/>
          </w:tcPr>
          <w:p w14:paraId="4B383BC9" w14:textId="77777777" w:rsidR="00E36DFD" w:rsidRDefault="00B46EEC">
            <w:pPr>
              <w:rPr>
                <w:rFonts w:ascii="Arial" w:eastAsia="Arial" w:hAnsi="Arial" w:cs="Arial"/>
              </w:rPr>
            </w:pPr>
            <w:r>
              <w:rPr>
                <w:rFonts w:ascii="Arial" w:eastAsia="Arial" w:hAnsi="Arial" w:cs="Arial"/>
              </w:rPr>
              <w:t>LAC</w:t>
            </w:r>
          </w:p>
        </w:tc>
        <w:tc>
          <w:tcPr>
            <w:tcW w:w="8380" w:type="dxa"/>
          </w:tcPr>
          <w:p w14:paraId="2533DD3B" w14:textId="77777777" w:rsidR="00E36DFD" w:rsidRDefault="00B46EEC">
            <w:pPr>
              <w:rPr>
                <w:rFonts w:ascii="Arial" w:eastAsia="Arial" w:hAnsi="Arial" w:cs="Arial"/>
              </w:rPr>
            </w:pPr>
            <w:r>
              <w:rPr>
                <w:rFonts w:ascii="Arial" w:eastAsia="Arial" w:hAnsi="Arial" w:cs="Arial"/>
              </w:rPr>
              <w:t>Looked After Child</w:t>
            </w:r>
          </w:p>
          <w:p w14:paraId="61829076" w14:textId="77777777" w:rsidR="00E36DFD" w:rsidRDefault="00E36DFD">
            <w:pPr>
              <w:rPr>
                <w:rFonts w:ascii="Arial" w:eastAsia="Arial" w:hAnsi="Arial" w:cs="Arial"/>
                <w:sz w:val="16"/>
                <w:szCs w:val="16"/>
              </w:rPr>
            </w:pPr>
          </w:p>
        </w:tc>
      </w:tr>
      <w:tr w:rsidR="00E36DFD" w14:paraId="76857293" w14:textId="77777777">
        <w:tc>
          <w:tcPr>
            <w:tcW w:w="2076" w:type="dxa"/>
          </w:tcPr>
          <w:p w14:paraId="71783244" w14:textId="77777777" w:rsidR="00E36DFD" w:rsidRDefault="00B46EEC">
            <w:pPr>
              <w:rPr>
                <w:rFonts w:ascii="Arial" w:eastAsia="Arial" w:hAnsi="Arial" w:cs="Arial"/>
              </w:rPr>
            </w:pPr>
            <w:r>
              <w:rPr>
                <w:rFonts w:ascii="Arial" w:eastAsia="Arial" w:hAnsi="Arial" w:cs="Arial"/>
              </w:rPr>
              <w:t>CSE</w:t>
            </w:r>
          </w:p>
        </w:tc>
        <w:tc>
          <w:tcPr>
            <w:tcW w:w="8380" w:type="dxa"/>
          </w:tcPr>
          <w:p w14:paraId="5ABA2488" w14:textId="77777777" w:rsidR="00E36DFD" w:rsidRDefault="00B46EEC">
            <w:pPr>
              <w:rPr>
                <w:rFonts w:ascii="Arial" w:eastAsia="Arial" w:hAnsi="Arial" w:cs="Arial"/>
              </w:rPr>
            </w:pPr>
            <w:r>
              <w:rPr>
                <w:rFonts w:ascii="Arial" w:eastAsia="Arial" w:hAnsi="Arial" w:cs="Arial"/>
              </w:rPr>
              <w:t>Child Sexual Exploitation</w:t>
            </w:r>
          </w:p>
          <w:p w14:paraId="2BA226A1" w14:textId="77777777" w:rsidR="00E36DFD" w:rsidRDefault="00E36DFD">
            <w:pPr>
              <w:rPr>
                <w:rFonts w:ascii="Arial" w:eastAsia="Arial" w:hAnsi="Arial" w:cs="Arial"/>
                <w:sz w:val="16"/>
                <w:szCs w:val="16"/>
              </w:rPr>
            </w:pPr>
          </w:p>
        </w:tc>
      </w:tr>
      <w:tr w:rsidR="00E36DFD" w14:paraId="7C309C8A" w14:textId="77777777">
        <w:tc>
          <w:tcPr>
            <w:tcW w:w="2076" w:type="dxa"/>
          </w:tcPr>
          <w:p w14:paraId="33608F53" w14:textId="77777777" w:rsidR="00E36DFD" w:rsidRDefault="00B46EEC">
            <w:pPr>
              <w:rPr>
                <w:rFonts w:ascii="Arial" w:eastAsia="Arial" w:hAnsi="Arial" w:cs="Arial"/>
              </w:rPr>
            </w:pPr>
            <w:r>
              <w:rPr>
                <w:rFonts w:ascii="Arial" w:eastAsia="Arial" w:hAnsi="Arial" w:cs="Arial"/>
              </w:rPr>
              <w:t>CCE</w:t>
            </w:r>
          </w:p>
          <w:p w14:paraId="17AD93B2" w14:textId="77777777" w:rsidR="00E36DFD" w:rsidRDefault="00E36DFD">
            <w:pPr>
              <w:rPr>
                <w:rFonts w:ascii="Arial" w:eastAsia="Arial" w:hAnsi="Arial" w:cs="Arial"/>
              </w:rPr>
            </w:pPr>
          </w:p>
        </w:tc>
        <w:tc>
          <w:tcPr>
            <w:tcW w:w="8380" w:type="dxa"/>
          </w:tcPr>
          <w:p w14:paraId="73DB8313" w14:textId="77777777" w:rsidR="00E36DFD" w:rsidRDefault="00B46EEC">
            <w:pPr>
              <w:rPr>
                <w:rFonts w:ascii="Arial" w:eastAsia="Arial" w:hAnsi="Arial" w:cs="Arial"/>
              </w:rPr>
            </w:pPr>
            <w:r>
              <w:rPr>
                <w:rFonts w:ascii="Arial" w:eastAsia="Arial" w:hAnsi="Arial" w:cs="Arial"/>
              </w:rPr>
              <w:lastRenderedPageBreak/>
              <w:t>Child Criminal Exploitation</w:t>
            </w:r>
          </w:p>
        </w:tc>
      </w:tr>
      <w:tr w:rsidR="00E36DFD" w14:paraId="1D355B5A" w14:textId="77777777">
        <w:tc>
          <w:tcPr>
            <w:tcW w:w="2076" w:type="dxa"/>
          </w:tcPr>
          <w:p w14:paraId="7FACBC3B" w14:textId="77777777" w:rsidR="00E36DFD" w:rsidRDefault="00B46EEC">
            <w:pPr>
              <w:rPr>
                <w:rFonts w:ascii="Arial" w:eastAsia="Arial" w:hAnsi="Arial" w:cs="Arial"/>
              </w:rPr>
            </w:pPr>
            <w:r>
              <w:rPr>
                <w:rFonts w:ascii="Arial" w:eastAsia="Arial" w:hAnsi="Arial" w:cs="Arial"/>
              </w:rPr>
              <w:t>CET</w:t>
            </w:r>
          </w:p>
        </w:tc>
        <w:tc>
          <w:tcPr>
            <w:tcW w:w="8380" w:type="dxa"/>
          </w:tcPr>
          <w:p w14:paraId="66DEEDDA" w14:textId="77777777" w:rsidR="00E36DFD" w:rsidRDefault="00B46EEC">
            <w:pPr>
              <w:rPr>
                <w:rFonts w:ascii="Arial" w:eastAsia="Arial" w:hAnsi="Arial" w:cs="Arial"/>
              </w:rPr>
            </w:pPr>
            <w:r>
              <w:rPr>
                <w:rFonts w:ascii="Arial" w:eastAsia="Arial" w:hAnsi="Arial" w:cs="Arial"/>
              </w:rPr>
              <w:t>Child Exploitation Team (within Staffordshire Police)</w:t>
            </w:r>
          </w:p>
          <w:p w14:paraId="0DE4B5B7" w14:textId="77777777" w:rsidR="00E36DFD" w:rsidRDefault="00E36DFD">
            <w:pPr>
              <w:rPr>
                <w:rFonts w:ascii="Arial" w:eastAsia="Arial" w:hAnsi="Arial" w:cs="Arial"/>
                <w:sz w:val="16"/>
                <w:szCs w:val="16"/>
              </w:rPr>
            </w:pPr>
          </w:p>
        </w:tc>
      </w:tr>
      <w:tr w:rsidR="00E36DFD" w14:paraId="2CFF6C3F" w14:textId="77777777">
        <w:tc>
          <w:tcPr>
            <w:tcW w:w="2076" w:type="dxa"/>
          </w:tcPr>
          <w:p w14:paraId="781D3260" w14:textId="77777777" w:rsidR="00E36DFD" w:rsidRDefault="00B46EEC">
            <w:pPr>
              <w:rPr>
                <w:rFonts w:ascii="Arial" w:eastAsia="Arial" w:hAnsi="Arial" w:cs="Arial"/>
              </w:rPr>
            </w:pPr>
            <w:r>
              <w:rPr>
                <w:rFonts w:ascii="Arial" w:eastAsia="Arial" w:hAnsi="Arial" w:cs="Arial"/>
              </w:rPr>
              <w:t>FGM</w:t>
            </w:r>
          </w:p>
        </w:tc>
        <w:tc>
          <w:tcPr>
            <w:tcW w:w="8380" w:type="dxa"/>
          </w:tcPr>
          <w:p w14:paraId="37D52E30" w14:textId="77777777" w:rsidR="00E36DFD" w:rsidRDefault="00B46EEC">
            <w:pPr>
              <w:rPr>
                <w:rFonts w:ascii="Arial" w:eastAsia="Arial" w:hAnsi="Arial" w:cs="Arial"/>
              </w:rPr>
            </w:pPr>
            <w:r>
              <w:rPr>
                <w:rFonts w:ascii="Arial" w:eastAsia="Arial" w:hAnsi="Arial" w:cs="Arial"/>
              </w:rPr>
              <w:t>Female Genital Mutilation</w:t>
            </w:r>
          </w:p>
          <w:p w14:paraId="66204FF1" w14:textId="77777777" w:rsidR="00E36DFD" w:rsidRDefault="00E36DFD">
            <w:pPr>
              <w:rPr>
                <w:rFonts w:ascii="Arial" w:eastAsia="Arial" w:hAnsi="Arial" w:cs="Arial"/>
                <w:sz w:val="16"/>
                <w:szCs w:val="16"/>
              </w:rPr>
            </w:pPr>
          </w:p>
        </w:tc>
      </w:tr>
      <w:tr w:rsidR="00E36DFD" w14:paraId="7FDFF4D6" w14:textId="77777777">
        <w:tc>
          <w:tcPr>
            <w:tcW w:w="2076" w:type="dxa"/>
          </w:tcPr>
          <w:p w14:paraId="04DEC5F5" w14:textId="77777777" w:rsidR="00E36DFD" w:rsidRDefault="00B46EEC">
            <w:pPr>
              <w:rPr>
                <w:rFonts w:ascii="Arial" w:eastAsia="Arial" w:hAnsi="Arial" w:cs="Arial"/>
              </w:rPr>
            </w:pPr>
            <w:r>
              <w:rPr>
                <w:rFonts w:ascii="Arial" w:eastAsia="Arial" w:hAnsi="Arial" w:cs="Arial"/>
              </w:rPr>
              <w:t>CME</w:t>
            </w:r>
          </w:p>
        </w:tc>
        <w:tc>
          <w:tcPr>
            <w:tcW w:w="8380" w:type="dxa"/>
          </w:tcPr>
          <w:p w14:paraId="52B1F23E" w14:textId="77777777" w:rsidR="00E36DFD" w:rsidRDefault="00B46EEC">
            <w:pPr>
              <w:rPr>
                <w:rFonts w:ascii="Arial" w:eastAsia="Arial" w:hAnsi="Arial" w:cs="Arial"/>
              </w:rPr>
            </w:pPr>
            <w:r>
              <w:rPr>
                <w:rFonts w:ascii="Arial" w:eastAsia="Arial" w:hAnsi="Arial" w:cs="Arial"/>
              </w:rPr>
              <w:t>Children Missing from Education</w:t>
            </w:r>
          </w:p>
          <w:p w14:paraId="2DBF0D7D" w14:textId="77777777" w:rsidR="00E36DFD" w:rsidRDefault="00E36DFD">
            <w:pPr>
              <w:rPr>
                <w:rFonts w:ascii="Arial" w:eastAsia="Arial" w:hAnsi="Arial" w:cs="Arial"/>
                <w:sz w:val="16"/>
                <w:szCs w:val="16"/>
              </w:rPr>
            </w:pPr>
          </w:p>
        </w:tc>
      </w:tr>
      <w:tr w:rsidR="00E36DFD" w14:paraId="5A732A09" w14:textId="77777777">
        <w:tc>
          <w:tcPr>
            <w:tcW w:w="2076" w:type="dxa"/>
          </w:tcPr>
          <w:p w14:paraId="42AA1B96" w14:textId="77777777" w:rsidR="00E36DFD" w:rsidRDefault="00B46EEC">
            <w:pPr>
              <w:rPr>
                <w:rFonts w:ascii="Arial" w:eastAsia="Arial" w:hAnsi="Arial" w:cs="Arial"/>
              </w:rPr>
            </w:pPr>
            <w:r>
              <w:rPr>
                <w:rFonts w:ascii="Arial" w:eastAsia="Arial" w:hAnsi="Arial" w:cs="Arial"/>
              </w:rPr>
              <w:t>MASH</w:t>
            </w:r>
          </w:p>
        </w:tc>
        <w:tc>
          <w:tcPr>
            <w:tcW w:w="8380" w:type="dxa"/>
          </w:tcPr>
          <w:p w14:paraId="6A14F7C8" w14:textId="77777777" w:rsidR="00E36DFD" w:rsidRDefault="00B46EEC">
            <w:pPr>
              <w:rPr>
                <w:rFonts w:ascii="Arial" w:eastAsia="Arial" w:hAnsi="Arial" w:cs="Arial"/>
              </w:rPr>
            </w:pPr>
            <w:r>
              <w:rPr>
                <w:rFonts w:ascii="Arial" w:eastAsia="Arial" w:hAnsi="Arial" w:cs="Arial"/>
              </w:rPr>
              <w:t>Multi Agency Safeguarding Hub</w:t>
            </w:r>
          </w:p>
          <w:p w14:paraId="6B62F1B3" w14:textId="77777777" w:rsidR="00E36DFD" w:rsidRDefault="00E36DFD">
            <w:pPr>
              <w:rPr>
                <w:rFonts w:ascii="Arial" w:eastAsia="Arial" w:hAnsi="Arial" w:cs="Arial"/>
                <w:sz w:val="16"/>
                <w:szCs w:val="16"/>
              </w:rPr>
            </w:pPr>
          </w:p>
        </w:tc>
      </w:tr>
      <w:tr w:rsidR="00E36DFD" w14:paraId="4182BE13" w14:textId="77777777">
        <w:tc>
          <w:tcPr>
            <w:tcW w:w="2076" w:type="dxa"/>
          </w:tcPr>
          <w:p w14:paraId="2C4A1137" w14:textId="77777777" w:rsidR="00E36DFD" w:rsidRDefault="00B46EEC">
            <w:pPr>
              <w:rPr>
                <w:rFonts w:ascii="Arial" w:eastAsia="Arial" w:hAnsi="Arial" w:cs="Arial"/>
              </w:rPr>
            </w:pPr>
            <w:r>
              <w:rPr>
                <w:rFonts w:ascii="Arial" w:eastAsia="Arial" w:hAnsi="Arial" w:cs="Arial"/>
              </w:rPr>
              <w:t>CSC</w:t>
            </w:r>
          </w:p>
        </w:tc>
        <w:tc>
          <w:tcPr>
            <w:tcW w:w="8380" w:type="dxa"/>
          </w:tcPr>
          <w:p w14:paraId="2BAC6556" w14:textId="77777777" w:rsidR="00E36DFD" w:rsidRDefault="00B46EEC">
            <w:pPr>
              <w:rPr>
                <w:rFonts w:ascii="Arial" w:eastAsia="Arial" w:hAnsi="Arial" w:cs="Arial"/>
              </w:rPr>
            </w:pPr>
            <w:r>
              <w:rPr>
                <w:rFonts w:ascii="Arial" w:eastAsia="Arial" w:hAnsi="Arial" w:cs="Arial"/>
              </w:rPr>
              <w:t>Children’s Social Care</w:t>
            </w:r>
          </w:p>
        </w:tc>
      </w:tr>
      <w:tr w:rsidR="00E36DFD" w14:paraId="52C4DC14" w14:textId="77777777">
        <w:tc>
          <w:tcPr>
            <w:tcW w:w="2076" w:type="dxa"/>
          </w:tcPr>
          <w:p w14:paraId="64CB83B8" w14:textId="763ED3F6" w:rsidR="00E36DFD" w:rsidRPr="00E2438C" w:rsidRDefault="00274066">
            <w:pPr>
              <w:rPr>
                <w:rFonts w:ascii="Arial" w:eastAsia="Arial" w:hAnsi="Arial" w:cs="Arial"/>
              </w:rPr>
            </w:pPr>
            <w:r w:rsidRPr="00E2438C">
              <w:rPr>
                <w:rFonts w:ascii="Arial" w:eastAsia="Arial" w:hAnsi="Arial" w:cs="Arial"/>
              </w:rPr>
              <w:t>IFD</w:t>
            </w:r>
          </w:p>
        </w:tc>
        <w:tc>
          <w:tcPr>
            <w:tcW w:w="8380" w:type="dxa"/>
          </w:tcPr>
          <w:p w14:paraId="14A050A2" w14:textId="461CA43B" w:rsidR="00E36DFD" w:rsidRPr="00E2438C" w:rsidRDefault="00274066">
            <w:pPr>
              <w:rPr>
                <w:rFonts w:ascii="Arial" w:eastAsia="Arial" w:hAnsi="Arial" w:cs="Arial"/>
              </w:rPr>
            </w:pPr>
            <w:r w:rsidRPr="00E2438C">
              <w:rPr>
                <w:rFonts w:ascii="Arial" w:eastAsia="Arial" w:hAnsi="Arial" w:cs="Arial"/>
              </w:rPr>
              <w:t>Integrated Front Door</w:t>
            </w:r>
          </w:p>
          <w:p w14:paraId="02F2C34E" w14:textId="77777777" w:rsidR="00E36DFD" w:rsidRPr="00E2438C" w:rsidRDefault="00E36DFD">
            <w:pPr>
              <w:rPr>
                <w:rFonts w:ascii="Arial" w:eastAsia="Arial" w:hAnsi="Arial" w:cs="Arial"/>
                <w:sz w:val="16"/>
                <w:szCs w:val="16"/>
              </w:rPr>
            </w:pPr>
          </w:p>
        </w:tc>
      </w:tr>
      <w:tr w:rsidR="00E36DFD" w14:paraId="418E186C" w14:textId="77777777">
        <w:tc>
          <w:tcPr>
            <w:tcW w:w="2076" w:type="dxa"/>
          </w:tcPr>
          <w:p w14:paraId="1874FCAC" w14:textId="77777777" w:rsidR="00E36DFD" w:rsidRDefault="00B46EEC">
            <w:pPr>
              <w:rPr>
                <w:rFonts w:ascii="Arial" w:eastAsia="Arial" w:hAnsi="Arial" w:cs="Arial"/>
              </w:rPr>
            </w:pPr>
            <w:r>
              <w:rPr>
                <w:rFonts w:ascii="Arial" w:eastAsia="Arial" w:hAnsi="Arial" w:cs="Arial"/>
              </w:rPr>
              <w:t>WRAP</w:t>
            </w:r>
          </w:p>
        </w:tc>
        <w:tc>
          <w:tcPr>
            <w:tcW w:w="8380" w:type="dxa"/>
          </w:tcPr>
          <w:p w14:paraId="2F21D890" w14:textId="77777777" w:rsidR="00E36DFD" w:rsidRDefault="00B46EEC">
            <w:pPr>
              <w:rPr>
                <w:rFonts w:ascii="Arial" w:eastAsia="Arial" w:hAnsi="Arial" w:cs="Arial"/>
              </w:rPr>
            </w:pPr>
            <w:r>
              <w:rPr>
                <w:rFonts w:ascii="Arial" w:eastAsia="Arial" w:hAnsi="Arial" w:cs="Arial"/>
              </w:rPr>
              <w:t>Workshop to raise awareness of ‘Prevent’ which is part of the Government’s counter terrorism strategy.</w:t>
            </w:r>
          </w:p>
        </w:tc>
      </w:tr>
    </w:tbl>
    <w:p w14:paraId="680A4E5D" w14:textId="77777777" w:rsidR="00E36DFD" w:rsidRDefault="00E36DFD">
      <w:pPr>
        <w:spacing w:after="0"/>
        <w:rPr>
          <w:rFonts w:ascii="Arial" w:eastAsia="Arial" w:hAnsi="Arial" w:cs="Arial"/>
          <w:b/>
        </w:rPr>
      </w:pPr>
    </w:p>
    <w:p w14:paraId="19219836" w14:textId="77777777" w:rsidR="00E36DFD" w:rsidRDefault="00E36DFD">
      <w:pPr>
        <w:spacing w:after="0"/>
        <w:rPr>
          <w:rFonts w:ascii="Arial" w:eastAsia="Arial" w:hAnsi="Arial" w:cs="Arial"/>
        </w:rPr>
      </w:pPr>
    </w:p>
    <w:p w14:paraId="769D0D3C" w14:textId="77777777" w:rsidR="00E36DFD" w:rsidRDefault="00E36DFD">
      <w:pPr>
        <w:spacing w:after="0"/>
        <w:rPr>
          <w:rFonts w:ascii="Arial" w:eastAsia="Arial" w:hAnsi="Arial" w:cs="Arial"/>
        </w:rPr>
      </w:pPr>
    </w:p>
    <w:p w14:paraId="438D8E82" w14:textId="77777777" w:rsidR="00E36DFD" w:rsidRDefault="00B46EEC">
      <w:pPr>
        <w:rPr>
          <w:rFonts w:ascii="Arial" w:eastAsia="Arial" w:hAnsi="Arial" w:cs="Arial"/>
          <w:b/>
        </w:rPr>
      </w:pPr>
      <w:r>
        <w:rPr>
          <w:noProof/>
        </w:rPr>
        <mc:AlternateContent>
          <mc:Choice Requires="wps">
            <w:drawing>
              <wp:anchor distT="0" distB="0" distL="114300" distR="114300" simplePos="0" relativeHeight="251658240" behindDoc="0" locked="0" layoutInCell="1" hidden="0" allowOverlap="1" wp14:anchorId="69A1054F" wp14:editId="07777777">
                <wp:simplePos x="0" y="0"/>
                <wp:positionH relativeFrom="column">
                  <wp:posOffset>-50799</wp:posOffset>
                </wp:positionH>
                <wp:positionV relativeFrom="paragraph">
                  <wp:posOffset>-203199</wp:posOffset>
                </wp:positionV>
                <wp:extent cx="6667500" cy="333375"/>
                <wp:effectExtent l="0" t="0" r="0" b="0"/>
                <wp:wrapNone/>
                <wp:docPr id="34" name="Rectangle 34"/>
                <wp:cNvGraphicFramePr/>
                <a:graphic xmlns:a="http://schemas.openxmlformats.org/drawingml/2006/main">
                  <a:graphicData uri="http://schemas.microsoft.com/office/word/2010/wordprocessingShape">
                    <wps:wsp>
                      <wps:cNvSpPr/>
                      <wps:spPr>
                        <a:xfrm>
                          <a:off x="2017013" y="3618075"/>
                          <a:ext cx="6657975" cy="323850"/>
                        </a:xfrm>
                        <a:prstGeom prst="rect">
                          <a:avLst/>
                        </a:prstGeom>
                        <a:solidFill>
                          <a:srgbClr val="D8D8D8"/>
                        </a:solidFill>
                        <a:ln>
                          <a:noFill/>
                        </a:ln>
                      </wps:spPr>
                      <wps:txbx>
                        <w:txbxContent>
                          <w:p w14:paraId="4F5C0D21" w14:textId="77777777" w:rsidR="00E36DFD" w:rsidRDefault="00B46EEC">
                            <w:pPr>
                              <w:spacing w:after="0" w:line="240" w:lineRule="auto"/>
                              <w:textDirection w:val="btLr"/>
                            </w:pPr>
                            <w:r>
                              <w:rPr>
                                <w:rFonts w:ascii="Arial" w:eastAsia="Arial" w:hAnsi="Arial" w:cs="Arial"/>
                                <w:b/>
                                <w:color w:val="000000"/>
                                <w:sz w:val="32"/>
                              </w:rPr>
                              <w:t xml:space="preserve"> Child Protection and Safeguarding Policy</w:t>
                            </w:r>
                          </w:p>
                          <w:p w14:paraId="236B45BA" w14:textId="77777777" w:rsidR="00E36DFD" w:rsidRDefault="00B46EEC">
                            <w:pPr>
                              <w:spacing w:after="0" w:line="240" w:lineRule="auto"/>
                              <w:textDirection w:val="btLr"/>
                            </w:pPr>
                            <w:r>
                              <w:rPr>
                                <w:rFonts w:ascii="Arial" w:eastAsia="Arial" w:hAnsi="Arial" w:cs="Arial"/>
                                <w:b/>
                                <w:color w:val="000000"/>
                                <w:sz w:val="32"/>
                              </w:rPr>
                              <w:t xml:space="preserve">                    </w:t>
                            </w:r>
                          </w:p>
                          <w:p w14:paraId="54CD245A" w14:textId="77777777" w:rsidR="00E36DFD" w:rsidRDefault="00E36DFD">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69A1054F" id="Rectangle 34" o:spid="_x0000_s1026" style="position:absolute;margin-left:-4pt;margin-top:-16pt;width:525pt;height:26.2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" fillcolor="#d8d8d8" stroked="f">
                <v:textbox inset="2.53958mm,1.2694mm,2.53958mm,1.2694mm">
                  <w:txbxContent>
                    <w:p w14:paraId="4F5C0D21" w14:textId="77777777" w:rsidR="00E36DFD" w:rsidRDefault="00B46EEC">
                      <w:pPr>
                        <w:spacing w:after="0" w:line="240" w:lineRule="auto"/>
                        <w:textDirection w:val="btLr"/>
                      </w:pPr>
                      <w:r>
                        <w:rPr>
                          <w:rFonts w:ascii="Arial" w:eastAsia="Arial" w:hAnsi="Arial" w:cs="Arial"/>
                          <w:b/>
                          <w:color w:val="000000"/>
                          <w:sz w:val="32"/>
                        </w:rPr>
                        <w:t xml:space="preserve"> Child Protection and Safeguarding Policy</w:t>
                      </w:r>
                    </w:p>
                    <w:p w14:paraId="236B45BA" w14:textId="77777777" w:rsidR="00E36DFD" w:rsidRDefault="00B46EEC">
                      <w:pPr>
                        <w:spacing w:after="0" w:line="240" w:lineRule="auto"/>
                        <w:textDirection w:val="btLr"/>
                      </w:pPr>
                      <w:r>
                        <w:rPr>
                          <w:rFonts w:ascii="Arial" w:eastAsia="Arial" w:hAnsi="Arial" w:cs="Arial"/>
                          <w:b/>
                          <w:color w:val="000000"/>
                          <w:sz w:val="32"/>
                        </w:rPr>
                        <w:t xml:space="preserve">                    </w:t>
                      </w:r>
                    </w:p>
                    <w:p w14:paraId="54CD245A" w14:textId="77777777" w:rsidR="00E36DFD" w:rsidRDefault="00E36DFD">
                      <w:pPr>
                        <w:spacing w:line="275" w:lineRule="auto"/>
                        <w:textDirection w:val="btLr"/>
                      </w:pPr>
                    </w:p>
                  </w:txbxContent>
                </v:textbox>
              </v:rect>
            </w:pict>
          </mc:Fallback>
        </mc:AlternateContent>
      </w:r>
    </w:p>
    <w:p w14:paraId="67A08DFC" w14:textId="77777777" w:rsidR="00E36DFD" w:rsidRDefault="00B46EEC">
      <w:pPr>
        <w:rPr>
          <w:rFonts w:ascii="Arial" w:eastAsia="Arial" w:hAnsi="Arial" w:cs="Arial"/>
          <w:b/>
        </w:rPr>
      </w:pPr>
      <w:r>
        <w:rPr>
          <w:rFonts w:ascii="Arial" w:eastAsia="Arial" w:hAnsi="Arial" w:cs="Arial"/>
          <w:b/>
        </w:rPr>
        <w:t>1</w:t>
      </w:r>
      <w:r>
        <w:rPr>
          <w:rFonts w:ascii="Arial" w:eastAsia="Arial" w:hAnsi="Arial" w:cs="Arial"/>
          <w:b/>
        </w:rPr>
        <w:tab/>
        <w:t>INTRODUCTION</w:t>
      </w:r>
    </w:p>
    <w:p w14:paraId="2378CFE6"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 xml:space="preserve">Safeguarding children is everyone’s responsibility. Everyone who </w:t>
      </w:r>
      <w:proofErr w:type="gramStart"/>
      <w:r>
        <w:rPr>
          <w:rFonts w:ascii="Arial" w:eastAsia="Arial" w:hAnsi="Arial" w:cs="Arial"/>
        </w:rPr>
        <w:t>comes into contact with</w:t>
      </w:r>
      <w:proofErr w:type="gramEnd"/>
      <w:r>
        <w:rPr>
          <w:rFonts w:ascii="Arial" w:eastAsia="Arial" w:hAnsi="Arial" w:cs="Arial"/>
        </w:rPr>
        <w:t xml:space="preserve"> children and families has a role to play.</w:t>
      </w:r>
    </w:p>
    <w:p w14:paraId="5BE50451"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 xml:space="preserve">Our school is a community and all those directly connected with it - staff members, volunteers, governors, parents, families and pupils; have an essential role to play in making it safe and secure. </w:t>
      </w:r>
    </w:p>
    <w:p w14:paraId="016BE461" w14:textId="6689B3E9" w:rsidR="00E36DFD" w:rsidRDefault="00B46EEC" w:rsidP="00E2438C">
      <w:pPr>
        <w:numPr>
          <w:ilvl w:val="1"/>
          <w:numId w:val="15"/>
        </w:numPr>
        <w:ind w:left="709" w:hanging="709"/>
        <w:rPr>
          <w:rFonts w:ascii="Arial" w:eastAsia="Arial" w:hAnsi="Arial" w:cs="Arial"/>
        </w:rPr>
      </w:pPr>
      <w:r w:rsidRPr="3BEB1E2E">
        <w:rPr>
          <w:rFonts w:ascii="Arial" w:eastAsia="Arial" w:hAnsi="Arial" w:cs="Arial"/>
        </w:rPr>
        <w:t xml:space="preserve">The Orchard Community Trust Board and </w:t>
      </w:r>
      <w:r w:rsidR="00E2438C">
        <w:rPr>
          <w:rFonts w:ascii="Arial" w:eastAsia="Arial" w:hAnsi="Arial" w:cs="Arial"/>
        </w:rPr>
        <w:t>Etruscan Primary School</w:t>
      </w:r>
      <w:r w:rsidRPr="3BEB1E2E">
        <w:rPr>
          <w:rFonts w:ascii="Arial" w:eastAsia="Arial" w:hAnsi="Arial" w:cs="Arial"/>
        </w:rPr>
        <w:t xml:space="preserve"> Local Governing Body will ensure that </w:t>
      </w:r>
      <w:r w:rsidR="00E2438C">
        <w:rPr>
          <w:rFonts w:ascii="Arial" w:eastAsia="Arial" w:hAnsi="Arial" w:cs="Arial"/>
        </w:rPr>
        <w:t>Etruscan Primary School</w:t>
      </w:r>
      <w:r w:rsidR="00E2438C" w:rsidRPr="3BEB1E2E">
        <w:rPr>
          <w:rFonts w:ascii="Arial" w:eastAsia="Arial" w:hAnsi="Arial" w:cs="Arial"/>
        </w:rPr>
        <w:t xml:space="preserve"> </w:t>
      </w:r>
      <w:r w:rsidRPr="3BEB1E2E">
        <w:rPr>
          <w:rFonts w:ascii="Arial" w:eastAsia="Arial" w:hAnsi="Arial" w:cs="Arial"/>
        </w:rPr>
        <w:t xml:space="preserve">has arrangements in place to safeguard and promote the welfare of pupils and will work together with other agencies to identify, assess and support those children who are suffering or likely to suffer harm. </w:t>
      </w:r>
    </w:p>
    <w:p w14:paraId="6394C017" w14:textId="77777777" w:rsidR="00E36DFD" w:rsidRDefault="00B46EEC" w:rsidP="00E2438C">
      <w:pPr>
        <w:numPr>
          <w:ilvl w:val="1"/>
          <w:numId w:val="15"/>
        </w:numPr>
        <w:ind w:left="709" w:hanging="709"/>
        <w:rPr>
          <w:rFonts w:ascii="Arial" w:eastAsia="Arial" w:hAnsi="Arial" w:cs="Arial"/>
        </w:rPr>
      </w:pPr>
      <w:r w:rsidRPr="3BEB1E2E">
        <w:rPr>
          <w:rFonts w:ascii="Arial" w:eastAsia="Arial" w:hAnsi="Arial" w:cs="Arial"/>
        </w:rPr>
        <w:t>This policy applies to all children (i.e. those who have not yet reached their 18</w:t>
      </w:r>
      <w:r w:rsidRPr="3BEB1E2E">
        <w:rPr>
          <w:rFonts w:ascii="Arial" w:eastAsia="Arial" w:hAnsi="Arial" w:cs="Arial"/>
          <w:vertAlign w:val="superscript"/>
        </w:rPr>
        <w:t>th</w:t>
      </w:r>
      <w:r w:rsidRPr="3BEB1E2E">
        <w:rPr>
          <w:rFonts w:ascii="Arial" w:eastAsia="Arial" w:hAnsi="Arial" w:cs="Arial"/>
        </w:rPr>
        <w:t xml:space="preserve"> birthday) who are pupils at this school or who visit /</w:t>
      </w:r>
      <w:proofErr w:type="gramStart"/>
      <w:r w:rsidRPr="3BEB1E2E">
        <w:rPr>
          <w:rFonts w:ascii="Arial" w:eastAsia="Arial" w:hAnsi="Arial" w:cs="Arial"/>
        </w:rPr>
        <w:t>come into contact with</w:t>
      </w:r>
      <w:proofErr w:type="gramEnd"/>
      <w:r w:rsidRPr="3BEB1E2E">
        <w:rPr>
          <w:rFonts w:ascii="Arial" w:eastAsia="Arial" w:hAnsi="Arial" w:cs="Arial"/>
        </w:rPr>
        <w:t xml:space="preserve"> our school community.</w:t>
      </w:r>
    </w:p>
    <w:p w14:paraId="4BC1991E" w14:textId="77777777" w:rsidR="00E36DFD" w:rsidRDefault="00B46EEC" w:rsidP="00E2438C">
      <w:pPr>
        <w:numPr>
          <w:ilvl w:val="1"/>
          <w:numId w:val="15"/>
        </w:numPr>
        <w:ind w:left="709" w:hanging="709"/>
        <w:rPr>
          <w:rFonts w:ascii="Arial" w:eastAsia="Arial" w:hAnsi="Arial" w:cs="Arial"/>
        </w:rPr>
      </w:pPr>
      <w:r w:rsidRPr="3BEB1E2E">
        <w:rPr>
          <w:rFonts w:ascii="Arial" w:eastAsia="Arial" w:hAnsi="Arial" w:cs="Arial"/>
        </w:rPr>
        <w:t>This policy applies to all members of staff in our school, including all permanent, temporary and support staff, governors, volunteers, contractors and external service or activity providers.</w:t>
      </w:r>
    </w:p>
    <w:p w14:paraId="6A346ECC" w14:textId="77777777" w:rsidR="00D42892" w:rsidRDefault="00B46EEC" w:rsidP="00E2438C">
      <w:pPr>
        <w:numPr>
          <w:ilvl w:val="1"/>
          <w:numId w:val="15"/>
        </w:numPr>
        <w:ind w:left="709" w:hanging="709"/>
        <w:rPr>
          <w:rFonts w:ascii="Arial" w:eastAsia="Arial" w:hAnsi="Arial" w:cs="Arial"/>
        </w:rPr>
      </w:pPr>
      <w:r w:rsidRPr="3BEB1E2E">
        <w:rPr>
          <w:rFonts w:ascii="Arial" w:eastAsia="Arial" w:hAnsi="Arial" w:cs="Arial"/>
        </w:rPr>
        <w:t xml:space="preserve">This policy applies throughout periods of closure/reduced school provision due to local or national emergency </w:t>
      </w:r>
      <w:proofErr w:type="spellStart"/>
      <w:r w:rsidRPr="3BEB1E2E">
        <w:rPr>
          <w:rFonts w:ascii="Arial" w:eastAsia="Arial" w:hAnsi="Arial" w:cs="Arial"/>
        </w:rPr>
        <w:t>eg</w:t>
      </w:r>
      <w:proofErr w:type="spellEnd"/>
      <w:r w:rsidRPr="3BEB1E2E">
        <w:rPr>
          <w:rFonts w:ascii="Arial" w:eastAsia="Arial" w:hAnsi="Arial" w:cs="Arial"/>
        </w:rPr>
        <w:t xml:space="preserve"> Covid-19 and throughout holiday, breakfast club and after school provision.</w:t>
      </w:r>
    </w:p>
    <w:p w14:paraId="57A09EE6" w14:textId="6672CA27" w:rsidR="00E36DFD" w:rsidRPr="00C9491E" w:rsidRDefault="00B46EEC" w:rsidP="00E2438C">
      <w:pPr>
        <w:numPr>
          <w:ilvl w:val="1"/>
          <w:numId w:val="15"/>
        </w:numPr>
        <w:ind w:left="709" w:hanging="709"/>
        <w:rPr>
          <w:rFonts w:ascii="Arial" w:eastAsia="Arial" w:hAnsi="Arial" w:cs="Arial"/>
        </w:rPr>
      </w:pPr>
      <w:r w:rsidRPr="00D42892">
        <w:rPr>
          <w:rFonts w:ascii="Arial" w:eastAsia="Arial" w:hAnsi="Arial" w:cs="Arial"/>
        </w:rPr>
        <w:t>Abuse can take place online and technology can be used to facilitate offline abuse</w:t>
      </w:r>
      <w:r w:rsidR="7C6A0A91" w:rsidRPr="00D42892">
        <w:rPr>
          <w:rFonts w:ascii="Arial" w:eastAsia="Arial" w:hAnsi="Arial" w:cs="Arial"/>
        </w:rPr>
        <w:t>.</w:t>
      </w:r>
      <w:r w:rsidR="00D42892">
        <w:rPr>
          <w:rFonts w:ascii="Arial" w:eastAsia="Arial" w:hAnsi="Arial" w:cs="Arial"/>
        </w:rPr>
        <w:t xml:space="preserve">  Staff are comfortable d</w:t>
      </w:r>
      <w:r w:rsidR="00C9491E">
        <w:rPr>
          <w:rFonts w:ascii="Arial" w:eastAsia="Arial" w:hAnsi="Arial" w:cs="Arial"/>
        </w:rPr>
        <w:t>iscussing safeguarding incidents that arise both in school and outside of school, including online safety.</w:t>
      </w:r>
      <w:r w:rsidR="00D42892" w:rsidRPr="00D42892">
        <w:rPr>
          <w:rFonts w:ascii="Arial" w:eastAsia="Arial" w:hAnsi="Arial" w:cs="Arial"/>
        </w:rPr>
        <w:t xml:space="preserve"> </w:t>
      </w:r>
    </w:p>
    <w:p w14:paraId="1231BE67" w14:textId="77777777" w:rsidR="00E36DFD" w:rsidRDefault="00E36DFD">
      <w:pPr>
        <w:rPr>
          <w:rFonts w:ascii="Arial" w:eastAsia="Arial" w:hAnsi="Arial" w:cs="Arial"/>
        </w:rPr>
      </w:pPr>
    </w:p>
    <w:p w14:paraId="1F0C0DFD" w14:textId="77777777" w:rsidR="00E36DFD" w:rsidRDefault="00B46EEC" w:rsidP="00E2438C">
      <w:pPr>
        <w:numPr>
          <w:ilvl w:val="0"/>
          <w:numId w:val="15"/>
        </w:numPr>
        <w:rPr>
          <w:rFonts w:ascii="Arial" w:eastAsia="Arial" w:hAnsi="Arial" w:cs="Arial"/>
          <w:b/>
        </w:rPr>
      </w:pPr>
      <w:r>
        <w:rPr>
          <w:rFonts w:ascii="Arial" w:eastAsia="Arial" w:hAnsi="Arial" w:cs="Arial"/>
          <w:b/>
        </w:rPr>
        <w:t>PURPOSE and AIM OF THIS POLICY</w:t>
      </w:r>
    </w:p>
    <w:p w14:paraId="6EB3285D"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To promote and prioritise the safety and welfare needs of pupils.</w:t>
      </w:r>
    </w:p>
    <w:p w14:paraId="6B089D82" w14:textId="4ECB1B43" w:rsidR="00346247" w:rsidRPr="00246D6D" w:rsidRDefault="00346247" w:rsidP="00E2438C">
      <w:pPr>
        <w:numPr>
          <w:ilvl w:val="1"/>
          <w:numId w:val="15"/>
        </w:numPr>
        <w:ind w:left="709" w:hanging="709"/>
        <w:rPr>
          <w:rFonts w:ascii="Arial" w:eastAsia="Arial" w:hAnsi="Arial" w:cs="Arial"/>
        </w:rPr>
      </w:pPr>
      <w:r w:rsidRPr="00246D6D">
        <w:rPr>
          <w:rFonts w:ascii="Arial" w:eastAsia="Arial" w:hAnsi="Arial" w:cs="Arial"/>
        </w:rPr>
        <w:t xml:space="preserve">To provide help and support to meet the needs </w:t>
      </w:r>
      <w:r w:rsidR="00787A47" w:rsidRPr="00246D6D">
        <w:rPr>
          <w:rFonts w:ascii="Arial" w:eastAsia="Arial" w:hAnsi="Arial" w:cs="Arial"/>
        </w:rPr>
        <w:t>of pupils as soon as problems emerge.</w:t>
      </w:r>
    </w:p>
    <w:p w14:paraId="2963F87D" w14:textId="5A558273" w:rsidR="00E36DFD" w:rsidRPr="00246D6D" w:rsidRDefault="00B46EEC" w:rsidP="00E2438C">
      <w:pPr>
        <w:numPr>
          <w:ilvl w:val="1"/>
          <w:numId w:val="15"/>
        </w:numPr>
        <w:ind w:left="709" w:hanging="709"/>
        <w:rPr>
          <w:rFonts w:ascii="Arial" w:eastAsia="Arial" w:hAnsi="Arial" w:cs="Arial"/>
        </w:rPr>
      </w:pPr>
      <w:r w:rsidRPr="00246D6D">
        <w:rPr>
          <w:rFonts w:ascii="Arial" w:eastAsia="Arial" w:hAnsi="Arial" w:cs="Arial"/>
        </w:rPr>
        <w:t>To protect pupils from maltreatment</w:t>
      </w:r>
      <w:r w:rsidR="0062729B" w:rsidRPr="00246D6D">
        <w:rPr>
          <w:rFonts w:ascii="Arial" w:eastAsia="Arial" w:hAnsi="Arial" w:cs="Arial"/>
        </w:rPr>
        <w:t>, whether that is within or outside the home, including online,</w:t>
      </w:r>
      <w:r w:rsidRPr="00246D6D">
        <w:rPr>
          <w:rFonts w:ascii="Arial" w:eastAsia="Arial" w:hAnsi="Arial" w:cs="Arial"/>
        </w:rPr>
        <w:t xml:space="preserve"> and prevent the impairment of their </w:t>
      </w:r>
      <w:r w:rsidR="003C6362" w:rsidRPr="00246D6D">
        <w:rPr>
          <w:rFonts w:ascii="Arial" w:eastAsia="Arial" w:hAnsi="Arial" w:cs="Arial"/>
        </w:rPr>
        <w:t>mental and</w:t>
      </w:r>
      <w:r w:rsidR="00A269BC" w:rsidRPr="00246D6D">
        <w:rPr>
          <w:rFonts w:ascii="Arial" w:eastAsia="Arial" w:hAnsi="Arial" w:cs="Arial"/>
        </w:rPr>
        <w:t xml:space="preserve"> </w:t>
      </w:r>
      <w:r w:rsidR="003C6362" w:rsidRPr="00246D6D">
        <w:rPr>
          <w:rFonts w:ascii="Arial" w:eastAsia="Arial" w:hAnsi="Arial" w:cs="Arial"/>
        </w:rPr>
        <w:t>physical</w:t>
      </w:r>
      <w:r w:rsidR="00A269BC" w:rsidRPr="00246D6D">
        <w:rPr>
          <w:rFonts w:ascii="Arial" w:eastAsia="Arial" w:hAnsi="Arial" w:cs="Arial"/>
        </w:rPr>
        <w:t xml:space="preserve"> </w:t>
      </w:r>
      <w:r w:rsidRPr="00246D6D">
        <w:rPr>
          <w:rFonts w:ascii="Arial" w:eastAsia="Arial" w:hAnsi="Arial" w:cs="Arial"/>
        </w:rPr>
        <w:t>health and development.</w:t>
      </w:r>
    </w:p>
    <w:p w14:paraId="123AA49B" w14:textId="1282F019" w:rsidR="0062729B" w:rsidRPr="00246D6D" w:rsidRDefault="0062729B" w:rsidP="00E2438C">
      <w:pPr>
        <w:numPr>
          <w:ilvl w:val="1"/>
          <w:numId w:val="15"/>
        </w:numPr>
        <w:ind w:left="709" w:hanging="709"/>
        <w:rPr>
          <w:rFonts w:ascii="Arial" w:eastAsia="Arial" w:hAnsi="Arial" w:cs="Arial"/>
        </w:rPr>
      </w:pPr>
      <w:r w:rsidRPr="00246D6D">
        <w:rPr>
          <w:rFonts w:ascii="Arial" w:eastAsia="Arial" w:hAnsi="Arial" w:cs="Arial"/>
        </w:rPr>
        <w:t>To prevent the</w:t>
      </w:r>
      <w:r w:rsidR="003C6362" w:rsidRPr="00246D6D">
        <w:rPr>
          <w:rFonts w:ascii="Arial" w:eastAsia="Arial" w:hAnsi="Arial" w:cs="Arial"/>
        </w:rPr>
        <w:t xml:space="preserve"> impairment of children’s mental and physical health or development</w:t>
      </w:r>
    </w:p>
    <w:p w14:paraId="7E6CD347" w14:textId="77777777" w:rsidR="00BF5DF3" w:rsidRPr="00246D6D" w:rsidRDefault="00E25D4F" w:rsidP="00E2438C">
      <w:pPr>
        <w:numPr>
          <w:ilvl w:val="1"/>
          <w:numId w:val="15"/>
        </w:numPr>
        <w:ind w:left="709" w:hanging="709"/>
        <w:rPr>
          <w:rFonts w:ascii="Arial" w:eastAsia="Arial" w:hAnsi="Arial" w:cs="Arial"/>
        </w:rPr>
      </w:pPr>
      <w:r w:rsidRPr="00246D6D">
        <w:rPr>
          <w:rFonts w:ascii="Arial" w:eastAsia="Arial" w:hAnsi="Arial" w:cs="Arial"/>
        </w:rPr>
        <w:t>Making sure</w:t>
      </w:r>
      <w:r w:rsidR="00B46EEC" w:rsidRPr="00246D6D">
        <w:rPr>
          <w:rFonts w:ascii="Arial" w:eastAsia="Arial" w:hAnsi="Arial" w:cs="Arial"/>
        </w:rPr>
        <w:t xml:space="preserve"> that pupils grow up in circumstances consistent with the provision of safe and effective care</w:t>
      </w:r>
      <w:r w:rsidR="00BF5DF3" w:rsidRPr="00246D6D">
        <w:rPr>
          <w:rFonts w:ascii="Arial" w:eastAsia="Arial" w:hAnsi="Arial" w:cs="Arial"/>
        </w:rPr>
        <w:t>.</w:t>
      </w:r>
    </w:p>
    <w:p w14:paraId="4D1D8B24" w14:textId="26BF2E39" w:rsidR="00E36DFD" w:rsidRPr="00246D6D" w:rsidRDefault="00BF5DF3" w:rsidP="00E2438C">
      <w:pPr>
        <w:numPr>
          <w:ilvl w:val="1"/>
          <w:numId w:val="15"/>
        </w:numPr>
        <w:ind w:left="709" w:hanging="709"/>
        <w:rPr>
          <w:rFonts w:ascii="Arial" w:eastAsia="Arial" w:hAnsi="Arial" w:cs="Arial"/>
        </w:rPr>
      </w:pPr>
      <w:r w:rsidRPr="00246D6D">
        <w:rPr>
          <w:rFonts w:ascii="Arial" w:eastAsia="Arial" w:hAnsi="Arial" w:cs="Arial"/>
        </w:rPr>
        <w:lastRenderedPageBreak/>
        <w:t>Take action to</w:t>
      </w:r>
      <w:r w:rsidR="00B46EEC" w:rsidRPr="00246D6D">
        <w:rPr>
          <w:rFonts w:ascii="Arial" w:eastAsia="Arial" w:hAnsi="Arial" w:cs="Arial"/>
        </w:rPr>
        <w:t xml:space="preserve"> enabl</w:t>
      </w:r>
      <w:r w:rsidRPr="00246D6D">
        <w:rPr>
          <w:rFonts w:ascii="Arial" w:eastAsia="Arial" w:hAnsi="Arial" w:cs="Arial"/>
        </w:rPr>
        <w:t>e</w:t>
      </w:r>
      <w:r w:rsidR="00B46EEC" w:rsidRPr="00246D6D">
        <w:rPr>
          <w:rFonts w:ascii="Arial" w:eastAsia="Arial" w:hAnsi="Arial" w:cs="Arial"/>
        </w:rPr>
        <w:t xml:space="preserve"> </w:t>
      </w:r>
      <w:r w:rsidRPr="00246D6D">
        <w:rPr>
          <w:rFonts w:ascii="Arial" w:eastAsia="Arial" w:hAnsi="Arial" w:cs="Arial"/>
        </w:rPr>
        <w:t>all children</w:t>
      </w:r>
      <w:r w:rsidR="00B46EEC" w:rsidRPr="00246D6D">
        <w:rPr>
          <w:rFonts w:ascii="Arial" w:eastAsia="Arial" w:hAnsi="Arial" w:cs="Arial"/>
        </w:rPr>
        <w:t xml:space="preserve"> to have the best outcomes.</w:t>
      </w:r>
    </w:p>
    <w:p w14:paraId="2C2D7F4A"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To support pupils’ social and emotional development in ways that will foster high self-esteem, security, confidence, resilience and independence.</w:t>
      </w:r>
    </w:p>
    <w:p w14:paraId="272ED8D6"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 xml:space="preserve">To provide an environment in which pupils feel safe, secure, valued, respected, listened to, and confident to approach trusted adults if they are in difficulties. </w:t>
      </w:r>
    </w:p>
    <w:p w14:paraId="4746138C"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To raise the awareness of all teaching and non-teaching staff, governors and volunteers of their responsibilities to safeguard children.</w:t>
      </w:r>
    </w:p>
    <w:p w14:paraId="77D3CC4E"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To ensure that all members of the school community exercise professional curiosity and respond to cases of suspected abuse or neglect consistently, sensitively, professionally and in ways which best support the needs of the child.</w:t>
      </w:r>
      <w:r>
        <w:rPr>
          <w:rFonts w:ascii="Arial" w:eastAsia="Arial" w:hAnsi="Arial" w:cs="Arial"/>
          <w:b/>
        </w:rPr>
        <w:t xml:space="preserve"> </w:t>
      </w:r>
    </w:p>
    <w:p w14:paraId="36FEB5B0" w14:textId="77777777" w:rsidR="00E36DFD" w:rsidRDefault="00E36DFD">
      <w:pPr>
        <w:rPr>
          <w:rFonts w:ascii="Arial" w:eastAsia="Arial" w:hAnsi="Arial" w:cs="Arial"/>
        </w:rPr>
      </w:pPr>
    </w:p>
    <w:p w14:paraId="30D7AA69" w14:textId="77777777" w:rsidR="00E36DFD" w:rsidRDefault="00E36DFD">
      <w:pPr>
        <w:rPr>
          <w:rFonts w:ascii="Arial" w:eastAsia="Arial" w:hAnsi="Arial" w:cs="Arial"/>
        </w:rPr>
      </w:pPr>
    </w:p>
    <w:p w14:paraId="75EDECBC" w14:textId="77777777" w:rsidR="00E36DFD" w:rsidRDefault="00B46EEC" w:rsidP="00E2438C">
      <w:pPr>
        <w:numPr>
          <w:ilvl w:val="0"/>
          <w:numId w:val="15"/>
        </w:numPr>
        <w:pBdr>
          <w:top w:val="nil"/>
          <w:left w:val="nil"/>
          <w:bottom w:val="nil"/>
          <w:right w:val="nil"/>
          <w:between w:val="nil"/>
        </w:pBdr>
        <w:rPr>
          <w:rFonts w:ascii="Arial" w:eastAsia="Arial" w:hAnsi="Arial" w:cs="Arial"/>
          <w:b/>
          <w:color w:val="000000"/>
        </w:rPr>
      </w:pPr>
      <w:r>
        <w:rPr>
          <w:rFonts w:ascii="Arial" w:eastAsia="Arial" w:hAnsi="Arial" w:cs="Arial"/>
          <w:b/>
          <w:color w:val="000000"/>
        </w:rPr>
        <w:t>OUR ETHOS</w:t>
      </w:r>
    </w:p>
    <w:p w14:paraId="61A4AF66"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 xml:space="preserve">Our pupils’ welfare is our paramount </w:t>
      </w:r>
      <w:proofErr w:type="gramStart"/>
      <w:r>
        <w:rPr>
          <w:rFonts w:ascii="Arial" w:eastAsia="Arial" w:hAnsi="Arial" w:cs="Arial"/>
        </w:rPr>
        <w:t>concern</w:t>
      </w:r>
      <w:proofErr w:type="gramEnd"/>
      <w:r>
        <w:rPr>
          <w:rFonts w:ascii="Arial" w:eastAsia="Arial" w:hAnsi="Arial" w:cs="Arial"/>
        </w:rPr>
        <w:t xml:space="preserve"> and we will always act in the best interests of the child.</w:t>
      </w:r>
    </w:p>
    <w:p w14:paraId="557D9BE5"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 xml:space="preserve">We accept that where safeguarding and child protection are concerned – </w:t>
      </w:r>
      <w:r>
        <w:rPr>
          <w:rFonts w:ascii="Arial" w:eastAsia="Arial" w:hAnsi="Arial" w:cs="Arial"/>
          <w:i/>
        </w:rPr>
        <w:t>‘it could happen here.’</w:t>
      </w:r>
    </w:p>
    <w:p w14:paraId="3CDF9EB5" w14:textId="12D22191" w:rsidR="00E36DFD" w:rsidRDefault="00B46EEC" w:rsidP="00E2438C">
      <w:pPr>
        <w:numPr>
          <w:ilvl w:val="1"/>
          <w:numId w:val="15"/>
        </w:numPr>
        <w:ind w:left="709" w:hanging="709"/>
        <w:rPr>
          <w:rFonts w:ascii="Arial" w:eastAsia="Arial" w:hAnsi="Arial" w:cs="Arial"/>
        </w:rPr>
      </w:pPr>
      <w:r w:rsidRPr="3BEB1E2E">
        <w:rPr>
          <w:rFonts w:ascii="Arial" w:eastAsia="Arial" w:hAnsi="Arial" w:cs="Arial"/>
        </w:rPr>
        <w:t>We recognise the importance of providing a school environment where pupils feel safe and respected</w:t>
      </w:r>
      <w:r w:rsidR="54991901" w:rsidRPr="3BEB1E2E">
        <w:rPr>
          <w:rFonts w:ascii="Arial" w:eastAsia="Arial" w:hAnsi="Arial" w:cs="Arial"/>
        </w:rPr>
        <w:t xml:space="preserve">, </w:t>
      </w:r>
      <w:r w:rsidR="54991901" w:rsidRPr="0074121C">
        <w:rPr>
          <w:rFonts w:ascii="Arial" w:eastAsia="Arial" w:hAnsi="Arial" w:cs="Arial"/>
        </w:rPr>
        <w:t>and staff feel comfortable discussing safeguarding matters in and outside of work, including online.</w:t>
      </w:r>
      <w:r w:rsidRPr="3BEB1E2E">
        <w:rPr>
          <w:rFonts w:ascii="Arial" w:eastAsia="Arial" w:hAnsi="Arial" w:cs="Arial"/>
        </w:rPr>
        <w:t xml:space="preserve"> </w:t>
      </w:r>
    </w:p>
    <w:p w14:paraId="51F81699"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We encourage pupils to talk openly and to feel confident that they will be listened to.</w:t>
      </w:r>
    </w:p>
    <w:p w14:paraId="0A58F06F"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We recognise that all adults within the school have a full and active part to play in protecting our pupils from harm and as such they will always exercise ‘professional curiosity.’</w:t>
      </w:r>
    </w:p>
    <w:p w14:paraId="13CC5D95"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We understand the importance of building trusted relationships with children and know that some children may find it difficult to tell somebody they have been abused.</w:t>
      </w:r>
    </w:p>
    <w:p w14:paraId="15E87D3C"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We recognise the impact on children of witnessing the ill treatment or abuse of others, for example seeing, hearing or experiencing the effects of abuse or domestic violence at home and understand the need to support siblings.</w:t>
      </w:r>
    </w:p>
    <w:p w14:paraId="21361540"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We work closely with parents and carers to ensure their understanding of the school’s responsibilities to safeguarding and promote the welfare of their children, which may include the need to make referrals to other agencies in some situations.</w:t>
      </w:r>
    </w:p>
    <w:p w14:paraId="107EB8C9"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We work closely with other agencies to meet the needs of our pupils.</w:t>
      </w:r>
    </w:p>
    <w:p w14:paraId="2991E981"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All concerns, including low level concerns, are reported using the school safeguarding reporting system. This ensures that nothing is missed and that important pieces of information are gathered to build a bigger picture.</w:t>
      </w:r>
    </w:p>
    <w:p w14:paraId="7EFD7AEC" w14:textId="77777777" w:rsidR="00E36DFD" w:rsidRDefault="00B46EEC" w:rsidP="00E2438C">
      <w:pPr>
        <w:numPr>
          <w:ilvl w:val="0"/>
          <w:numId w:val="15"/>
        </w:numPr>
        <w:rPr>
          <w:rFonts w:ascii="Arial" w:eastAsia="Arial" w:hAnsi="Arial" w:cs="Arial"/>
          <w:b/>
        </w:rPr>
      </w:pPr>
      <w:r>
        <w:rPr>
          <w:rFonts w:ascii="Arial" w:eastAsia="Arial" w:hAnsi="Arial" w:cs="Arial"/>
          <w:b/>
        </w:rPr>
        <w:t>LEGAL FRAMEWORK</w:t>
      </w:r>
    </w:p>
    <w:p w14:paraId="2BE79541"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This policy and the accompanying procedures have been developed in accordance with the following legislation, statutory guidance and local safeguarding procedures:</w:t>
      </w:r>
    </w:p>
    <w:p w14:paraId="696CCD1B" w14:textId="77777777" w:rsidR="00E36DFD" w:rsidRDefault="00B46EEC" w:rsidP="00E2438C">
      <w:pPr>
        <w:numPr>
          <w:ilvl w:val="1"/>
          <w:numId w:val="15"/>
        </w:numPr>
        <w:ind w:left="709" w:hanging="709"/>
        <w:rPr>
          <w:rFonts w:ascii="Arial" w:eastAsia="Arial" w:hAnsi="Arial" w:cs="Arial"/>
        </w:rPr>
      </w:pPr>
      <w:r>
        <w:rPr>
          <w:rFonts w:ascii="Arial" w:eastAsia="Arial" w:hAnsi="Arial" w:cs="Arial"/>
          <w:b/>
        </w:rPr>
        <w:t>Section 175 of the Education Act 2002</w:t>
      </w:r>
      <w:r>
        <w:rPr>
          <w:rFonts w:ascii="Arial" w:eastAsia="Arial" w:hAnsi="Arial" w:cs="Arial"/>
        </w:rPr>
        <w:t xml:space="preserve"> places a duty on governing bodies of maintained schools and further education institutions (including sixth-form colleges) to </w:t>
      </w:r>
      <w:proofErr w:type="gramStart"/>
      <w:r>
        <w:rPr>
          <w:rFonts w:ascii="Arial" w:eastAsia="Arial" w:hAnsi="Arial" w:cs="Arial"/>
        </w:rPr>
        <w:t>make arrangements</w:t>
      </w:r>
      <w:proofErr w:type="gramEnd"/>
      <w:r>
        <w:rPr>
          <w:rFonts w:ascii="Arial" w:eastAsia="Arial" w:hAnsi="Arial" w:cs="Arial"/>
        </w:rPr>
        <w:t xml:space="preserve"> for ensuring </w:t>
      </w:r>
      <w:r>
        <w:rPr>
          <w:rFonts w:ascii="Arial" w:eastAsia="Arial" w:hAnsi="Arial" w:cs="Arial"/>
        </w:rPr>
        <w:lastRenderedPageBreak/>
        <w:t xml:space="preserve">that their functions relating to the conduct of the school are exercised with a view to safeguarding and promoting the welfare of children who are pupils at the school.  </w:t>
      </w:r>
    </w:p>
    <w:p w14:paraId="129E585C" w14:textId="77777777" w:rsidR="00E36DFD" w:rsidRDefault="00B46EEC" w:rsidP="00E2438C">
      <w:pPr>
        <w:numPr>
          <w:ilvl w:val="1"/>
          <w:numId w:val="15"/>
        </w:numPr>
        <w:ind w:left="709" w:hanging="709"/>
        <w:rPr>
          <w:rFonts w:ascii="Arial" w:eastAsia="Arial" w:hAnsi="Arial" w:cs="Arial"/>
        </w:rPr>
      </w:pPr>
      <w:r>
        <w:rPr>
          <w:rFonts w:ascii="Arial" w:eastAsia="Arial" w:hAnsi="Arial" w:cs="Arial"/>
          <w:b/>
        </w:rPr>
        <w:t>Section 157</w:t>
      </w:r>
      <w:r>
        <w:rPr>
          <w:rFonts w:ascii="Arial" w:eastAsia="Arial" w:hAnsi="Arial" w:cs="Arial"/>
        </w:rPr>
        <w:t xml:space="preserve"> of the same Act places the same duty on non-maintained and independent schools, including free schools and academies.</w:t>
      </w:r>
    </w:p>
    <w:p w14:paraId="6884EBFE" w14:textId="77777777" w:rsidR="00E36DFD" w:rsidRDefault="00B46EEC" w:rsidP="00E2438C">
      <w:pPr>
        <w:numPr>
          <w:ilvl w:val="1"/>
          <w:numId w:val="15"/>
        </w:numPr>
        <w:ind w:left="709" w:hanging="709"/>
        <w:rPr>
          <w:rFonts w:ascii="Arial" w:eastAsia="Arial" w:hAnsi="Arial" w:cs="Arial"/>
        </w:rPr>
      </w:pPr>
      <w:r>
        <w:rPr>
          <w:rFonts w:ascii="Arial" w:eastAsia="Arial" w:hAnsi="Arial" w:cs="Arial"/>
          <w:b/>
        </w:rPr>
        <w:t xml:space="preserve">Section 17 of the Children Act 1989 </w:t>
      </w:r>
      <w:r>
        <w:rPr>
          <w:rFonts w:ascii="Arial" w:eastAsia="Arial" w:hAnsi="Arial" w:cs="Arial"/>
        </w:rPr>
        <w:t xml:space="preserve">applies to children who have highly complex needs (for example a child with a disability;) or a child who may be experiencing compromised parenting and require Children’s Social Care involvement to ensure their needs are met through a Child in Need Plan. </w:t>
      </w:r>
    </w:p>
    <w:p w14:paraId="48A7C1FD" w14:textId="77777777" w:rsidR="00E36DFD" w:rsidRDefault="00B46EEC" w:rsidP="00E2438C">
      <w:pPr>
        <w:numPr>
          <w:ilvl w:val="1"/>
          <w:numId w:val="15"/>
        </w:numPr>
        <w:ind w:left="709" w:hanging="709"/>
        <w:rPr>
          <w:rFonts w:ascii="Arial" w:eastAsia="Arial" w:hAnsi="Arial" w:cs="Arial"/>
        </w:rPr>
      </w:pPr>
      <w:r>
        <w:rPr>
          <w:rFonts w:ascii="Arial" w:eastAsia="Arial" w:hAnsi="Arial" w:cs="Arial"/>
          <w:b/>
        </w:rPr>
        <w:t>Section 47 of the Children Act 1989</w:t>
      </w:r>
      <w:r>
        <w:rPr>
          <w:rFonts w:ascii="Arial" w:eastAsia="Arial" w:hAnsi="Arial" w:cs="Arial"/>
        </w:rPr>
        <w:t xml:space="preserve"> applies to children who are suffering or likely to suffer significant harm and require Children’s Social Care involvement </w:t>
      </w:r>
      <w:proofErr w:type="gramStart"/>
      <w:r>
        <w:rPr>
          <w:rFonts w:ascii="Arial" w:eastAsia="Arial" w:hAnsi="Arial" w:cs="Arial"/>
        </w:rPr>
        <w:t>in order to</w:t>
      </w:r>
      <w:proofErr w:type="gramEnd"/>
      <w:r>
        <w:rPr>
          <w:rFonts w:ascii="Arial" w:eastAsia="Arial" w:hAnsi="Arial" w:cs="Arial"/>
        </w:rPr>
        <w:t xml:space="preserve"> ensure that they are protected from harm. A Child Protection plan is required which will be coordinated by a social worker.</w:t>
      </w:r>
    </w:p>
    <w:p w14:paraId="75A13F30" w14:textId="77777777" w:rsidR="00E36DFD" w:rsidRDefault="00B46EEC" w:rsidP="00E2438C">
      <w:pPr>
        <w:numPr>
          <w:ilvl w:val="1"/>
          <w:numId w:val="15"/>
        </w:numPr>
        <w:ind w:left="709" w:hanging="709"/>
        <w:rPr>
          <w:rFonts w:ascii="Arial" w:eastAsia="Arial" w:hAnsi="Arial" w:cs="Arial"/>
        </w:rPr>
      </w:pPr>
      <w:r>
        <w:rPr>
          <w:rFonts w:ascii="Arial" w:eastAsia="Arial" w:hAnsi="Arial" w:cs="Arial"/>
          <w:b/>
        </w:rPr>
        <w:t>Section 10 of the Children Act 2004</w:t>
      </w:r>
      <w:r>
        <w:rPr>
          <w:rFonts w:ascii="Arial" w:eastAsia="Arial" w:hAnsi="Arial" w:cs="Arial"/>
        </w:rPr>
        <w:t xml:space="preserve"> requires all maintained schools, further education colleges and independent schools, including free schools and academies, to cooperate with the local authority to improve the well-being of children in the local authority area. </w:t>
      </w:r>
    </w:p>
    <w:p w14:paraId="1301C26A" w14:textId="4CC83F59" w:rsidR="00E36DFD" w:rsidRDefault="00B46EEC" w:rsidP="00E2438C">
      <w:pPr>
        <w:numPr>
          <w:ilvl w:val="1"/>
          <w:numId w:val="15"/>
        </w:numPr>
        <w:ind w:left="709" w:hanging="709"/>
        <w:rPr>
          <w:rFonts w:ascii="Arial" w:eastAsia="Arial" w:hAnsi="Arial" w:cs="Arial"/>
          <w:color w:val="FF0000"/>
        </w:rPr>
      </w:pPr>
      <w:r>
        <w:rPr>
          <w:rFonts w:ascii="Arial" w:eastAsia="Arial" w:hAnsi="Arial" w:cs="Arial"/>
          <w:b/>
        </w:rPr>
        <w:t>Working Together to Safeguard Children 20</w:t>
      </w:r>
      <w:r w:rsidR="0050577D">
        <w:rPr>
          <w:rFonts w:ascii="Arial" w:eastAsia="Arial" w:hAnsi="Arial" w:cs="Arial"/>
          <w:b/>
        </w:rPr>
        <w:t>2</w:t>
      </w:r>
      <w:r w:rsidR="00246D6D">
        <w:rPr>
          <w:rFonts w:ascii="Arial" w:eastAsia="Arial" w:hAnsi="Arial" w:cs="Arial"/>
          <w:b/>
        </w:rPr>
        <w:t>3</w:t>
      </w:r>
      <w:r>
        <w:rPr>
          <w:rFonts w:ascii="Arial" w:eastAsia="Arial" w:hAnsi="Arial" w:cs="Arial"/>
          <w:i/>
          <w:color w:val="FF0000"/>
        </w:rPr>
        <w:t>:</w:t>
      </w:r>
      <w:r>
        <w:rPr>
          <w:rFonts w:ascii="Arial" w:eastAsia="Arial" w:hAnsi="Arial" w:cs="Arial"/>
          <w:i/>
        </w:rPr>
        <w:t xml:space="preserve"> </w:t>
      </w:r>
      <w:r>
        <w:rPr>
          <w:rFonts w:ascii="Arial" w:eastAsia="Arial" w:hAnsi="Arial" w:cs="Arial"/>
        </w:rPr>
        <w:t xml:space="preserve">A Guide to Inter-Agency Working to Safeguard and Promote the Welfare of Children </w:t>
      </w:r>
    </w:p>
    <w:p w14:paraId="0CA4B610" w14:textId="5F68FEB3" w:rsidR="00E36DFD" w:rsidRDefault="00B46EEC" w:rsidP="00E2438C">
      <w:pPr>
        <w:numPr>
          <w:ilvl w:val="1"/>
          <w:numId w:val="15"/>
        </w:numPr>
        <w:ind w:left="709" w:hanging="709"/>
        <w:rPr>
          <w:rFonts w:ascii="Arial" w:eastAsia="Arial" w:hAnsi="Arial" w:cs="Arial"/>
          <w:color w:val="FF0000"/>
        </w:rPr>
      </w:pPr>
      <w:r>
        <w:rPr>
          <w:rFonts w:ascii="Arial" w:eastAsia="Arial" w:hAnsi="Arial" w:cs="Arial"/>
          <w:b/>
        </w:rPr>
        <w:t xml:space="preserve">Keeping Children Safe in Education </w:t>
      </w:r>
      <w:r w:rsidR="00246D6D">
        <w:rPr>
          <w:rFonts w:ascii="Arial" w:eastAsia="Arial" w:hAnsi="Arial" w:cs="Arial"/>
          <w:b/>
        </w:rPr>
        <w:t>2025</w:t>
      </w:r>
      <w:r>
        <w:rPr>
          <w:rFonts w:ascii="Arial" w:eastAsia="Arial" w:hAnsi="Arial" w:cs="Arial"/>
        </w:rPr>
        <w:t xml:space="preserve">: Statutory Guidance for Schools and Colleges </w:t>
      </w:r>
    </w:p>
    <w:p w14:paraId="4897EC08" w14:textId="77777777" w:rsidR="00E36DFD" w:rsidRDefault="00B46EEC" w:rsidP="00E2438C">
      <w:pPr>
        <w:numPr>
          <w:ilvl w:val="1"/>
          <w:numId w:val="15"/>
        </w:numPr>
        <w:ind w:left="709" w:hanging="709"/>
        <w:rPr>
          <w:rFonts w:ascii="Arial" w:eastAsia="Arial" w:hAnsi="Arial" w:cs="Arial"/>
        </w:rPr>
      </w:pPr>
      <w:r>
        <w:rPr>
          <w:rFonts w:ascii="Arial" w:eastAsia="Arial" w:hAnsi="Arial" w:cs="Arial"/>
          <w:b/>
        </w:rPr>
        <w:t>Information Sharing</w:t>
      </w:r>
      <w:r>
        <w:rPr>
          <w:rFonts w:ascii="Arial" w:eastAsia="Arial" w:hAnsi="Arial" w:cs="Arial"/>
        </w:rPr>
        <w:t xml:space="preserve"> – Advice for practitioners providing safeguarding services to children, young people, parents and carers (2018)</w:t>
      </w:r>
    </w:p>
    <w:p w14:paraId="07F2888A" w14:textId="77777777" w:rsidR="00246D6D" w:rsidRDefault="00B46EEC" w:rsidP="00E2438C">
      <w:pPr>
        <w:numPr>
          <w:ilvl w:val="1"/>
          <w:numId w:val="15"/>
        </w:numPr>
        <w:ind w:left="709" w:hanging="709"/>
        <w:rPr>
          <w:rFonts w:ascii="Arial" w:eastAsia="Arial" w:hAnsi="Arial" w:cs="Arial"/>
        </w:rPr>
      </w:pPr>
      <w:r>
        <w:rPr>
          <w:rFonts w:ascii="Arial" w:eastAsia="Arial" w:hAnsi="Arial" w:cs="Arial"/>
          <w:b/>
        </w:rPr>
        <w:t xml:space="preserve">What to do if You’re Worried a Child is Being Abused – Please refer to Stoke on Trent and Staffordshire Local Safeguarding Children Board Procedures </w:t>
      </w:r>
    </w:p>
    <w:p w14:paraId="4DC81505" w14:textId="223C8CCE" w:rsidR="00246D6D" w:rsidRPr="00246D6D" w:rsidRDefault="00B46EEC" w:rsidP="00E2438C">
      <w:pPr>
        <w:numPr>
          <w:ilvl w:val="1"/>
          <w:numId w:val="15"/>
        </w:numPr>
        <w:ind w:left="709" w:hanging="709"/>
        <w:rPr>
          <w:rFonts w:ascii="Arial" w:eastAsia="Arial" w:hAnsi="Arial" w:cs="Arial"/>
        </w:rPr>
      </w:pPr>
      <w:r w:rsidRPr="00246D6D">
        <w:rPr>
          <w:rFonts w:ascii="Arial" w:eastAsia="Arial" w:hAnsi="Arial" w:cs="Arial"/>
          <w:b/>
        </w:rPr>
        <w:t>DfE advice - Sexual Violence and Sexual Harassment Between Children in Schools and Colleges.</w:t>
      </w:r>
      <w:r w:rsidR="00246D6D" w:rsidRPr="00246D6D">
        <w:t xml:space="preserve"> </w:t>
      </w:r>
    </w:p>
    <w:p w14:paraId="212C076C" w14:textId="3B94FFB3" w:rsidR="00246D6D" w:rsidRDefault="00246D6D" w:rsidP="00246D6D">
      <w:pPr>
        <w:spacing w:after="0" w:line="240" w:lineRule="auto"/>
        <w:ind w:left="709"/>
        <w:jc w:val="both"/>
      </w:pPr>
      <w:hyperlink r:id="rId23" w:history="1">
        <w:r w:rsidRPr="001D7954">
          <w:rPr>
            <w:rStyle w:val="Hyperlink"/>
            <w:rFonts w:ascii="Arial" w:eastAsia="Arial" w:hAnsi="Arial" w:cs="Arial"/>
          </w:rPr>
          <w:t>https://www.gov.uk/government/publications/sexual-violence-and-sexual-harassment-between-children-in-schools-and-colleges</w:t>
        </w:r>
      </w:hyperlink>
    </w:p>
    <w:p w14:paraId="55EE949F" w14:textId="31256F82" w:rsidR="00246D6D" w:rsidRPr="00246D6D" w:rsidRDefault="00246D6D" w:rsidP="00246D6D">
      <w:pPr>
        <w:spacing w:after="0" w:line="240" w:lineRule="auto"/>
        <w:ind w:left="360"/>
        <w:jc w:val="both"/>
        <w:rPr>
          <w:rFonts w:ascii="Arial" w:eastAsia="Arial" w:hAnsi="Arial" w:cs="Arial"/>
        </w:rPr>
      </w:pPr>
    </w:p>
    <w:p w14:paraId="7C1FACC5" w14:textId="41D08984" w:rsidR="00E36DFD" w:rsidRPr="00E2438C" w:rsidRDefault="00246D6D" w:rsidP="00E2438C">
      <w:pPr>
        <w:numPr>
          <w:ilvl w:val="1"/>
          <w:numId w:val="15"/>
        </w:numPr>
        <w:spacing w:after="0" w:line="240" w:lineRule="auto"/>
        <w:ind w:left="709" w:hanging="709"/>
        <w:jc w:val="both"/>
        <w:rPr>
          <w:rFonts w:ascii="Arial" w:eastAsia="Arial" w:hAnsi="Arial" w:cs="Arial"/>
        </w:rPr>
      </w:pPr>
      <w:r w:rsidRPr="00E2438C">
        <w:rPr>
          <w:rFonts w:ascii="Arial" w:eastAsia="Arial" w:hAnsi="Arial" w:cs="Arial"/>
          <w:b/>
        </w:rPr>
        <w:t xml:space="preserve">Domestic Abuse Act 2021: </w:t>
      </w:r>
      <w:r w:rsidR="00124FC3" w:rsidRPr="00E2438C">
        <w:rPr>
          <w:rFonts w:ascii="Arial" w:eastAsia="Arial" w:hAnsi="Arial" w:cs="Arial"/>
          <w:bCs/>
        </w:rPr>
        <w:t>Raise awareness and understanding about the devastating impact of domestic abuse on victims and their families. Further improve the effectiveness of the justice system in providing protection for victims of domestic abuse and bringing perpetrators to justice.</w:t>
      </w:r>
    </w:p>
    <w:p w14:paraId="34FF1C98" w14:textId="77777777" w:rsidR="00E36DFD" w:rsidRDefault="00E36DFD">
      <w:pPr>
        <w:rPr>
          <w:rFonts w:ascii="Arial" w:eastAsia="Arial" w:hAnsi="Arial" w:cs="Arial"/>
          <w:color w:val="000000"/>
        </w:rPr>
      </w:pPr>
    </w:p>
    <w:p w14:paraId="1F252799" w14:textId="77777777" w:rsidR="00E36DFD" w:rsidRDefault="00B46EEC" w:rsidP="00E2438C">
      <w:pPr>
        <w:numPr>
          <w:ilvl w:val="0"/>
          <w:numId w:val="15"/>
        </w:numPr>
        <w:rPr>
          <w:rFonts w:ascii="Arial" w:eastAsia="Arial" w:hAnsi="Arial" w:cs="Arial"/>
          <w:b/>
        </w:rPr>
      </w:pPr>
      <w:r>
        <w:rPr>
          <w:rFonts w:ascii="Arial" w:eastAsia="Arial" w:hAnsi="Arial" w:cs="Arial"/>
          <w:b/>
        </w:rPr>
        <w:t xml:space="preserve">ROLES and RESPONSIBIITIES </w:t>
      </w:r>
    </w:p>
    <w:p w14:paraId="79160938" w14:textId="77777777" w:rsidR="00E36DFD" w:rsidRDefault="00B46EEC" w:rsidP="00E2438C">
      <w:pPr>
        <w:numPr>
          <w:ilvl w:val="1"/>
          <w:numId w:val="15"/>
        </w:numPr>
        <w:ind w:left="709" w:hanging="709"/>
        <w:rPr>
          <w:rFonts w:ascii="Arial" w:eastAsia="Arial" w:hAnsi="Arial" w:cs="Arial"/>
        </w:rPr>
      </w:pPr>
      <w:r>
        <w:rPr>
          <w:rFonts w:ascii="Arial" w:eastAsia="Arial" w:hAnsi="Arial" w:cs="Arial"/>
          <w:b/>
        </w:rPr>
        <w:t>Designated Safeguarding Lead (DSL)</w:t>
      </w:r>
      <w:r>
        <w:rPr>
          <w:rFonts w:ascii="Arial" w:eastAsia="Arial" w:hAnsi="Arial" w:cs="Arial"/>
        </w:rPr>
        <w:t xml:space="preserve"> – This is the lead person with overall responsibility for safeguarding and child protection in our school.  The DSL’s responsibilities are described in </w:t>
      </w:r>
      <w:r>
        <w:rPr>
          <w:rFonts w:ascii="Arial" w:eastAsia="Arial" w:hAnsi="Arial" w:cs="Arial"/>
          <w:b/>
        </w:rPr>
        <w:t>Appendix 1.</w:t>
      </w:r>
    </w:p>
    <w:p w14:paraId="525E89FB"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The DSL is on our school’s leadership team and their role as DSL is explicit in their job description. This person  has the appropriate authority and is given the time, funding, training, resources and support to provide advice and support to other staff on child welfare and child protection matters, to take part in strategy discussions and inter-agency meetings – and/or to support other staff to do so; and to contribute to the assessment of children.</w:t>
      </w:r>
    </w:p>
    <w:p w14:paraId="4211DE5F" w14:textId="77777777" w:rsidR="00E36DFD" w:rsidRDefault="00B46EEC" w:rsidP="00E2438C">
      <w:pPr>
        <w:numPr>
          <w:ilvl w:val="1"/>
          <w:numId w:val="15"/>
        </w:numPr>
        <w:ind w:left="709" w:hanging="709"/>
        <w:rPr>
          <w:rFonts w:ascii="Arial" w:eastAsia="Arial" w:hAnsi="Arial" w:cs="Arial"/>
        </w:rPr>
      </w:pPr>
      <w:r>
        <w:rPr>
          <w:rFonts w:ascii="Arial" w:eastAsia="Arial" w:hAnsi="Arial" w:cs="Arial"/>
          <w:b/>
        </w:rPr>
        <w:t>Deputy Designated Safeguarding Leads</w:t>
      </w:r>
      <w:r>
        <w:rPr>
          <w:rFonts w:ascii="Arial" w:eastAsia="Arial" w:hAnsi="Arial" w:cs="Arial"/>
        </w:rPr>
        <w:t xml:space="preserve"> - We have </w:t>
      </w:r>
      <w:r w:rsidRPr="00E2438C">
        <w:rPr>
          <w:rFonts w:ascii="Arial" w:eastAsia="Arial" w:hAnsi="Arial" w:cs="Arial"/>
        </w:rPr>
        <w:t>three</w:t>
      </w:r>
      <w:r>
        <w:rPr>
          <w:rFonts w:ascii="Arial" w:eastAsia="Arial" w:hAnsi="Arial" w:cs="Arial"/>
          <w:color w:val="FF0000"/>
        </w:rPr>
        <w:t xml:space="preserve"> </w:t>
      </w:r>
      <w:r>
        <w:rPr>
          <w:rFonts w:ascii="Arial" w:eastAsia="Arial" w:hAnsi="Arial" w:cs="Arial"/>
        </w:rPr>
        <w:t>Deputy</w:t>
      </w:r>
      <w:r>
        <w:rPr>
          <w:rFonts w:ascii="Arial" w:eastAsia="Arial" w:hAnsi="Arial" w:cs="Arial"/>
          <w:b/>
        </w:rPr>
        <w:t xml:space="preserve"> </w:t>
      </w:r>
      <w:r>
        <w:rPr>
          <w:rFonts w:ascii="Arial" w:eastAsia="Arial" w:hAnsi="Arial" w:cs="Arial"/>
        </w:rPr>
        <w:t xml:space="preserve">DSLs to ensure there </w:t>
      </w:r>
      <w:proofErr w:type="gramStart"/>
      <w:r>
        <w:rPr>
          <w:rFonts w:ascii="Arial" w:eastAsia="Arial" w:hAnsi="Arial" w:cs="Arial"/>
        </w:rPr>
        <w:t>is appropriate cover for the DSL at all times</w:t>
      </w:r>
      <w:proofErr w:type="gramEnd"/>
      <w:r>
        <w:rPr>
          <w:rFonts w:ascii="Arial" w:eastAsia="Arial" w:hAnsi="Arial" w:cs="Arial"/>
        </w:rPr>
        <w:t xml:space="preserve">.  </w:t>
      </w:r>
    </w:p>
    <w:p w14:paraId="1435E62E" w14:textId="77777777" w:rsidR="00E36DFD" w:rsidRDefault="00B46EEC" w:rsidP="00E2438C">
      <w:pPr>
        <w:numPr>
          <w:ilvl w:val="1"/>
          <w:numId w:val="15"/>
        </w:numPr>
        <w:ind w:left="709" w:hanging="709"/>
        <w:rPr>
          <w:rFonts w:ascii="Arial" w:eastAsia="Arial" w:hAnsi="Arial" w:cs="Arial"/>
        </w:rPr>
      </w:pPr>
      <w:r>
        <w:rPr>
          <w:rFonts w:ascii="Arial" w:eastAsia="Arial" w:hAnsi="Arial" w:cs="Arial"/>
          <w:b/>
        </w:rPr>
        <w:lastRenderedPageBreak/>
        <w:t xml:space="preserve">Early Help Champion </w:t>
      </w:r>
      <w:r>
        <w:rPr>
          <w:rFonts w:ascii="Arial" w:eastAsia="Arial" w:hAnsi="Arial" w:cs="Arial"/>
        </w:rPr>
        <w:t>- Our Early Help Champion</w:t>
      </w:r>
      <w:r>
        <w:rPr>
          <w:rFonts w:ascii="Arial" w:eastAsia="Arial" w:hAnsi="Arial" w:cs="Arial"/>
          <w:b/>
        </w:rPr>
        <w:t xml:space="preserve"> </w:t>
      </w:r>
      <w:r>
        <w:rPr>
          <w:rFonts w:ascii="Arial" w:eastAsia="Arial" w:hAnsi="Arial" w:cs="Arial"/>
        </w:rPr>
        <w:t>is responsible for leading on, and supporting other staff to lead on, early help assessments and early help plans for children and their families requiring help and support that does not meet the threshold for involvement with Children’s Social Care or Supporting Families.</w:t>
      </w:r>
    </w:p>
    <w:p w14:paraId="72F61325" w14:textId="77777777" w:rsidR="00E36DFD" w:rsidRDefault="00B46EEC" w:rsidP="00E2438C">
      <w:pPr>
        <w:numPr>
          <w:ilvl w:val="1"/>
          <w:numId w:val="15"/>
        </w:numPr>
        <w:ind w:left="709" w:hanging="709"/>
        <w:rPr>
          <w:rFonts w:ascii="Arial" w:eastAsia="Arial" w:hAnsi="Arial" w:cs="Arial"/>
        </w:rPr>
      </w:pPr>
      <w:r>
        <w:rPr>
          <w:rFonts w:ascii="Arial" w:eastAsia="Arial" w:hAnsi="Arial" w:cs="Arial"/>
          <w:b/>
        </w:rPr>
        <w:t>Safeguarding Governor</w:t>
      </w:r>
      <w:r>
        <w:rPr>
          <w:rFonts w:ascii="Arial" w:eastAsia="Arial" w:hAnsi="Arial" w:cs="Arial"/>
        </w:rPr>
        <w:t xml:space="preserve"> – We have a nominated governor</w:t>
      </w:r>
      <w:r>
        <w:rPr>
          <w:rFonts w:ascii="Arial" w:eastAsia="Arial" w:hAnsi="Arial" w:cs="Arial"/>
          <w:b/>
        </w:rPr>
        <w:t xml:space="preserve"> </w:t>
      </w:r>
      <w:r>
        <w:rPr>
          <w:rFonts w:ascii="Arial" w:eastAsia="Arial" w:hAnsi="Arial" w:cs="Arial"/>
        </w:rPr>
        <w:t>responsible for safeguarding who champions good practice, liaises with the Headteacher to provide support and challenge, ensures that safeguarding arrangements are audited and quality assured and provides information regarding safeguarding to the governing body.</w:t>
      </w:r>
    </w:p>
    <w:p w14:paraId="34F0F78D" w14:textId="77777777" w:rsidR="00E36DFD" w:rsidRDefault="00B46EEC" w:rsidP="00E2438C">
      <w:pPr>
        <w:numPr>
          <w:ilvl w:val="1"/>
          <w:numId w:val="15"/>
        </w:numPr>
        <w:ind w:left="709" w:hanging="709"/>
        <w:rPr>
          <w:rFonts w:ascii="Arial" w:eastAsia="Arial" w:hAnsi="Arial" w:cs="Arial"/>
        </w:rPr>
      </w:pPr>
      <w:r>
        <w:rPr>
          <w:rFonts w:ascii="Arial" w:eastAsia="Arial" w:hAnsi="Arial" w:cs="Arial"/>
          <w:b/>
        </w:rPr>
        <w:t>Senior Manager for Dealing with Allegations</w:t>
      </w:r>
      <w:r>
        <w:rPr>
          <w:rFonts w:ascii="Arial" w:eastAsia="Arial" w:hAnsi="Arial" w:cs="Arial"/>
        </w:rPr>
        <w:t xml:space="preserve"> – The Headteacher is the person responsible for dealing with allegations of abuse made against school staff.  The managers for dealing with allegations against the Headteacher are the Trust members/ Chair of Local Governing Body.  The procedure for managing allegations is detailed in </w:t>
      </w:r>
      <w:r>
        <w:rPr>
          <w:rFonts w:ascii="Arial" w:eastAsia="Arial" w:hAnsi="Arial" w:cs="Arial"/>
          <w:b/>
        </w:rPr>
        <w:t>Appendix 14.</w:t>
      </w:r>
    </w:p>
    <w:p w14:paraId="7A5EFC29" w14:textId="77777777" w:rsidR="00E36DFD" w:rsidRDefault="00B46EEC" w:rsidP="00E2438C">
      <w:pPr>
        <w:numPr>
          <w:ilvl w:val="1"/>
          <w:numId w:val="15"/>
        </w:numPr>
        <w:ind w:left="709" w:hanging="709"/>
        <w:rPr>
          <w:rFonts w:ascii="Arial" w:eastAsia="Arial" w:hAnsi="Arial" w:cs="Arial"/>
        </w:rPr>
      </w:pPr>
      <w:r>
        <w:rPr>
          <w:rFonts w:ascii="Arial" w:eastAsia="Arial" w:hAnsi="Arial" w:cs="Arial"/>
          <w:b/>
        </w:rPr>
        <w:t>The Headteacher</w:t>
      </w:r>
      <w:r>
        <w:rPr>
          <w:rFonts w:ascii="Arial" w:eastAsia="Arial" w:hAnsi="Arial" w:cs="Arial"/>
        </w:rPr>
        <w:t>- will ensure that the policies and procedures adopted by the governing body are fully implemented and that sufficient resources and time are allocated to enable staff members to discharge their safeguarding responsibilities.</w:t>
      </w:r>
    </w:p>
    <w:p w14:paraId="3E531410" w14:textId="06744924" w:rsidR="00E36DFD" w:rsidRPr="003663E2" w:rsidRDefault="00B46EEC" w:rsidP="00E2438C">
      <w:pPr>
        <w:numPr>
          <w:ilvl w:val="1"/>
          <w:numId w:val="15"/>
        </w:numPr>
        <w:pBdr>
          <w:top w:val="nil"/>
          <w:left w:val="nil"/>
          <w:bottom w:val="nil"/>
          <w:right w:val="nil"/>
          <w:between w:val="nil"/>
        </w:pBdr>
        <w:ind w:left="709" w:hanging="709"/>
        <w:rPr>
          <w:rFonts w:ascii="Arial" w:eastAsia="Arial" w:hAnsi="Arial" w:cs="Arial"/>
          <w:color w:val="000000" w:themeColor="text1"/>
        </w:rPr>
      </w:pPr>
      <w:r w:rsidRPr="003663E2">
        <w:rPr>
          <w:rFonts w:ascii="Arial" w:eastAsia="Arial" w:hAnsi="Arial" w:cs="Arial"/>
          <w:b/>
          <w:bCs/>
        </w:rPr>
        <w:t>The Trust Board/ Local Governing Body</w:t>
      </w:r>
      <w:r w:rsidRPr="003663E2">
        <w:rPr>
          <w:rFonts w:ascii="Arial" w:eastAsia="Arial" w:hAnsi="Arial" w:cs="Arial"/>
        </w:rPr>
        <w:t xml:space="preserve"> are collectively responsible for ensuring that safeguarding arrangements are robust, are fully embedded within the school’s ethos and reflected in the school’s day-to-day practice and have the training and expertise to provide strategic challenge.  </w:t>
      </w:r>
      <w:r w:rsidR="2197CA91" w:rsidRPr="003663E2">
        <w:rPr>
          <w:rFonts w:ascii="Arial" w:eastAsia="Arial" w:hAnsi="Arial" w:cs="Arial"/>
          <w:color w:val="000000" w:themeColor="text1"/>
        </w:rPr>
        <w:t>Governors ensure that the DSL takes responsibility for understanding the filtering and monitoring systems and processes as part of their role.</w:t>
      </w:r>
      <w:r w:rsidR="192EB1E7" w:rsidRPr="003663E2">
        <w:rPr>
          <w:rFonts w:ascii="Arial" w:eastAsia="Arial" w:hAnsi="Arial" w:cs="Arial"/>
          <w:color w:val="000000" w:themeColor="text1"/>
        </w:rPr>
        <w:t xml:space="preserve">  Boards should also make sure that all staff understand thei</w:t>
      </w:r>
      <w:r w:rsidR="4799CE71" w:rsidRPr="003663E2">
        <w:rPr>
          <w:rFonts w:ascii="Arial" w:eastAsia="Arial" w:hAnsi="Arial" w:cs="Arial"/>
          <w:color w:val="000000" w:themeColor="text1"/>
        </w:rPr>
        <w:t>r</w:t>
      </w:r>
      <w:r w:rsidR="192EB1E7" w:rsidRPr="003663E2">
        <w:rPr>
          <w:rFonts w:ascii="Arial" w:eastAsia="Arial" w:hAnsi="Arial" w:cs="Arial"/>
          <w:color w:val="000000" w:themeColor="text1"/>
        </w:rPr>
        <w:t xml:space="preserve"> expectations, roles and responsibilities around filtering and monitoring as part of safeguarding.</w:t>
      </w:r>
    </w:p>
    <w:p w14:paraId="74560FBC" w14:textId="77777777" w:rsidR="00E36DFD" w:rsidRDefault="00B46EEC" w:rsidP="00E2438C">
      <w:pPr>
        <w:numPr>
          <w:ilvl w:val="1"/>
          <w:numId w:val="15"/>
        </w:numPr>
        <w:ind w:left="709" w:hanging="709"/>
        <w:rPr>
          <w:rFonts w:ascii="Arial" w:eastAsia="Arial" w:hAnsi="Arial" w:cs="Arial"/>
        </w:rPr>
      </w:pPr>
      <w:r w:rsidRPr="003663E2">
        <w:rPr>
          <w:rFonts w:ascii="Arial" w:eastAsia="Arial" w:hAnsi="Arial" w:cs="Arial"/>
          <w:b/>
          <w:bCs/>
        </w:rPr>
        <w:t>All staff members, Trust Board members, governors, volunteers and external providers</w:t>
      </w:r>
      <w:r w:rsidRPr="003663E2">
        <w:rPr>
          <w:rFonts w:ascii="Arial" w:eastAsia="Arial" w:hAnsi="Arial" w:cs="Arial"/>
        </w:rPr>
        <w:t xml:space="preserve"> are trained at induction and receive regular safeguarding updates to ensure they understand their responsibility to safeguard</w:t>
      </w:r>
      <w:r w:rsidRPr="3BEB1E2E">
        <w:rPr>
          <w:rFonts w:ascii="Arial" w:eastAsia="Arial" w:hAnsi="Arial" w:cs="Arial"/>
        </w:rPr>
        <w:t xml:space="preserve"> and protect children; they know how to recognise signs and symptoms of abuse, neglect, CSE, CCE and child on child abuse both on and off line so that they can be identified early; know how to respond to pupils who make a disclosure and what to do if they are concerned about a child. </w:t>
      </w:r>
    </w:p>
    <w:p w14:paraId="40C9541B" w14:textId="77777777" w:rsidR="00E36DFD" w:rsidRDefault="00B46EEC" w:rsidP="00E2438C">
      <w:pPr>
        <w:numPr>
          <w:ilvl w:val="0"/>
          <w:numId w:val="15"/>
        </w:numPr>
        <w:rPr>
          <w:rFonts w:ascii="Arial" w:eastAsia="Arial" w:hAnsi="Arial" w:cs="Arial"/>
          <w:b/>
        </w:rPr>
      </w:pPr>
      <w:r>
        <w:rPr>
          <w:rFonts w:ascii="Arial" w:eastAsia="Arial" w:hAnsi="Arial" w:cs="Arial"/>
          <w:b/>
        </w:rPr>
        <w:t>SUPPORTING CHILDREN and YOUNG PEOPLE</w:t>
      </w:r>
    </w:p>
    <w:p w14:paraId="6FA5B294"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We recognise that children who are abused or witness violence are likely to have low self-esteem and may find it difficult to develop a sense of self-worth. They may feel helpless, humiliated and have some sense of blame. Our school may be the only stable, secure and predictable element in their lives. All staff have an awareness of mental health problems as an indicator of abuse, neglect or exploitation. They understand the lasting impact of witnessing or experiencing abuse, neglect, exploitation and ACEs and the impact on mental health, behaviour &amp; education. Where there is a safeguarding concern staff know to follow the child protection procedure, to listen to the child and are trained to be able to support and reassure the child. If staff are unsure, they always speak to the DSL or deputy.</w:t>
      </w:r>
    </w:p>
    <w:p w14:paraId="1F49ADD2"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In these circumstances, a pupil’s behaviour may range from that which is perceived to be ‘normal’ to behaviour which may be aggressive or withdrawn.</w:t>
      </w:r>
    </w:p>
    <w:p w14:paraId="6C0A9DC2"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 xml:space="preserve">Adults at our school are aware of a range of factors which may make a child more vulnerable to abuse, neglect or exploitation. These include a child who is disabled, or has certain health conditions or additional needs; has special educational needs, whether or not they have an Education Health Care Plan; has a mental health need; is a young carer; is showing signs of being drawn into anti-social or criminal behaviour, including gang involvement and association with organised crime groups or county lines; is lesbian, gay, bisexual or transgender (LGBT); is frequently missing/goes missing from care or home; has a family member in prison or is affected by </w:t>
      </w:r>
      <w:r>
        <w:rPr>
          <w:rFonts w:ascii="Arial" w:eastAsia="Arial" w:hAnsi="Arial" w:cs="Arial"/>
        </w:rPr>
        <w:lastRenderedPageBreak/>
        <w:t xml:space="preserve">parental offending; is in a family circumstance which present challenges, for example drug and alcohol misuse, adult mental health issues and domestic abuse; is misusing drugs or alcohol themselves; has returned home to their family from care; is a privately fostered child; is persistently absent from education, including persistent absence for part of the school day.  </w:t>
      </w:r>
    </w:p>
    <w:p w14:paraId="0F764D56" w14:textId="77777777" w:rsidR="00E36DFD" w:rsidRDefault="00B46EEC" w:rsidP="00E2438C">
      <w:pPr>
        <w:numPr>
          <w:ilvl w:val="1"/>
          <w:numId w:val="15"/>
        </w:numPr>
        <w:ind w:left="709" w:hanging="709"/>
        <w:rPr>
          <w:rFonts w:ascii="Arial" w:eastAsia="Arial" w:hAnsi="Arial" w:cs="Arial"/>
          <w:b/>
        </w:rPr>
      </w:pPr>
      <w:r>
        <w:rPr>
          <w:rFonts w:ascii="Arial" w:eastAsia="Arial" w:hAnsi="Arial" w:cs="Arial"/>
          <w:b/>
        </w:rPr>
        <w:t xml:space="preserve">Our school will support all pupils </w:t>
      </w:r>
      <w:proofErr w:type="gramStart"/>
      <w:r>
        <w:rPr>
          <w:rFonts w:ascii="Arial" w:eastAsia="Arial" w:hAnsi="Arial" w:cs="Arial"/>
          <w:b/>
        </w:rPr>
        <w:t>by:-</w:t>
      </w:r>
      <w:proofErr w:type="gramEnd"/>
    </w:p>
    <w:p w14:paraId="2B4F12A1"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 xml:space="preserve">having the children’s welfare at the heart of all policies, practices and </w:t>
      </w:r>
      <w:proofErr w:type="gramStart"/>
      <w:r>
        <w:rPr>
          <w:rFonts w:ascii="Arial" w:eastAsia="Arial" w:hAnsi="Arial" w:cs="Arial"/>
        </w:rPr>
        <w:t>procedures;</w:t>
      </w:r>
      <w:proofErr w:type="gramEnd"/>
    </w:p>
    <w:p w14:paraId="44D8F163"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 xml:space="preserve">ensuring the content of the curriculum includes social and emotional aspects of </w:t>
      </w:r>
      <w:proofErr w:type="gramStart"/>
      <w:r>
        <w:rPr>
          <w:rFonts w:ascii="Arial" w:eastAsia="Arial" w:hAnsi="Arial" w:cs="Arial"/>
        </w:rPr>
        <w:t>learning;</w:t>
      </w:r>
      <w:proofErr w:type="gramEnd"/>
    </w:p>
    <w:p w14:paraId="5CB8F3AE"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 xml:space="preserve">ensuring a comprehensive curriculum response to e-safety, enabling pupils and parents to learn about the risks of new technologies and social media and how to use these </w:t>
      </w:r>
      <w:proofErr w:type="gramStart"/>
      <w:r>
        <w:rPr>
          <w:rFonts w:ascii="Arial" w:eastAsia="Arial" w:hAnsi="Arial" w:cs="Arial"/>
        </w:rPr>
        <w:t>responsibly;</w:t>
      </w:r>
      <w:proofErr w:type="gramEnd"/>
    </w:p>
    <w:p w14:paraId="2E8D51F6"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 xml:space="preserve">ensuring that child safeguarding/protection, including </w:t>
      </w:r>
      <w:proofErr w:type="gramStart"/>
      <w:r>
        <w:rPr>
          <w:rFonts w:ascii="Arial" w:eastAsia="Arial" w:hAnsi="Arial" w:cs="Arial"/>
        </w:rPr>
        <w:t>on line</w:t>
      </w:r>
      <w:proofErr w:type="gramEnd"/>
      <w:r>
        <w:rPr>
          <w:rFonts w:ascii="Arial" w:eastAsia="Arial" w:hAnsi="Arial" w:cs="Arial"/>
        </w:rPr>
        <w:t xml:space="preserve"> safety, is included in the curriculum to teach pupils how to stay safe, recognise when they do not feel safe, identify who they can talk to and where they can get help </w:t>
      </w:r>
      <w:proofErr w:type="gramStart"/>
      <w:r>
        <w:rPr>
          <w:rFonts w:ascii="Arial" w:eastAsia="Arial" w:hAnsi="Arial" w:cs="Arial"/>
        </w:rPr>
        <w:t>from;</w:t>
      </w:r>
      <w:proofErr w:type="gramEnd"/>
    </w:p>
    <w:p w14:paraId="399518ED"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 xml:space="preserve">ensuring access to </w:t>
      </w:r>
      <w:proofErr w:type="gramStart"/>
      <w:r>
        <w:rPr>
          <w:rFonts w:ascii="Arial" w:eastAsia="Arial" w:hAnsi="Arial" w:cs="Arial"/>
        </w:rPr>
        <w:t>a number of</w:t>
      </w:r>
      <w:proofErr w:type="gramEnd"/>
      <w:r>
        <w:rPr>
          <w:rFonts w:ascii="Arial" w:eastAsia="Arial" w:hAnsi="Arial" w:cs="Arial"/>
        </w:rPr>
        <w:t xml:space="preserve"> trusted adults to approach if they are in </w:t>
      </w:r>
      <w:proofErr w:type="gramStart"/>
      <w:r>
        <w:rPr>
          <w:rFonts w:ascii="Arial" w:eastAsia="Arial" w:hAnsi="Arial" w:cs="Arial"/>
        </w:rPr>
        <w:t>difficulties;</w:t>
      </w:r>
      <w:proofErr w:type="gramEnd"/>
    </w:p>
    <w:p w14:paraId="19D6AD48"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 xml:space="preserve">building confidence, resilience and </w:t>
      </w:r>
      <w:proofErr w:type="gramStart"/>
      <w:r>
        <w:rPr>
          <w:rFonts w:ascii="Arial" w:eastAsia="Arial" w:hAnsi="Arial" w:cs="Arial"/>
        </w:rPr>
        <w:t>independence;</w:t>
      </w:r>
      <w:proofErr w:type="gramEnd"/>
    </w:p>
    <w:p w14:paraId="67AD5786"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 xml:space="preserve">encouraging development of self-esteem and assertiveness while not condoning aggression or </w:t>
      </w:r>
      <w:proofErr w:type="gramStart"/>
      <w:r>
        <w:rPr>
          <w:rFonts w:ascii="Arial" w:eastAsia="Arial" w:hAnsi="Arial" w:cs="Arial"/>
        </w:rPr>
        <w:t>bullying;</w:t>
      </w:r>
      <w:proofErr w:type="gramEnd"/>
    </w:p>
    <w:p w14:paraId="54B7E85E"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 xml:space="preserve">ensuring repeated hate incidents, e.g. racist, homophobic, gender, discriminatory, prejudice or disability-based bullying, are considered under child protection </w:t>
      </w:r>
      <w:proofErr w:type="gramStart"/>
      <w:r>
        <w:rPr>
          <w:rFonts w:ascii="Arial" w:eastAsia="Arial" w:hAnsi="Arial" w:cs="Arial"/>
        </w:rPr>
        <w:t>procedures;</w:t>
      </w:r>
      <w:proofErr w:type="gramEnd"/>
      <w:r>
        <w:rPr>
          <w:rFonts w:ascii="Arial" w:eastAsia="Arial" w:hAnsi="Arial" w:cs="Arial"/>
        </w:rPr>
        <w:t xml:space="preserve">   </w:t>
      </w:r>
    </w:p>
    <w:p w14:paraId="4987A77F"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 xml:space="preserve">liaising and working together with other support services and those agencies involved in safeguarding </w:t>
      </w:r>
      <w:proofErr w:type="gramStart"/>
      <w:r>
        <w:rPr>
          <w:rFonts w:ascii="Arial" w:eastAsia="Arial" w:hAnsi="Arial" w:cs="Arial"/>
        </w:rPr>
        <w:t>children;</w:t>
      </w:r>
      <w:proofErr w:type="gramEnd"/>
    </w:p>
    <w:p w14:paraId="76DC6F77"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 xml:space="preserve">monitoring children who have been identified as having welfare, mental health or protection concerns and providing appropriate </w:t>
      </w:r>
      <w:proofErr w:type="gramStart"/>
      <w:r>
        <w:rPr>
          <w:rFonts w:ascii="Arial" w:eastAsia="Arial" w:hAnsi="Arial" w:cs="Arial"/>
        </w:rPr>
        <w:t>support;</w:t>
      </w:r>
      <w:proofErr w:type="gramEnd"/>
    </w:p>
    <w:p w14:paraId="07A741B2"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 xml:space="preserve">ensuring that the DSL and mental health lead work closely </w:t>
      </w:r>
      <w:proofErr w:type="gramStart"/>
      <w:r>
        <w:rPr>
          <w:rFonts w:ascii="Arial" w:eastAsia="Arial" w:hAnsi="Arial" w:cs="Arial"/>
        </w:rPr>
        <w:t>together;</w:t>
      </w:r>
      <w:proofErr w:type="gramEnd"/>
    </w:p>
    <w:p w14:paraId="2C898BFD"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 xml:space="preserve">ensuring that the designated safeguarding lead shares information about welfare, safeguarding and Child Protection issues with teachers and </w:t>
      </w:r>
      <w:proofErr w:type="gramStart"/>
      <w:r>
        <w:rPr>
          <w:rFonts w:ascii="Arial" w:eastAsia="Arial" w:hAnsi="Arial" w:cs="Arial"/>
        </w:rPr>
        <w:t>leaders;</w:t>
      </w:r>
      <w:proofErr w:type="gramEnd"/>
    </w:p>
    <w:p w14:paraId="53382C5A"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ensuring there is a particular focus on children with social workers, that staff understand these pupils’ academic progress &amp; attainment, that there is a culture of high aspirations for this cohort and that teaching staff are supported to identify challenges they may face and the academic support and adjustments that need to be made.</w:t>
      </w:r>
    </w:p>
    <w:p w14:paraId="6DA7200E" w14:textId="1A730FA2" w:rsidR="00E36DFD" w:rsidRDefault="00B46EEC" w:rsidP="00E2438C">
      <w:pPr>
        <w:numPr>
          <w:ilvl w:val="1"/>
          <w:numId w:val="15"/>
        </w:numPr>
        <w:ind w:left="709" w:hanging="709"/>
        <w:rPr>
          <w:rFonts w:ascii="Arial" w:eastAsia="Arial" w:hAnsi="Arial" w:cs="Arial"/>
        </w:rPr>
      </w:pPr>
      <w:r>
        <w:rPr>
          <w:rFonts w:ascii="Arial" w:eastAsia="Arial" w:hAnsi="Arial" w:cs="Arial"/>
        </w:rPr>
        <w:t xml:space="preserve">ensuring that the school is following the new statutory guidance for Sex and Relationships Education from June 2021 and has an </w:t>
      </w:r>
      <w:proofErr w:type="gramStart"/>
      <w:r>
        <w:rPr>
          <w:rFonts w:ascii="Arial" w:eastAsia="Arial" w:hAnsi="Arial" w:cs="Arial"/>
        </w:rPr>
        <w:t>up to date</w:t>
      </w:r>
      <w:proofErr w:type="gramEnd"/>
      <w:r>
        <w:rPr>
          <w:rFonts w:ascii="Arial" w:eastAsia="Arial" w:hAnsi="Arial" w:cs="Arial"/>
        </w:rPr>
        <w:t xml:space="preserve"> Sex and Relationships Education Policy in place</w:t>
      </w:r>
      <w:r w:rsidR="000113DA">
        <w:rPr>
          <w:rFonts w:ascii="Arial" w:eastAsia="Arial" w:hAnsi="Arial" w:cs="Arial"/>
        </w:rPr>
        <w:t>.</w:t>
      </w:r>
    </w:p>
    <w:p w14:paraId="271355C5" w14:textId="77777777" w:rsidR="00E36DFD" w:rsidRDefault="00B46EEC" w:rsidP="00E2438C">
      <w:pPr>
        <w:numPr>
          <w:ilvl w:val="1"/>
          <w:numId w:val="15"/>
        </w:numPr>
        <w:ind w:left="709" w:hanging="709"/>
        <w:rPr>
          <w:rFonts w:ascii="Arial" w:eastAsia="Arial" w:hAnsi="Arial" w:cs="Arial"/>
        </w:rPr>
      </w:pPr>
      <w:r w:rsidRPr="3BEB1E2E">
        <w:rPr>
          <w:rFonts w:ascii="Arial" w:eastAsia="Arial" w:hAnsi="Arial" w:cs="Arial"/>
        </w:rPr>
        <w:t xml:space="preserve">ensuring whole school preventative measures are in place through the behaviour policy, pastoral system, PSHE and RSHE curricula, to prepare children for life in modern Britain and to make sure the school has zero tolerance to sexism, misogyny/misandry, homophobic, </w:t>
      </w:r>
      <w:proofErr w:type="spellStart"/>
      <w:r w:rsidRPr="3BEB1E2E">
        <w:rPr>
          <w:rFonts w:ascii="Arial" w:eastAsia="Arial" w:hAnsi="Arial" w:cs="Arial"/>
        </w:rPr>
        <w:t>biphobic</w:t>
      </w:r>
      <w:proofErr w:type="spellEnd"/>
      <w:r w:rsidRPr="3BEB1E2E">
        <w:rPr>
          <w:rFonts w:ascii="Arial" w:eastAsia="Arial" w:hAnsi="Arial" w:cs="Arial"/>
        </w:rPr>
        <w:t xml:space="preserve"> and sexual violence or harassment.</w:t>
      </w:r>
    </w:p>
    <w:p w14:paraId="66736627" w14:textId="34ED8965" w:rsidR="6E408F16" w:rsidRPr="000113DA" w:rsidRDefault="6E408F16" w:rsidP="00E2438C">
      <w:pPr>
        <w:numPr>
          <w:ilvl w:val="1"/>
          <w:numId w:val="15"/>
        </w:numPr>
        <w:ind w:left="709" w:hanging="709"/>
        <w:rPr>
          <w:rFonts w:ascii="Arial" w:eastAsia="Arial" w:hAnsi="Arial" w:cs="Arial"/>
        </w:rPr>
      </w:pPr>
      <w:r w:rsidRPr="003663E2">
        <w:rPr>
          <w:rFonts w:ascii="Arial" w:eastAsia="Arial" w:hAnsi="Arial" w:cs="Arial"/>
        </w:rPr>
        <w:t>demonstrate</w:t>
      </w:r>
      <w:r w:rsidR="14D080C0" w:rsidRPr="003663E2">
        <w:rPr>
          <w:rFonts w:ascii="Arial" w:eastAsia="Arial" w:hAnsi="Arial" w:cs="Arial"/>
        </w:rPr>
        <w:t xml:space="preserve"> understanding of the </w:t>
      </w:r>
      <w:r w:rsidR="52B0DD40" w:rsidRPr="003663E2">
        <w:rPr>
          <w:rFonts w:ascii="Arial" w:eastAsia="Arial" w:hAnsi="Arial" w:cs="Arial"/>
        </w:rPr>
        <w:t>difference</w:t>
      </w:r>
      <w:r w:rsidR="14D080C0" w:rsidRPr="003663E2">
        <w:rPr>
          <w:rFonts w:ascii="Arial" w:eastAsia="Arial" w:hAnsi="Arial" w:cs="Arial"/>
        </w:rPr>
        <w:t xml:space="preserve"> between </w:t>
      </w:r>
      <w:r w:rsidR="14D080C0" w:rsidRPr="00E2438C">
        <w:rPr>
          <w:rFonts w:ascii="Arial" w:eastAsia="Arial" w:hAnsi="Arial" w:cs="Arial"/>
        </w:rPr>
        <w:t>‘</w:t>
      </w:r>
      <w:r w:rsidR="00576C44" w:rsidRPr="00E2438C">
        <w:rPr>
          <w:rFonts w:ascii="Arial" w:eastAsia="Arial" w:hAnsi="Arial" w:cs="Arial"/>
        </w:rPr>
        <w:t>unexp</w:t>
      </w:r>
      <w:r w:rsidR="00F33872" w:rsidRPr="00E2438C">
        <w:rPr>
          <w:rFonts w:ascii="Arial" w:eastAsia="Arial" w:hAnsi="Arial" w:cs="Arial"/>
        </w:rPr>
        <w:t>lainable and/or persistent absences from education’</w:t>
      </w:r>
      <w:r w:rsidR="14D080C0" w:rsidRPr="003663E2">
        <w:rPr>
          <w:rFonts w:ascii="Arial" w:eastAsia="Arial" w:hAnsi="Arial" w:cs="Arial"/>
        </w:rPr>
        <w:t xml:space="preserve"> and ‘children absent from education’ by ensuring that</w:t>
      </w:r>
      <w:r w:rsidR="0E69EA5C" w:rsidRPr="003663E2">
        <w:rPr>
          <w:rFonts w:ascii="Arial" w:eastAsia="Arial" w:hAnsi="Arial" w:cs="Arial"/>
        </w:rPr>
        <w:t xml:space="preserve"> pupils who are absent from education receive the appropriate support to help prevent the risk of them becoming a child missing in education in the future.</w:t>
      </w:r>
      <w:r w:rsidR="00AF34DD" w:rsidRPr="00AF34DD">
        <w:rPr>
          <w:rFonts w:asciiTheme="minorHAnsi" w:eastAsiaTheme="minorEastAsia" w:cstheme="minorBidi"/>
          <w:color w:val="000000" w:themeColor="text1"/>
          <w:kern w:val="24"/>
          <w:sz w:val="80"/>
          <w:szCs w:val="80"/>
        </w:rPr>
        <w:t xml:space="preserve"> </w:t>
      </w:r>
    </w:p>
    <w:p w14:paraId="606C2EE1" w14:textId="77777777" w:rsidR="000113DA" w:rsidRPr="003663E2" w:rsidRDefault="000113DA" w:rsidP="000113DA">
      <w:pPr>
        <w:ind w:left="709"/>
        <w:rPr>
          <w:rFonts w:ascii="Arial" w:eastAsia="Arial" w:hAnsi="Arial" w:cs="Arial"/>
        </w:rPr>
      </w:pPr>
    </w:p>
    <w:p w14:paraId="24335F01" w14:textId="77777777" w:rsidR="00E36DFD" w:rsidRDefault="00B46EEC" w:rsidP="00E2438C">
      <w:pPr>
        <w:numPr>
          <w:ilvl w:val="0"/>
          <w:numId w:val="15"/>
        </w:numPr>
        <w:rPr>
          <w:rFonts w:ascii="Arial" w:eastAsia="Arial" w:hAnsi="Arial" w:cs="Arial"/>
          <w:b/>
        </w:rPr>
      </w:pPr>
      <w:r>
        <w:rPr>
          <w:rFonts w:ascii="Arial" w:eastAsia="Arial" w:hAnsi="Arial" w:cs="Arial"/>
          <w:b/>
        </w:rPr>
        <w:lastRenderedPageBreak/>
        <w:t>CHILD PROTECTION and SAFEGUARDING PROCEDURE</w:t>
      </w:r>
    </w:p>
    <w:p w14:paraId="6429AEC9"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 xml:space="preserve">We have developed a structured procedure in line with Stoke-on-Trent and Staffordshire Safeguarding Children Board Procedures which will be followed by all members of the school community in cases of suspected abuse.  This is detailed in </w:t>
      </w:r>
      <w:r>
        <w:rPr>
          <w:rFonts w:ascii="Arial" w:eastAsia="Arial" w:hAnsi="Arial" w:cs="Arial"/>
          <w:b/>
        </w:rPr>
        <w:t>Appendix 8</w:t>
      </w:r>
      <w:r>
        <w:rPr>
          <w:rFonts w:ascii="Arial" w:eastAsia="Arial" w:hAnsi="Arial" w:cs="Arial"/>
        </w:rPr>
        <w:t>.</w:t>
      </w:r>
    </w:p>
    <w:p w14:paraId="04EDAF29"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The name of the DSL is clearly advertised in the school, with a statement explaining the school’s role in referring and monitoring cases of suspected abuse or neglect.</w:t>
      </w:r>
    </w:p>
    <w:p w14:paraId="7E84E67C"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We will ensure all parents and carers are aware of the responsibilities of staff members to safeguard and promote the welfare of children by publishing the policy and procedures on our website and by referring to them in our introductory school materials.</w:t>
      </w:r>
    </w:p>
    <w:p w14:paraId="4A798EF8" w14:textId="1DCBEA7F" w:rsidR="00E36DFD" w:rsidRDefault="00B46EEC" w:rsidP="00E2438C">
      <w:pPr>
        <w:numPr>
          <w:ilvl w:val="1"/>
          <w:numId w:val="15"/>
        </w:numPr>
        <w:ind w:left="709" w:hanging="709"/>
        <w:rPr>
          <w:rFonts w:ascii="Arial" w:eastAsia="Arial" w:hAnsi="Arial" w:cs="Arial"/>
        </w:rPr>
      </w:pPr>
      <w:r>
        <w:rPr>
          <w:rFonts w:ascii="Arial" w:eastAsia="Arial" w:hAnsi="Arial" w:cs="Arial"/>
        </w:rPr>
        <w:t xml:space="preserve">In line with the procedures, </w:t>
      </w:r>
      <w:r w:rsidRPr="00E2438C">
        <w:rPr>
          <w:rFonts w:ascii="Arial" w:eastAsia="Arial" w:hAnsi="Arial" w:cs="Arial"/>
        </w:rPr>
        <w:t xml:space="preserve">the </w:t>
      </w:r>
      <w:r w:rsidR="00274066" w:rsidRPr="00E2438C">
        <w:rPr>
          <w:rFonts w:ascii="Arial" w:eastAsia="Arial" w:hAnsi="Arial" w:cs="Arial"/>
        </w:rPr>
        <w:t xml:space="preserve">IFD </w:t>
      </w:r>
      <w:r w:rsidRPr="00E2438C">
        <w:rPr>
          <w:rFonts w:ascii="Arial" w:eastAsia="Arial" w:hAnsi="Arial" w:cs="Arial"/>
        </w:rPr>
        <w:t>(</w:t>
      </w:r>
      <w:r w:rsidR="00274066" w:rsidRPr="00E2438C">
        <w:rPr>
          <w:rFonts w:ascii="Arial" w:eastAsia="Arial" w:hAnsi="Arial" w:cs="Arial"/>
        </w:rPr>
        <w:t>Integrated Front Door</w:t>
      </w:r>
      <w:r w:rsidRPr="00E2438C">
        <w:rPr>
          <w:rFonts w:ascii="Arial" w:eastAsia="Arial" w:hAnsi="Arial" w:cs="Arial"/>
        </w:rPr>
        <w:t>)</w:t>
      </w:r>
      <w:r>
        <w:rPr>
          <w:rFonts w:ascii="Arial" w:eastAsia="Arial" w:hAnsi="Arial" w:cs="Arial"/>
        </w:rPr>
        <w:t xml:space="preserve"> will be notified as soon as there is a significant concern (or the relevant Children’s Social Care Team if there is already a social worker involved).</w:t>
      </w:r>
    </w:p>
    <w:p w14:paraId="0F4B964D" w14:textId="77777777" w:rsidR="00E36DFD" w:rsidRDefault="00B46EEC" w:rsidP="00E2438C">
      <w:pPr>
        <w:numPr>
          <w:ilvl w:val="0"/>
          <w:numId w:val="15"/>
        </w:numPr>
        <w:pBdr>
          <w:top w:val="nil"/>
          <w:left w:val="nil"/>
          <w:bottom w:val="nil"/>
          <w:right w:val="nil"/>
          <w:between w:val="nil"/>
        </w:pBdr>
        <w:rPr>
          <w:rFonts w:ascii="Arial" w:eastAsia="Arial" w:hAnsi="Arial" w:cs="Arial"/>
          <w:b/>
          <w:color w:val="000000"/>
        </w:rPr>
      </w:pPr>
      <w:r>
        <w:rPr>
          <w:rFonts w:ascii="Arial" w:eastAsia="Arial" w:hAnsi="Arial" w:cs="Arial"/>
          <w:b/>
          <w:color w:val="000000"/>
        </w:rPr>
        <w:t>RECORD KEEPING</w:t>
      </w:r>
    </w:p>
    <w:p w14:paraId="219DF9D1"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 xml:space="preserve">All child protection and welfare concerns will be recorded and kept in line with the Stoke-on-Trent Safeguarding Children Partnership guidance. </w:t>
      </w:r>
    </w:p>
    <w:p w14:paraId="3BF2F2F9" w14:textId="3EAC9ED1" w:rsidR="00E36DFD" w:rsidRDefault="00B46EEC" w:rsidP="00E2438C">
      <w:pPr>
        <w:numPr>
          <w:ilvl w:val="1"/>
          <w:numId w:val="15"/>
        </w:numPr>
        <w:ind w:left="709" w:hanging="709"/>
        <w:rPr>
          <w:rFonts w:ascii="Arial" w:eastAsia="Arial" w:hAnsi="Arial" w:cs="Arial"/>
        </w:rPr>
      </w:pPr>
      <w:r>
        <w:rPr>
          <w:rFonts w:ascii="Arial" w:eastAsia="Arial" w:hAnsi="Arial" w:cs="Arial"/>
        </w:rPr>
        <w:t xml:space="preserve">We will continue to support any pupil leaving the school about whom there have been concerns, by ensuring that all appropriate information, including child protection and welfare concerns, are forwarded under confidential cover to the pupil’s destination school as a matter of priority, within 5 days for in-year transfers or within 5 days of the start of a new school term. These records will be sent separately to the main file, we will ensure a secure transit and will obtain </w:t>
      </w:r>
      <w:r w:rsidR="000113DA">
        <w:rPr>
          <w:rFonts w:ascii="Arial" w:eastAsia="Arial" w:hAnsi="Arial" w:cs="Arial"/>
        </w:rPr>
        <w:t xml:space="preserve">a </w:t>
      </w:r>
      <w:r>
        <w:rPr>
          <w:rFonts w:ascii="Arial" w:eastAsia="Arial" w:hAnsi="Arial" w:cs="Arial"/>
        </w:rPr>
        <w:t>confirmation of receipt.</w:t>
      </w:r>
    </w:p>
    <w:p w14:paraId="7A363B22" w14:textId="77777777" w:rsidR="00E36DFD" w:rsidRDefault="00B46EEC" w:rsidP="00E2438C">
      <w:pPr>
        <w:numPr>
          <w:ilvl w:val="0"/>
          <w:numId w:val="15"/>
        </w:numPr>
        <w:pBdr>
          <w:top w:val="nil"/>
          <w:left w:val="nil"/>
          <w:bottom w:val="nil"/>
          <w:right w:val="nil"/>
          <w:between w:val="nil"/>
        </w:pBdr>
        <w:rPr>
          <w:rFonts w:ascii="Arial" w:eastAsia="Arial" w:hAnsi="Arial" w:cs="Arial"/>
          <w:b/>
          <w:color w:val="000000"/>
        </w:rPr>
      </w:pPr>
      <w:r>
        <w:rPr>
          <w:rFonts w:ascii="Arial" w:eastAsia="Arial" w:hAnsi="Arial" w:cs="Arial"/>
          <w:b/>
          <w:color w:val="000000"/>
        </w:rPr>
        <w:t>SAFER WORKFORCE and MANAGING ALLEGATIONS AGAINST STAFF and VOLUNTEERS</w:t>
      </w:r>
    </w:p>
    <w:p w14:paraId="0DDE006D" w14:textId="0F10F189" w:rsidR="00E36DFD" w:rsidRDefault="00B46EEC" w:rsidP="00E2438C">
      <w:pPr>
        <w:numPr>
          <w:ilvl w:val="1"/>
          <w:numId w:val="15"/>
        </w:numPr>
        <w:ind w:left="709" w:hanging="709"/>
        <w:rPr>
          <w:rFonts w:ascii="Arial" w:eastAsia="Arial" w:hAnsi="Arial" w:cs="Arial"/>
        </w:rPr>
      </w:pPr>
      <w:r>
        <w:rPr>
          <w:rFonts w:ascii="Arial" w:eastAsia="Arial" w:hAnsi="Arial" w:cs="Arial"/>
        </w:rPr>
        <w:t xml:space="preserve">We prevent people who pose risks to children from working in our school by ensuring that we undertake safeguarding checks in line with the statutory guidance - </w:t>
      </w:r>
      <w:r>
        <w:rPr>
          <w:rFonts w:ascii="Arial" w:eastAsia="Arial" w:hAnsi="Arial" w:cs="Arial"/>
          <w:i/>
        </w:rPr>
        <w:t>Keeping Children Safe in Education:</w:t>
      </w:r>
      <w:r w:rsidR="00246D6D">
        <w:rPr>
          <w:rFonts w:ascii="Arial" w:eastAsia="Arial" w:hAnsi="Arial" w:cs="Arial"/>
          <w:i/>
        </w:rPr>
        <w:t>2025</w:t>
      </w:r>
      <w:r>
        <w:rPr>
          <w:rFonts w:ascii="Arial" w:eastAsia="Arial" w:hAnsi="Arial" w:cs="Arial"/>
          <w:i/>
        </w:rPr>
        <w:t>.</w:t>
      </w:r>
      <w:r>
        <w:rPr>
          <w:rFonts w:ascii="Arial" w:eastAsia="Arial" w:hAnsi="Arial" w:cs="Arial"/>
        </w:rPr>
        <w:t xml:space="preserve"> </w:t>
      </w:r>
    </w:p>
    <w:p w14:paraId="703005F7" w14:textId="77777777" w:rsidR="00E36DFD" w:rsidRPr="003663E2" w:rsidRDefault="00B46EEC" w:rsidP="00E2438C">
      <w:pPr>
        <w:numPr>
          <w:ilvl w:val="1"/>
          <w:numId w:val="15"/>
        </w:numPr>
        <w:ind w:left="709" w:hanging="709"/>
        <w:rPr>
          <w:rFonts w:ascii="Arial" w:eastAsia="Arial" w:hAnsi="Arial" w:cs="Arial"/>
        </w:rPr>
      </w:pPr>
      <w:r w:rsidRPr="3BEB1E2E">
        <w:rPr>
          <w:rFonts w:ascii="Arial" w:eastAsia="Arial" w:hAnsi="Arial" w:cs="Arial"/>
        </w:rPr>
        <w:t>We ensure that agencies and third parties supplying staff provide evidence that they have made the appropriate level of safeguarding checks on individuals working in our school</w:t>
      </w:r>
      <w:r w:rsidRPr="003663E2">
        <w:rPr>
          <w:rFonts w:ascii="Arial" w:eastAsia="Arial" w:hAnsi="Arial" w:cs="Arial"/>
        </w:rPr>
        <w:t>. Any allegations against supply staff, volunteers and contractors are dealt with according to the usual LADO procedures and the supply agency/company informed.</w:t>
      </w:r>
    </w:p>
    <w:p w14:paraId="69D81E60"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Every job description and person specification has a clear statement about the safeguarding responsibilities of the post holder.</w:t>
      </w:r>
    </w:p>
    <w:p w14:paraId="28E5BEC4"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We ensure that at least one member of every interview panel has completed ‘Safer Recruitment’ training.</w:t>
      </w:r>
    </w:p>
    <w:p w14:paraId="64CC2991" w14:textId="5C0AF489" w:rsidR="00E36DFD" w:rsidRDefault="00B46EEC" w:rsidP="00E2438C">
      <w:pPr>
        <w:numPr>
          <w:ilvl w:val="1"/>
          <w:numId w:val="15"/>
        </w:numPr>
        <w:ind w:left="709" w:hanging="709"/>
        <w:rPr>
          <w:rFonts w:ascii="Arial" w:eastAsia="Arial" w:hAnsi="Arial" w:cs="Arial"/>
        </w:rPr>
      </w:pPr>
      <w:r>
        <w:rPr>
          <w:rFonts w:ascii="Arial" w:eastAsia="Arial" w:hAnsi="Arial" w:cs="Arial"/>
        </w:rPr>
        <w:t xml:space="preserve">We have a procedure in place to address allegations against members of staff, supply or agency staff and volunteers in line with </w:t>
      </w:r>
      <w:r>
        <w:rPr>
          <w:rFonts w:ascii="Arial" w:eastAsia="Arial" w:hAnsi="Arial" w:cs="Arial"/>
          <w:i/>
        </w:rPr>
        <w:t xml:space="preserve">Keeping Children Safe in Education: </w:t>
      </w:r>
      <w:r w:rsidR="00246D6D">
        <w:rPr>
          <w:rFonts w:ascii="Arial" w:eastAsia="Arial" w:hAnsi="Arial" w:cs="Arial"/>
          <w:i/>
        </w:rPr>
        <w:t>2025</w:t>
      </w:r>
      <w:r>
        <w:rPr>
          <w:rFonts w:ascii="Arial" w:eastAsia="Arial" w:hAnsi="Arial" w:cs="Arial"/>
          <w:i/>
        </w:rPr>
        <w:t xml:space="preserve"> and Stoke-on-Trent and Staffordshire Safeguarding Children Board Procedure: </w:t>
      </w:r>
      <w:r>
        <w:rPr>
          <w:rFonts w:ascii="Arial" w:eastAsia="Arial" w:hAnsi="Arial" w:cs="Arial"/>
          <w:b/>
          <w:i/>
          <w:u w:val="single"/>
        </w:rPr>
        <w:t>Managing Allegations against Adults Working with Children and Young People</w:t>
      </w:r>
      <w:r>
        <w:rPr>
          <w:rFonts w:ascii="Arial" w:eastAsia="Arial" w:hAnsi="Arial" w:cs="Arial"/>
          <w:b/>
          <w:u w:val="single"/>
        </w:rPr>
        <w:t>.</w:t>
      </w:r>
      <w:r>
        <w:rPr>
          <w:rFonts w:ascii="Arial" w:eastAsia="Arial" w:hAnsi="Arial" w:cs="Arial"/>
        </w:rPr>
        <w:t xml:space="preserve"> This procedure is detailed in </w:t>
      </w:r>
      <w:r>
        <w:rPr>
          <w:rFonts w:ascii="Arial" w:eastAsia="Arial" w:hAnsi="Arial" w:cs="Arial"/>
          <w:b/>
        </w:rPr>
        <w:t>Appendix 13</w:t>
      </w:r>
      <w:r>
        <w:rPr>
          <w:rFonts w:ascii="Arial" w:eastAsia="Arial" w:hAnsi="Arial" w:cs="Arial"/>
        </w:rPr>
        <w:t>.</w:t>
      </w:r>
    </w:p>
    <w:p w14:paraId="0BFC555A" w14:textId="5E8014E3" w:rsidR="000113DA" w:rsidRPr="003141EB" w:rsidRDefault="00B46EEC" w:rsidP="00E2438C">
      <w:pPr>
        <w:numPr>
          <w:ilvl w:val="1"/>
          <w:numId w:val="15"/>
        </w:numPr>
        <w:ind w:left="709" w:hanging="709"/>
        <w:rPr>
          <w:rFonts w:ascii="Arial" w:eastAsia="Arial" w:hAnsi="Arial" w:cs="Arial"/>
        </w:rPr>
      </w:pPr>
      <w:r>
        <w:rPr>
          <w:rFonts w:ascii="Arial" w:eastAsia="Arial" w:hAnsi="Arial" w:cs="Arial"/>
        </w:rPr>
        <w:t xml:space="preserve">We have a procedure in place to address ‘low level’ concerns which do not meet the LADO threshold in line with Keeping Children Safe in Education </w:t>
      </w:r>
      <w:r w:rsidR="00246D6D">
        <w:rPr>
          <w:rFonts w:ascii="Arial" w:eastAsia="Arial" w:hAnsi="Arial" w:cs="Arial"/>
        </w:rPr>
        <w:t>2025</w:t>
      </w:r>
      <w:r>
        <w:rPr>
          <w:rFonts w:ascii="Arial" w:eastAsia="Arial" w:hAnsi="Arial" w:cs="Arial"/>
        </w:rPr>
        <w:t>.</w:t>
      </w:r>
    </w:p>
    <w:p w14:paraId="5E377B0E" w14:textId="77777777" w:rsidR="00E36DFD" w:rsidRDefault="00B46EEC" w:rsidP="00E2438C">
      <w:pPr>
        <w:numPr>
          <w:ilvl w:val="0"/>
          <w:numId w:val="15"/>
        </w:numPr>
        <w:rPr>
          <w:rFonts w:ascii="Arial" w:eastAsia="Arial" w:hAnsi="Arial" w:cs="Arial"/>
          <w:b/>
        </w:rPr>
      </w:pPr>
      <w:r>
        <w:rPr>
          <w:rFonts w:ascii="Arial" w:eastAsia="Arial" w:hAnsi="Arial" w:cs="Arial"/>
          <w:b/>
        </w:rPr>
        <w:t>STAFF INDUCTION, TRAINING and DEVELOPMENT</w:t>
      </w:r>
    </w:p>
    <w:p w14:paraId="33227FCD" w14:textId="74E02298" w:rsidR="00E36DFD" w:rsidRDefault="00B46EEC" w:rsidP="00E2438C">
      <w:pPr>
        <w:numPr>
          <w:ilvl w:val="1"/>
          <w:numId w:val="15"/>
        </w:numPr>
        <w:ind w:left="709" w:hanging="709"/>
        <w:rPr>
          <w:rFonts w:ascii="Arial" w:eastAsia="Arial" w:hAnsi="Arial" w:cs="Arial"/>
        </w:rPr>
      </w:pPr>
      <w:r>
        <w:rPr>
          <w:rFonts w:ascii="Arial" w:eastAsia="Arial" w:hAnsi="Arial" w:cs="Arial"/>
        </w:rPr>
        <w:lastRenderedPageBreak/>
        <w:t xml:space="preserve">All new members of staff, including newly-qualified teachers, teaching assistants, supply staff, governors, students and volunteers, will be given induction that includes basic child protection training on how to recognise signs of abuse, how to respond to any concerns, e-safety and familiarisation with the safeguarding and child protection policy and procedure (including child on child abuse), staff handbook and code of conduct, Behaviour Management Policy, Anti- Bullying Policy and Part 1 and Part 5 of Keeping Children Safe in Education: </w:t>
      </w:r>
      <w:r w:rsidR="00246D6D">
        <w:rPr>
          <w:rFonts w:ascii="Arial" w:eastAsia="Arial" w:hAnsi="Arial" w:cs="Arial"/>
        </w:rPr>
        <w:t>2025</w:t>
      </w:r>
      <w:r>
        <w:rPr>
          <w:rFonts w:ascii="Arial" w:eastAsia="Arial" w:hAnsi="Arial" w:cs="Arial"/>
        </w:rPr>
        <w:t xml:space="preserve">.  </w:t>
      </w:r>
    </w:p>
    <w:p w14:paraId="0B75C5C0"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The induction will be proportionate to staff members’ roles and responsibilities.</w:t>
      </w:r>
    </w:p>
    <w:p w14:paraId="1E23857D"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The DSL will undergo updated relevant safeguarding training every two years (</w:t>
      </w:r>
      <w:r>
        <w:rPr>
          <w:rFonts w:ascii="Arial" w:eastAsia="Arial" w:hAnsi="Arial" w:cs="Arial"/>
          <w:b/>
        </w:rPr>
        <w:t>not</w:t>
      </w:r>
      <w:r>
        <w:rPr>
          <w:rFonts w:ascii="Arial" w:eastAsia="Arial" w:hAnsi="Arial" w:cs="Arial"/>
        </w:rPr>
        <w:t xml:space="preserve"> L1 or L2 safeguarding training every 2 years, but a relevant course to expand the knowledge and understanding of various safeguarding issues locally and nationally. This is in line with SCB guidance.)</w:t>
      </w:r>
    </w:p>
    <w:p w14:paraId="2982BC0D"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All staff members of the school (including volunteers and governors) will undergo Level 1 face to face safeguarding and child protection training (whole-school training) every three years.</w:t>
      </w:r>
    </w:p>
    <w:p w14:paraId="5D035FAA"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In addition to Level 1 safeguarding training every 3 years, all staff and governors will also receive annual safeguarding, child protection and e-safety updates (for example via e-mail, e-bulletins, staff meetings, briefing sessions or training) as required, but at least annually, to provide them with the relevant skills and knowledge to safeguard pupils effectively.</w:t>
      </w:r>
      <w:r>
        <w:t xml:space="preserve"> </w:t>
      </w:r>
      <w:r>
        <w:rPr>
          <w:rFonts w:ascii="Arial" w:eastAsia="Arial" w:hAnsi="Arial" w:cs="Arial"/>
        </w:rPr>
        <w:t xml:space="preserve">This may be provided by the DSL, other members of the senior leadership team or by external providers. </w:t>
      </w:r>
    </w:p>
    <w:p w14:paraId="5F345D65"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Staff members who miss the whole-school training will be required to join another school’s whole-school training or attend an ‘open session.’</w:t>
      </w:r>
    </w:p>
    <w:p w14:paraId="16B82D63"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The nominated governor for safeguarding will undergo face to face ‘Introduction to Safeguarding for Governors’ training, (as provided by the governor support unit and which includes Level 1 training ;) prior to or soon after appointment to the role. Level 1 safeguarding training should be updated every 3 years.</w:t>
      </w:r>
    </w:p>
    <w:p w14:paraId="0098F852"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 xml:space="preserve">We will ensure that staff members provided by other agencies and third parties, e.g. supply teachers and contractors, have received appropriate child protection training commensurate with their roles before starting work.  They will be given the opportunity to take part in whole-school training if it takes place during their period of work for the school.  </w:t>
      </w:r>
    </w:p>
    <w:p w14:paraId="0F249BFE"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 xml:space="preserve">The school will maintain accurate records of staff induction, training and annual updates. </w:t>
      </w:r>
    </w:p>
    <w:p w14:paraId="48A21919" w14:textId="77777777" w:rsidR="00E36DFD" w:rsidRDefault="00E36DFD">
      <w:pPr>
        <w:ind w:left="709"/>
        <w:rPr>
          <w:rFonts w:ascii="Arial" w:eastAsia="Arial" w:hAnsi="Arial" w:cs="Arial"/>
        </w:rPr>
      </w:pPr>
    </w:p>
    <w:p w14:paraId="136BBC3E" w14:textId="77777777" w:rsidR="00E36DFD" w:rsidRDefault="00B46EEC" w:rsidP="00E2438C">
      <w:pPr>
        <w:numPr>
          <w:ilvl w:val="0"/>
          <w:numId w:val="15"/>
        </w:numPr>
        <w:pBdr>
          <w:top w:val="nil"/>
          <w:left w:val="nil"/>
          <w:bottom w:val="nil"/>
          <w:right w:val="nil"/>
          <w:between w:val="nil"/>
        </w:pBdr>
        <w:rPr>
          <w:rFonts w:ascii="Arial" w:eastAsia="Arial" w:hAnsi="Arial" w:cs="Arial"/>
          <w:b/>
          <w:color w:val="000000"/>
        </w:rPr>
      </w:pPr>
      <w:r>
        <w:rPr>
          <w:rFonts w:ascii="Arial" w:eastAsia="Arial" w:hAnsi="Arial" w:cs="Arial"/>
          <w:b/>
          <w:color w:val="000000"/>
        </w:rPr>
        <w:t xml:space="preserve"> CONFIDENTIALITY, CONSENT AND INFORMATION SHARING</w:t>
      </w:r>
    </w:p>
    <w:p w14:paraId="7E54C3F3"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We recognise that all matters relating to child protection are confidential.</w:t>
      </w:r>
    </w:p>
    <w:p w14:paraId="7BB2595D"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The Headteacher or Deputy DSL will disclose any information about a pupil to other members of staff on a need-to-know basis only and will inform them if any children in their class have a social worker.</w:t>
      </w:r>
    </w:p>
    <w:p w14:paraId="778A7812"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Staff members cannot promise a pupil to keep ‘secrets’ which might compromise their safety or well-being, or the safety and well-being of others.</w:t>
      </w:r>
    </w:p>
    <w:p w14:paraId="74196149" w14:textId="4B3ADA62" w:rsidR="00E02E6F" w:rsidRPr="00E02E6F" w:rsidRDefault="00B46EEC" w:rsidP="00E2438C">
      <w:pPr>
        <w:numPr>
          <w:ilvl w:val="1"/>
          <w:numId w:val="15"/>
        </w:numPr>
        <w:ind w:left="709" w:hanging="709"/>
        <w:rPr>
          <w:rFonts w:ascii="Arial" w:eastAsia="Arial" w:hAnsi="Arial" w:cs="Arial"/>
        </w:rPr>
      </w:pPr>
      <w:r>
        <w:rPr>
          <w:rFonts w:ascii="Arial" w:eastAsia="Arial" w:hAnsi="Arial" w:cs="Arial"/>
        </w:rPr>
        <w:t xml:space="preserve">All staff members have a professional responsibility to share information with other agencies </w:t>
      </w:r>
      <w:proofErr w:type="gramStart"/>
      <w:r>
        <w:rPr>
          <w:rFonts w:ascii="Arial" w:eastAsia="Arial" w:hAnsi="Arial" w:cs="Arial"/>
        </w:rPr>
        <w:t>in order to</w:t>
      </w:r>
      <w:proofErr w:type="gramEnd"/>
      <w:r>
        <w:rPr>
          <w:rFonts w:ascii="Arial" w:eastAsia="Arial" w:hAnsi="Arial" w:cs="Arial"/>
        </w:rPr>
        <w:t xml:space="preserve"> safeguard children. The Data Protection Act 2018 and UK GDPR do not prevent the sharing of information for the purposes of keeping children safe. Fears about sharing information must not be allowed to stand in the way of the need to safeguard and promote the welfare and protect the safety of children. </w:t>
      </w:r>
      <w:r w:rsidR="008B0FE2">
        <w:rPr>
          <w:rFonts w:ascii="Arial" w:eastAsia="Arial" w:hAnsi="Arial" w:cs="Arial"/>
        </w:rPr>
        <w:t xml:space="preserve"> </w:t>
      </w:r>
      <w:r w:rsidR="008B0FE2" w:rsidRPr="006523D3">
        <w:rPr>
          <w:rFonts w:ascii="Arial" w:eastAsia="Arial" w:hAnsi="Arial" w:cs="Arial"/>
        </w:rPr>
        <w:t xml:space="preserve">Governors, trustees and staff should use the DfE’s data protection guidance </w:t>
      </w:r>
      <w:r w:rsidR="00E02E6F" w:rsidRPr="006523D3">
        <w:rPr>
          <w:rFonts w:ascii="Arial" w:eastAsia="Arial" w:hAnsi="Arial" w:cs="Arial"/>
        </w:rPr>
        <w:t xml:space="preserve">for </w:t>
      </w:r>
      <w:r w:rsidR="00E02E6F" w:rsidRPr="006523D3">
        <w:rPr>
          <w:rFonts w:ascii="Arial" w:eastAsia="Arial" w:hAnsi="Arial" w:cs="Arial"/>
        </w:rPr>
        <w:lastRenderedPageBreak/>
        <w:t xml:space="preserve">schools to help us to comply with data </w:t>
      </w:r>
      <w:r w:rsidR="00261BE0" w:rsidRPr="006523D3">
        <w:rPr>
          <w:rFonts w:ascii="Arial" w:eastAsia="Arial" w:hAnsi="Arial" w:cs="Arial"/>
        </w:rPr>
        <w:t>protection</w:t>
      </w:r>
      <w:r w:rsidR="00E02E6F" w:rsidRPr="006523D3">
        <w:rPr>
          <w:rFonts w:ascii="Arial" w:eastAsia="Arial" w:hAnsi="Arial" w:cs="Arial"/>
        </w:rPr>
        <w:t xml:space="preserve"> law, develop data policies and processes, know what data to keep and to foll</w:t>
      </w:r>
      <w:r w:rsidR="00261BE0" w:rsidRPr="006523D3">
        <w:rPr>
          <w:rFonts w:ascii="Arial" w:eastAsia="Arial" w:hAnsi="Arial" w:cs="Arial"/>
        </w:rPr>
        <w:t>ow good practices for preventing personal data breaches.</w:t>
      </w:r>
    </w:p>
    <w:p w14:paraId="46FE25BC"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 xml:space="preserve">All our staff members who </w:t>
      </w:r>
      <w:proofErr w:type="gramStart"/>
      <w:r>
        <w:rPr>
          <w:rFonts w:ascii="Arial" w:eastAsia="Arial" w:hAnsi="Arial" w:cs="Arial"/>
        </w:rPr>
        <w:t>come into contact with</w:t>
      </w:r>
      <w:proofErr w:type="gramEnd"/>
      <w:r>
        <w:rPr>
          <w:rFonts w:ascii="Arial" w:eastAsia="Arial" w:hAnsi="Arial" w:cs="Arial"/>
        </w:rPr>
        <w:t xml:space="preserve"> pupils will be given appropriate training to understand the purpose of information sharing </w:t>
      </w:r>
      <w:proofErr w:type="gramStart"/>
      <w:r>
        <w:rPr>
          <w:rFonts w:ascii="Arial" w:eastAsia="Arial" w:hAnsi="Arial" w:cs="Arial"/>
        </w:rPr>
        <w:t>in order to</w:t>
      </w:r>
      <w:proofErr w:type="gramEnd"/>
      <w:r>
        <w:rPr>
          <w:rFonts w:ascii="Arial" w:eastAsia="Arial" w:hAnsi="Arial" w:cs="Arial"/>
        </w:rPr>
        <w:t xml:space="preserve"> safeguard and promote children’s welfare.  </w:t>
      </w:r>
    </w:p>
    <w:p w14:paraId="3A7DA28C"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 xml:space="preserve">We will ensure that staff members are confident about what they can and should do under the law, including how to obtain consent to share information and when information can be shared without consent.  This is covered in greater detail in </w:t>
      </w:r>
      <w:r>
        <w:rPr>
          <w:rFonts w:ascii="Arial" w:eastAsia="Arial" w:hAnsi="Arial" w:cs="Arial"/>
          <w:b/>
        </w:rPr>
        <w:t>Appendix 10.</w:t>
      </w:r>
    </w:p>
    <w:p w14:paraId="53741B2F" w14:textId="77777777" w:rsidR="00E36DFD" w:rsidRDefault="00B46EEC" w:rsidP="00E2438C">
      <w:pPr>
        <w:numPr>
          <w:ilvl w:val="0"/>
          <w:numId w:val="15"/>
        </w:numPr>
        <w:pBdr>
          <w:top w:val="nil"/>
          <w:left w:val="nil"/>
          <w:bottom w:val="nil"/>
          <w:right w:val="nil"/>
          <w:between w:val="nil"/>
        </w:pBdr>
        <w:rPr>
          <w:rFonts w:ascii="Arial" w:eastAsia="Arial" w:hAnsi="Arial" w:cs="Arial"/>
          <w:b/>
          <w:color w:val="000000"/>
        </w:rPr>
      </w:pPr>
      <w:r>
        <w:rPr>
          <w:rFonts w:ascii="Arial" w:eastAsia="Arial" w:hAnsi="Arial" w:cs="Arial"/>
          <w:b/>
          <w:color w:val="000000"/>
        </w:rPr>
        <w:t xml:space="preserve">INTER-AGENCY WORKING </w:t>
      </w:r>
    </w:p>
    <w:p w14:paraId="51A13E89"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We will develop and promote effective working relationships with other agencies, including agencies providing early help services, as well as the Police, Health and Children’s Social Care.</w:t>
      </w:r>
    </w:p>
    <w:p w14:paraId="68190873"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We will ensure that relevant staff members participate in multi-agency meetings, including early help meetings, child in need meetings, child protection conferences and core groups.</w:t>
      </w:r>
    </w:p>
    <w:p w14:paraId="46C9B446"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We will participate in serious case reviews, other reviews and file audits as and when required to do so by the Stoke-on-Trent and Staffordshire Safeguarding Children Board.  We will ensure that we have a clear process for gathering the evidence required for reviews and audits, embedding recommendations into practice and completing required actions within agreed timescales.</w:t>
      </w:r>
    </w:p>
    <w:p w14:paraId="7B5747DC" w14:textId="77777777" w:rsidR="00E36DFD" w:rsidRDefault="00B46EEC" w:rsidP="00E2438C">
      <w:pPr>
        <w:numPr>
          <w:ilvl w:val="0"/>
          <w:numId w:val="15"/>
        </w:numPr>
        <w:pBdr>
          <w:top w:val="nil"/>
          <w:left w:val="nil"/>
          <w:bottom w:val="nil"/>
          <w:right w:val="nil"/>
          <w:between w:val="nil"/>
        </w:pBdr>
        <w:rPr>
          <w:rFonts w:ascii="Arial" w:eastAsia="Arial" w:hAnsi="Arial" w:cs="Arial"/>
          <w:b/>
          <w:color w:val="000000"/>
        </w:rPr>
      </w:pPr>
      <w:r>
        <w:rPr>
          <w:rFonts w:ascii="Arial" w:eastAsia="Arial" w:hAnsi="Arial" w:cs="Arial"/>
          <w:b/>
          <w:color w:val="000000"/>
        </w:rPr>
        <w:t>CONTRACTORS, SERVICE / ACTIVITY PROVIDERS and WORK PLACEMENT PROVIDERS</w:t>
      </w:r>
    </w:p>
    <w:p w14:paraId="7073FF5C"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We will ensure that contractors and providers are aware of our school’s safeguarding and child protection policy and procedures.  We require that employees and volunteers provided by these organisations use our procedure to report concerns.</w:t>
      </w:r>
    </w:p>
    <w:p w14:paraId="48B8BB6D" w14:textId="5FDDD373" w:rsidR="00E36DFD" w:rsidRDefault="00B46EEC" w:rsidP="00E2438C">
      <w:pPr>
        <w:numPr>
          <w:ilvl w:val="1"/>
          <w:numId w:val="15"/>
        </w:numPr>
        <w:ind w:left="709" w:hanging="709"/>
        <w:rPr>
          <w:rFonts w:ascii="Arial" w:eastAsia="Arial" w:hAnsi="Arial" w:cs="Arial"/>
        </w:rPr>
      </w:pPr>
      <w:r>
        <w:rPr>
          <w:rFonts w:ascii="Arial" w:eastAsia="Arial" w:hAnsi="Arial" w:cs="Arial"/>
        </w:rPr>
        <w:t xml:space="preserve">We will seek assurance that employees and volunteers provided by these organisations and working alongside our pupils have been subjected to the appropriate level of safeguarding checks in line with </w:t>
      </w:r>
      <w:r>
        <w:rPr>
          <w:rFonts w:ascii="Arial" w:eastAsia="Arial" w:hAnsi="Arial" w:cs="Arial"/>
          <w:i/>
        </w:rPr>
        <w:t xml:space="preserve">Keeping Children Safe in Education: </w:t>
      </w:r>
      <w:r w:rsidR="00246D6D">
        <w:rPr>
          <w:rFonts w:ascii="Arial" w:eastAsia="Arial" w:hAnsi="Arial" w:cs="Arial"/>
          <w:i/>
        </w:rPr>
        <w:t>2025</w:t>
      </w:r>
      <w:r>
        <w:rPr>
          <w:rFonts w:ascii="Arial" w:eastAsia="Arial" w:hAnsi="Arial" w:cs="Arial"/>
          <w:i/>
        </w:rPr>
        <w:t>.</w:t>
      </w:r>
      <w:r>
        <w:rPr>
          <w:rFonts w:ascii="Arial" w:eastAsia="Arial" w:hAnsi="Arial" w:cs="Arial"/>
        </w:rPr>
        <w:t xml:space="preserve"> If assurance is not obtained, permission to work with our children or use our school premises will be refused.</w:t>
      </w:r>
    </w:p>
    <w:p w14:paraId="3790C700"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 xml:space="preserve">When we commission services from other organisations, we will ensure that compliance with our policy and procedures is a contractual requirement, along with the requirement for them to have undertaken safeguarding training appropriate to their role. </w:t>
      </w:r>
    </w:p>
    <w:p w14:paraId="6BD18F9B" w14:textId="5DFA926D" w:rsidR="00E36DFD" w:rsidRPr="003141EB" w:rsidRDefault="00B46EEC" w:rsidP="00E2438C">
      <w:pPr>
        <w:numPr>
          <w:ilvl w:val="1"/>
          <w:numId w:val="15"/>
        </w:numPr>
        <w:ind w:left="709" w:hanging="709"/>
        <w:rPr>
          <w:rFonts w:ascii="Arial" w:eastAsia="Arial" w:hAnsi="Arial" w:cs="Arial"/>
        </w:rPr>
      </w:pPr>
      <w:r>
        <w:rPr>
          <w:rFonts w:ascii="Arial" w:eastAsia="Arial" w:hAnsi="Arial" w:cs="Arial"/>
        </w:rPr>
        <w:t>Students on work placements receive an induction, including advising them of our safeguarding procedures and the Code of Conduct.</w:t>
      </w:r>
    </w:p>
    <w:p w14:paraId="192A0F1F" w14:textId="77777777" w:rsidR="00E36DFD" w:rsidRDefault="00B46EEC" w:rsidP="00E2438C">
      <w:pPr>
        <w:numPr>
          <w:ilvl w:val="0"/>
          <w:numId w:val="15"/>
        </w:numPr>
        <w:rPr>
          <w:rFonts w:ascii="Arial" w:eastAsia="Arial" w:hAnsi="Arial" w:cs="Arial"/>
          <w:b/>
        </w:rPr>
      </w:pPr>
      <w:r>
        <w:rPr>
          <w:rFonts w:ascii="Arial" w:eastAsia="Arial" w:hAnsi="Arial" w:cs="Arial"/>
          <w:b/>
        </w:rPr>
        <w:t>WHISTLE-BLOWING and COMPLAINTS</w:t>
      </w:r>
    </w:p>
    <w:p w14:paraId="10B94961"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We cannot expect pupils to raise concerns in an environment where staff members fail to do so.</w:t>
      </w:r>
    </w:p>
    <w:p w14:paraId="76DA17F0" w14:textId="77777777" w:rsidR="00E36DFD" w:rsidRDefault="00B46EEC" w:rsidP="00E2438C">
      <w:pPr>
        <w:numPr>
          <w:ilvl w:val="1"/>
          <w:numId w:val="15"/>
        </w:numPr>
        <w:ind w:left="709" w:hanging="709"/>
        <w:rPr>
          <w:rFonts w:ascii="Arial" w:eastAsia="Arial" w:hAnsi="Arial" w:cs="Arial"/>
        </w:rPr>
      </w:pPr>
      <w:proofErr w:type="gramStart"/>
      <w:r>
        <w:rPr>
          <w:rFonts w:ascii="Arial" w:eastAsia="Arial" w:hAnsi="Arial" w:cs="Arial"/>
        </w:rPr>
        <w:t>Therefore</w:t>
      </w:r>
      <w:proofErr w:type="gramEnd"/>
      <w:r>
        <w:rPr>
          <w:rFonts w:ascii="Arial" w:eastAsia="Arial" w:hAnsi="Arial" w:cs="Arial"/>
        </w:rPr>
        <w:t xml:space="preserve"> we will ensure that all staff members are aware of their duty to raise concerns, where they exist, about the management of safeguarding and child protection, which may include the attitude or actions of colleagues. If necessary, they will speak with the Headteacher, the Chair of the Local Governing Body or with the Local Authority Designated Officer (LADO).</w:t>
      </w:r>
    </w:p>
    <w:p w14:paraId="0B6830E9"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We have a Whistle Blowing Policy which is given to all staff on induction and is displayed in the staff room.</w:t>
      </w:r>
    </w:p>
    <w:p w14:paraId="7F761A80"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We have a clear reporting procedure for children, parents and other people to report concerns or complaints, including abusive or poor practice.</w:t>
      </w:r>
    </w:p>
    <w:p w14:paraId="6B1A4339"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We will actively seek the views of children, parents and carers and staff members on our child protection arrangements through surveys, questionnaires and other means.</w:t>
      </w:r>
    </w:p>
    <w:p w14:paraId="02A51250" w14:textId="77777777" w:rsidR="00E36DFD" w:rsidRDefault="00B46EEC" w:rsidP="00E2438C">
      <w:pPr>
        <w:numPr>
          <w:ilvl w:val="0"/>
          <w:numId w:val="15"/>
        </w:numPr>
        <w:rPr>
          <w:rFonts w:ascii="Arial" w:eastAsia="Arial" w:hAnsi="Arial" w:cs="Arial"/>
          <w:b/>
        </w:rPr>
      </w:pPr>
      <w:r>
        <w:rPr>
          <w:rFonts w:ascii="Arial" w:eastAsia="Arial" w:hAnsi="Arial" w:cs="Arial"/>
          <w:b/>
        </w:rPr>
        <w:lastRenderedPageBreak/>
        <w:t>SITE SECURITY</w:t>
      </w:r>
    </w:p>
    <w:p w14:paraId="6DE429AF"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 xml:space="preserve">All staff members have a responsibility to ensure our buildings and grounds are secure and for reporting any issues or concerns that may come to light. </w:t>
      </w:r>
    </w:p>
    <w:p w14:paraId="469DE88D"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 xml:space="preserve">We check the identity of all visitors coming into school.  Visitors are expected to sign in and out of the school and to display a </w:t>
      </w:r>
      <w:r>
        <w:rPr>
          <w:rFonts w:ascii="Arial" w:eastAsia="Arial" w:hAnsi="Arial" w:cs="Arial"/>
          <w:color w:val="000000"/>
        </w:rPr>
        <w:t xml:space="preserve">visitor’s badge </w:t>
      </w:r>
      <w:r>
        <w:rPr>
          <w:rFonts w:ascii="Arial" w:eastAsia="Arial" w:hAnsi="Arial" w:cs="Arial"/>
        </w:rPr>
        <w:t>while on the school site. Any individual who is not known or identifiable will be challenged for clarification and reassurance.</w:t>
      </w:r>
    </w:p>
    <w:p w14:paraId="6B5BB1A9"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The school will not accept the behaviour of any individual, (parent, professional, volunteer or anyone else) that threatens school security or leads others, child or adult, to feel unsafe. Such behaviour will be treated as a serious concern and may result in a decision to refuse that person access to the school site.</w:t>
      </w:r>
    </w:p>
    <w:p w14:paraId="6A9457AF" w14:textId="77777777" w:rsidR="00E36DFD" w:rsidRDefault="00B46EEC" w:rsidP="00E2438C">
      <w:pPr>
        <w:numPr>
          <w:ilvl w:val="0"/>
          <w:numId w:val="15"/>
        </w:numPr>
        <w:rPr>
          <w:rFonts w:ascii="Arial" w:eastAsia="Arial" w:hAnsi="Arial" w:cs="Arial"/>
          <w:b/>
        </w:rPr>
      </w:pPr>
      <w:r>
        <w:rPr>
          <w:rFonts w:ascii="Arial" w:eastAsia="Arial" w:hAnsi="Arial" w:cs="Arial"/>
          <w:b/>
        </w:rPr>
        <w:t>QUALITY ASSURANCE</w:t>
      </w:r>
    </w:p>
    <w:p w14:paraId="7FA39D5F"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We will ensure that systems are in place to monitor the implementation of and compliance with this policy and accompanying procedures.  This will include periodic audits of child protection files and records by the DSL as well as Single Central Record checks by the Trust designated person and by the link safeguarding governor.</w:t>
      </w:r>
    </w:p>
    <w:p w14:paraId="67D17EDF"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 xml:space="preserve">We will complete a safeguarding audit of the school’s safeguarding arrangements annually, using the audit tool provided by the Local Authority for this purpose. </w:t>
      </w:r>
    </w:p>
    <w:p w14:paraId="267B8E35"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The school’s senior leadership team and the Local Governing Body will ensure that action is taken to remedy without delay any deficiencies and weaknesses identified in child protection arrangements.</w:t>
      </w:r>
    </w:p>
    <w:p w14:paraId="4DDB0E92" w14:textId="77777777" w:rsidR="00E36DFD" w:rsidRDefault="00B46EEC" w:rsidP="00E2438C">
      <w:pPr>
        <w:numPr>
          <w:ilvl w:val="0"/>
          <w:numId w:val="15"/>
        </w:numPr>
        <w:rPr>
          <w:rFonts w:ascii="Arial" w:eastAsia="Arial" w:hAnsi="Arial" w:cs="Arial"/>
          <w:b/>
        </w:rPr>
      </w:pPr>
      <w:r>
        <w:rPr>
          <w:rFonts w:ascii="Arial" w:eastAsia="Arial" w:hAnsi="Arial" w:cs="Arial"/>
          <w:b/>
        </w:rPr>
        <w:t>POLICY REVIEW</w:t>
      </w:r>
    </w:p>
    <w:p w14:paraId="4282B9D3"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 xml:space="preserve">This policy and the procedures will be reviewed every academic year.  All other linked policies will be reviewed in line with the policy review cycle.  </w:t>
      </w:r>
    </w:p>
    <w:p w14:paraId="5B4AD5D5"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The DSL will ensure that staff members and governors are made aware of any amendments to policies and procedures.</w:t>
      </w:r>
    </w:p>
    <w:p w14:paraId="238601FE" w14:textId="77777777" w:rsidR="00E36DFD" w:rsidRDefault="00E36DFD">
      <w:pPr>
        <w:ind w:left="360"/>
        <w:rPr>
          <w:rFonts w:ascii="Arial" w:eastAsia="Arial" w:hAnsi="Arial" w:cs="Arial"/>
        </w:rPr>
      </w:pPr>
    </w:p>
    <w:p w14:paraId="33ED5486" w14:textId="77777777" w:rsidR="00E36DFD" w:rsidRDefault="00B46EEC" w:rsidP="00E2438C">
      <w:pPr>
        <w:numPr>
          <w:ilvl w:val="0"/>
          <w:numId w:val="15"/>
        </w:numPr>
        <w:rPr>
          <w:rFonts w:ascii="Arial" w:eastAsia="Arial" w:hAnsi="Arial" w:cs="Arial"/>
          <w:b/>
        </w:rPr>
      </w:pPr>
      <w:r>
        <w:rPr>
          <w:rFonts w:ascii="Arial" w:eastAsia="Arial" w:hAnsi="Arial" w:cs="Arial"/>
          <w:b/>
        </w:rPr>
        <w:t>ASSOCIATED POLICIES and PROCEDURES</w:t>
      </w:r>
    </w:p>
    <w:p w14:paraId="1130DE17" w14:textId="77777777" w:rsidR="00E36DFD" w:rsidRDefault="00B46EEC" w:rsidP="00E2438C">
      <w:pPr>
        <w:numPr>
          <w:ilvl w:val="1"/>
          <w:numId w:val="15"/>
        </w:numPr>
        <w:ind w:left="709" w:hanging="709"/>
        <w:rPr>
          <w:rFonts w:ascii="Arial" w:eastAsia="Arial" w:hAnsi="Arial" w:cs="Arial"/>
        </w:rPr>
      </w:pPr>
      <w:r>
        <w:rPr>
          <w:rFonts w:ascii="Arial" w:eastAsia="Arial" w:hAnsi="Arial" w:cs="Arial"/>
        </w:rPr>
        <w:t>The following policies and procedures are relevant to the child protection and safeguarding policy and procedure</w:t>
      </w:r>
      <w:r>
        <w:rPr>
          <w:rFonts w:ascii="Arial" w:eastAsia="Arial" w:hAnsi="Arial" w:cs="Arial"/>
          <w:b/>
          <w:color w:val="000000"/>
        </w:rPr>
        <w:t>.</w:t>
      </w:r>
      <w:r>
        <w:rPr>
          <w:rFonts w:ascii="Arial" w:eastAsia="Arial" w:hAnsi="Arial" w:cs="Arial"/>
          <w:color w:val="000000"/>
        </w:rPr>
        <w:t xml:space="preserve"> </w:t>
      </w:r>
    </w:p>
    <w:p w14:paraId="6217A2A2" w14:textId="77777777" w:rsidR="00E36DFD" w:rsidRDefault="00B46EEC" w:rsidP="00E2438C">
      <w:pPr>
        <w:numPr>
          <w:ilvl w:val="1"/>
          <w:numId w:val="17"/>
        </w:numPr>
        <w:spacing w:after="60"/>
        <w:rPr>
          <w:rFonts w:ascii="Arial" w:eastAsia="Arial" w:hAnsi="Arial" w:cs="Arial"/>
        </w:rPr>
      </w:pPr>
      <w:r>
        <w:rPr>
          <w:rFonts w:ascii="Arial" w:eastAsia="Arial" w:hAnsi="Arial" w:cs="Arial"/>
        </w:rPr>
        <w:t>Administration of Medicines Policy</w:t>
      </w:r>
    </w:p>
    <w:p w14:paraId="18A8AEDB" w14:textId="77777777" w:rsidR="00E36DFD" w:rsidRDefault="00B46EEC" w:rsidP="00E2438C">
      <w:pPr>
        <w:numPr>
          <w:ilvl w:val="1"/>
          <w:numId w:val="17"/>
        </w:numPr>
        <w:spacing w:after="60"/>
        <w:rPr>
          <w:rFonts w:ascii="Arial" w:eastAsia="Arial" w:hAnsi="Arial" w:cs="Arial"/>
        </w:rPr>
      </w:pPr>
      <w:r>
        <w:rPr>
          <w:rFonts w:ascii="Arial" w:eastAsia="Arial" w:hAnsi="Arial" w:cs="Arial"/>
        </w:rPr>
        <w:t>Anti-Bullying Policy</w:t>
      </w:r>
    </w:p>
    <w:p w14:paraId="7679A54A" w14:textId="77777777" w:rsidR="00E36DFD" w:rsidRDefault="00B46EEC" w:rsidP="00E2438C">
      <w:pPr>
        <w:numPr>
          <w:ilvl w:val="1"/>
          <w:numId w:val="17"/>
        </w:numPr>
        <w:spacing w:after="60"/>
        <w:rPr>
          <w:rFonts w:ascii="Arial" w:eastAsia="Arial" w:hAnsi="Arial" w:cs="Arial"/>
        </w:rPr>
      </w:pPr>
      <w:r>
        <w:rPr>
          <w:rFonts w:ascii="Arial" w:eastAsia="Arial" w:hAnsi="Arial" w:cs="Arial"/>
        </w:rPr>
        <w:t>Attendance Policy</w:t>
      </w:r>
    </w:p>
    <w:p w14:paraId="49360AB6" w14:textId="77777777" w:rsidR="00E36DFD" w:rsidRDefault="00B46EEC" w:rsidP="00E2438C">
      <w:pPr>
        <w:numPr>
          <w:ilvl w:val="1"/>
          <w:numId w:val="17"/>
        </w:numPr>
        <w:spacing w:after="60"/>
        <w:rPr>
          <w:rFonts w:ascii="Arial" w:eastAsia="Arial" w:hAnsi="Arial" w:cs="Arial"/>
        </w:rPr>
      </w:pPr>
      <w:r>
        <w:rPr>
          <w:rFonts w:ascii="Arial" w:eastAsia="Arial" w:hAnsi="Arial" w:cs="Arial"/>
        </w:rPr>
        <w:t xml:space="preserve">Behaviour Policy            </w:t>
      </w:r>
    </w:p>
    <w:p w14:paraId="1A5C1B9F" w14:textId="77777777" w:rsidR="00E36DFD" w:rsidRDefault="00B46EEC" w:rsidP="00E2438C">
      <w:pPr>
        <w:numPr>
          <w:ilvl w:val="1"/>
          <w:numId w:val="17"/>
        </w:numPr>
        <w:spacing w:after="60"/>
        <w:rPr>
          <w:rFonts w:ascii="Arial" w:eastAsia="Arial" w:hAnsi="Arial" w:cs="Arial"/>
        </w:rPr>
      </w:pPr>
      <w:r>
        <w:rPr>
          <w:rFonts w:ascii="Arial" w:eastAsia="Arial" w:hAnsi="Arial" w:cs="Arial"/>
        </w:rPr>
        <w:t>Children Missing from Education Policy and Procedures</w:t>
      </w:r>
    </w:p>
    <w:p w14:paraId="107F2F1E" w14:textId="77777777" w:rsidR="00E36DFD" w:rsidRDefault="00B46EEC" w:rsidP="00E2438C">
      <w:pPr>
        <w:numPr>
          <w:ilvl w:val="1"/>
          <w:numId w:val="17"/>
        </w:numPr>
        <w:spacing w:after="60"/>
        <w:rPr>
          <w:rFonts w:ascii="Arial" w:eastAsia="Arial" w:hAnsi="Arial" w:cs="Arial"/>
        </w:rPr>
      </w:pPr>
      <w:r>
        <w:rPr>
          <w:rFonts w:ascii="Arial" w:eastAsia="Arial" w:hAnsi="Arial" w:cs="Arial"/>
        </w:rPr>
        <w:t>Complaints Procedure</w:t>
      </w:r>
    </w:p>
    <w:p w14:paraId="17B84000" w14:textId="77777777" w:rsidR="00E36DFD" w:rsidRDefault="00B46EEC" w:rsidP="00E2438C">
      <w:pPr>
        <w:numPr>
          <w:ilvl w:val="1"/>
          <w:numId w:val="17"/>
        </w:numPr>
        <w:spacing w:after="60"/>
        <w:rPr>
          <w:rFonts w:ascii="Arial" w:eastAsia="Arial" w:hAnsi="Arial" w:cs="Arial"/>
        </w:rPr>
      </w:pPr>
      <w:r>
        <w:rPr>
          <w:rFonts w:ascii="Arial" w:eastAsia="Arial" w:hAnsi="Arial" w:cs="Arial"/>
        </w:rPr>
        <w:t>Drug and Alcohol Education Policy</w:t>
      </w:r>
    </w:p>
    <w:p w14:paraId="7B3FF864" w14:textId="77777777" w:rsidR="00E36DFD" w:rsidRDefault="00B46EEC" w:rsidP="00E2438C">
      <w:pPr>
        <w:numPr>
          <w:ilvl w:val="1"/>
          <w:numId w:val="17"/>
        </w:numPr>
        <w:spacing w:after="60"/>
        <w:rPr>
          <w:rFonts w:ascii="Arial" w:eastAsia="Arial" w:hAnsi="Arial" w:cs="Arial"/>
        </w:rPr>
      </w:pPr>
      <w:r>
        <w:rPr>
          <w:rFonts w:ascii="Arial" w:eastAsia="Arial" w:hAnsi="Arial" w:cs="Arial"/>
        </w:rPr>
        <w:t>Equalities Policy</w:t>
      </w:r>
    </w:p>
    <w:p w14:paraId="31A3562F" w14:textId="77777777" w:rsidR="00E36DFD" w:rsidRDefault="00B46EEC" w:rsidP="00E2438C">
      <w:pPr>
        <w:numPr>
          <w:ilvl w:val="1"/>
          <w:numId w:val="17"/>
        </w:numPr>
        <w:spacing w:after="60"/>
        <w:rPr>
          <w:rFonts w:ascii="Arial" w:eastAsia="Arial" w:hAnsi="Arial" w:cs="Arial"/>
        </w:rPr>
      </w:pPr>
      <w:r>
        <w:rPr>
          <w:rFonts w:ascii="Arial" w:eastAsia="Arial" w:hAnsi="Arial" w:cs="Arial"/>
        </w:rPr>
        <w:t>GDPR Policy</w:t>
      </w:r>
    </w:p>
    <w:p w14:paraId="20A8F9F4" w14:textId="77777777" w:rsidR="00E36DFD" w:rsidRDefault="00B46EEC" w:rsidP="00E2438C">
      <w:pPr>
        <w:numPr>
          <w:ilvl w:val="1"/>
          <w:numId w:val="17"/>
        </w:numPr>
        <w:spacing w:after="60"/>
        <w:rPr>
          <w:rFonts w:ascii="Arial" w:eastAsia="Arial" w:hAnsi="Arial" w:cs="Arial"/>
        </w:rPr>
      </w:pPr>
      <w:r>
        <w:rPr>
          <w:rFonts w:ascii="Arial" w:eastAsia="Arial" w:hAnsi="Arial" w:cs="Arial"/>
        </w:rPr>
        <w:t>Health and Safety Policy and other linked policies and risk assessments</w:t>
      </w:r>
    </w:p>
    <w:p w14:paraId="61A7825A" w14:textId="77777777" w:rsidR="00E36DFD" w:rsidRDefault="00B46EEC" w:rsidP="00E2438C">
      <w:pPr>
        <w:numPr>
          <w:ilvl w:val="1"/>
          <w:numId w:val="17"/>
        </w:numPr>
        <w:spacing w:after="60"/>
        <w:rPr>
          <w:rFonts w:ascii="Arial" w:eastAsia="Arial" w:hAnsi="Arial" w:cs="Arial"/>
        </w:rPr>
      </w:pPr>
      <w:r>
        <w:rPr>
          <w:rFonts w:ascii="Arial" w:eastAsia="Arial" w:hAnsi="Arial" w:cs="Arial"/>
        </w:rPr>
        <w:t>ICT Acceptable Use Policy</w:t>
      </w:r>
    </w:p>
    <w:p w14:paraId="78A0A796" w14:textId="77777777" w:rsidR="00E36DFD" w:rsidRDefault="00B46EEC" w:rsidP="00E2438C">
      <w:pPr>
        <w:numPr>
          <w:ilvl w:val="1"/>
          <w:numId w:val="17"/>
        </w:numPr>
        <w:spacing w:after="60"/>
        <w:rPr>
          <w:rFonts w:ascii="Arial" w:eastAsia="Arial" w:hAnsi="Arial" w:cs="Arial"/>
        </w:rPr>
      </w:pPr>
      <w:r>
        <w:rPr>
          <w:rFonts w:ascii="Arial" w:eastAsia="Arial" w:hAnsi="Arial" w:cs="Arial"/>
        </w:rPr>
        <w:lastRenderedPageBreak/>
        <w:t>Keeping Records of Child Protection and Welfare Concerns: Guidance for Early Years Settings, Schools and Colleges</w:t>
      </w:r>
    </w:p>
    <w:p w14:paraId="26714B19" w14:textId="77777777" w:rsidR="00E36DFD" w:rsidRDefault="00B46EEC" w:rsidP="00E2438C">
      <w:pPr>
        <w:numPr>
          <w:ilvl w:val="1"/>
          <w:numId w:val="17"/>
        </w:numPr>
        <w:spacing w:after="60"/>
        <w:rPr>
          <w:rFonts w:ascii="Arial" w:eastAsia="Arial" w:hAnsi="Arial" w:cs="Arial"/>
        </w:rPr>
      </w:pPr>
      <w:r>
        <w:rPr>
          <w:rFonts w:ascii="Arial" w:eastAsia="Arial" w:hAnsi="Arial" w:cs="Arial"/>
        </w:rPr>
        <w:t>Offsite Activities and Educational Visits Policy and risk assessments</w:t>
      </w:r>
    </w:p>
    <w:p w14:paraId="7468BC8B" w14:textId="77777777" w:rsidR="00E36DFD" w:rsidRDefault="00B46EEC" w:rsidP="00E2438C">
      <w:pPr>
        <w:numPr>
          <w:ilvl w:val="1"/>
          <w:numId w:val="17"/>
        </w:numPr>
        <w:spacing w:after="60"/>
        <w:rPr>
          <w:rFonts w:ascii="Arial" w:eastAsia="Arial" w:hAnsi="Arial" w:cs="Arial"/>
        </w:rPr>
      </w:pPr>
      <w:r>
        <w:rPr>
          <w:rFonts w:ascii="Arial" w:eastAsia="Arial" w:hAnsi="Arial" w:cs="Arial"/>
        </w:rPr>
        <w:t>Online Safety Policy</w:t>
      </w:r>
    </w:p>
    <w:p w14:paraId="35512E58" w14:textId="77777777" w:rsidR="00E36DFD" w:rsidRDefault="00B46EEC" w:rsidP="00E2438C">
      <w:pPr>
        <w:numPr>
          <w:ilvl w:val="1"/>
          <w:numId w:val="17"/>
        </w:numPr>
        <w:spacing w:after="60"/>
        <w:rPr>
          <w:rFonts w:ascii="Arial" w:eastAsia="Arial" w:hAnsi="Arial" w:cs="Arial"/>
        </w:rPr>
      </w:pPr>
      <w:r>
        <w:rPr>
          <w:rFonts w:ascii="Arial" w:eastAsia="Arial" w:hAnsi="Arial" w:cs="Arial"/>
        </w:rPr>
        <w:t>Child on Child Abuse Policy</w:t>
      </w:r>
    </w:p>
    <w:p w14:paraId="5C819D03" w14:textId="77777777" w:rsidR="00E36DFD" w:rsidRDefault="00B46EEC" w:rsidP="00E2438C">
      <w:pPr>
        <w:numPr>
          <w:ilvl w:val="1"/>
          <w:numId w:val="17"/>
        </w:numPr>
        <w:spacing w:after="60"/>
        <w:rPr>
          <w:rFonts w:ascii="Arial" w:eastAsia="Arial" w:hAnsi="Arial" w:cs="Arial"/>
        </w:rPr>
      </w:pPr>
      <w:r>
        <w:rPr>
          <w:rFonts w:ascii="Arial" w:eastAsia="Arial" w:hAnsi="Arial" w:cs="Arial"/>
        </w:rPr>
        <w:t>Personal Care Policy</w:t>
      </w:r>
    </w:p>
    <w:p w14:paraId="6E1BA149" w14:textId="77777777" w:rsidR="00E36DFD" w:rsidRDefault="00B46EEC" w:rsidP="00E2438C">
      <w:pPr>
        <w:numPr>
          <w:ilvl w:val="1"/>
          <w:numId w:val="17"/>
        </w:numPr>
        <w:spacing w:after="60"/>
        <w:rPr>
          <w:rFonts w:ascii="Arial" w:eastAsia="Arial" w:hAnsi="Arial" w:cs="Arial"/>
        </w:rPr>
      </w:pPr>
      <w:r>
        <w:rPr>
          <w:rFonts w:ascii="Arial" w:eastAsia="Arial" w:hAnsi="Arial" w:cs="Arial"/>
        </w:rPr>
        <w:t>Physical Education and Sports Guidance</w:t>
      </w:r>
    </w:p>
    <w:p w14:paraId="6992A6D0" w14:textId="77777777" w:rsidR="00E36DFD" w:rsidRDefault="00B46EEC" w:rsidP="00E2438C">
      <w:pPr>
        <w:numPr>
          <w:ilvl w:val="1"/>
          <w:numId w:val="17"/>
        </w:numPr>
        <w:spacing w:after="60"/>
        <w:rPr>
          <w:rFonts w:ascii="Arial" w:eastAsia="Arial" w:hAnsi="Arial" w:cs="Arial"/>
        </w:rPr>
      </w:pPr>
      <w:r>
        <w:rPr>
          <w:rFonts w:ascii="Arial" w:eastAsia="Arial" w:hAnsi="Arial" w:cs="Arial"/>
        </w:rPr>
        <w:t>Positive Handling and Physical Intervention Policy and Guidance</w:t>
      </w:r>
    </w:p>
    <w:p w14:paraId="0D68D7F2" w14:textId="77777777" w:rsidR="00E36DFD" w:rsidRDefault="00B46EEC" w:rsidP="00E2438C">
      <w:pPr>
        <w:numPr>
          <w:ilvl w:val="1"/>
          <w:numId w:val="17"/>
        </w:numPr>
        <w:spacing w:after="60"/>
        <w:rPr>
          <w:rFonts w:ascii="Arial" w:eastAsia="Arial" w:hAnsi="Arial" w:cs="Arial"/>
        </w:rPr>
      </w:pPr>
      <w:r>
        <w:rPr>
          <w:rFonts w:ascii="Arial" w:eastAsia="Arial" w:hAnsi="Arial" w:cs="Arial"/>
        </w:rPr>
        <w:t>Premises Inspection Checklist</w:t>
      </w:r>
    </w:p>
    <w:p w14:paraId="6DD6E7DE" w14:textId="77777777" w:rsidR="00E36DFD" w:rsidRDefault="00B46EEC" w:rsidP="00E2438C">
      <w:pPr>
        <w:numPr>
          <w:ilvl w:val="1"/>
          <w:numId w:val="17"/>
        </w:numPr>
        <w:spacing w:after="60"/>
        <w:rPr>
          <w:rFonts w:ascii="Arial" w:eastAsia="Arial" w:hAnsi="Arial" w:cs="Arial"/>
        </w:rPr>
      </w:pPr>
      <w:r>
        <w:rPr>
          <w:rFonts w:ascii="Arial" w:eastAsia="Arial" w:hAnsi="Arial" w:cs="Arial"/>
        </w:rPr>
        <w:t>Preventing Extremism and Radicalisation Policy</w:t>
      </w:r>
    </w:p>
    <w:p w14:paraId="06A86896" w14:textId="77777777" w:rsidR="00E36DFD" w:rsidRDefault="00B46EEC" w:rsidP="00E2438C">
      <w:pPr>
        <w:numPr>
          <w:ilvl w:val="1"/>
          <w:numId w:val="17"/>
        </w:numPr>
        <w:spacing w:after="60"/>
        <w:rPr>
          <w:rFonts w:ascii="Arial" w:eastAsia="Arial" w:hAnsi="Arial" w:cs="Arial"/>
        </w:rPr>
      </w:pPr>
      <w:r>
        <w:rPr>
          <w:rFonts w:ascii="Arial" w:eastAsia="Arial" w:hAnsi="Arial" w:cs="Arial"/>
        </w:rPr>
        <w:t>PSHE Policy</w:t>
      </w:r>
    </w:p>
    <w:p w14:paraId="6B3661A6" w14:textId="77777777" w:rsidR="00E36DFD" w:rsidRDefault="00B46EEC" w:rsidP="00E2438C">
      <w:pPr>
        <w:numPr>
          <w:ilvl w:val="1"/>
          <w:numId w:val="17"/>
        </w:numPr>
        <w:spacing w:after="60"/>
        <w:rPr>
          <w:rFonts w:ascii="Arial" w:eastAsia="Arial" w:hAnsi="Arial" w:cs="Arial"/>
        </w:rPr>
      </w:pPr>
      <w:r>
        <w:rPr>
          <w:rFonts w:ascii="Arial" w:eastAsia="Arial" w:hAnsi="Arial" w:cs="Arial"/>
        </w:rPr>
        <w:t>Recruitment and Selection Policy and procedures</w:t>
      </w:r>
    </w:p>
    <w:p w14:paraId="68C8A06D" w14:textId="77777777" w:rsidR="00E36DFD" w:rsidRDefault="00B46EEC" w:rsidP="00E2438C">
      <w:pPr>
        <w:numPr>
          <w:ilvl w:val="1"/>
          <w:numId w:val="17"/>
        </w:numPr>
        <w:spacing w:after="60"/>
        <w:rPr>
          <w:rFonts w:ascii="Arial" w:eastAsia="Arial" w:hAnsi="Arial" w:cs="Arial"/>
        </w:rPr>
      </w:pPr>
      <w:r>
        <w:rPr>
          <w:rFonts w:ascii="Arial" w:eastAsia="Arial" w:hAnsi="Arial" w:cs="Arial"/>
        </w:rPr>
        <w:t>Sex and Relationship Education Policy (named ‘Growing Up and Getting On’)</w:t>
      </w:r>
    </w:p>
    <w:p w14:paraId="11EA0DAE" w14:textId="77777777" w:rsidR="00E36DFD" w:rsidRDefault="00B46EEC" w:rsidP="00E2438C">
      <w:pPr>
        <w:numPr>
          <w:ilvl w:val="1"/>
          <w:numId w:val="17"/>
        </w:numPr>
        <w:spacing w:after="60"/>
        <w:rPr>
          <w:rFonts w:ascii="Arial" w:eastAsia="Arial" w:hAnsi="Arial" w:cs="Arial"/>
        </w:rPr>
      </w:pPr>
      <w:r>
        <w:rPr>
          <w:rFonts w:ascii="Arial" w:eastAsia="Arial" w:hAnsi="Arial" w:cs="Arial"/>
        </w:rPr>
        <w:t>Social Networking Protocol</w:t>
      </w:r>
    </w:p>
    <w:p w14:paraId="1AC725FE" w14:textId="77777777" w:rsidR="00E36DFD" w:rsidRDefault="00B46EEC" w:rsidP="00E2438C">
      <w:pPr>
        <w:numPr>
          <w:ilvl w:val="1"/>
          <w:numId w:val="17"/>
        </w:numPr>
        <w:spacing w:after="60"/>
        <w:rPr>
          <w:rFonts w:ascii="Arial" w:eastAsia="Arial" w:hAnsi="Arial" w:cs="Arial"/>
        </w:rPr>
      </w:pPr>
      <w:r>
        <w:rPr>
          <w:rFonts w:ascii="Arial" w:eastAsia="Arial" w:hAnsi="Arial" w:cs="Arial"/>
        </w:rPr>
        <w:t>Special Educational Needs and Disabilities Policy</w:t>
      </w:r>
    </w:p>
    <w:p w14:paraId="0D2F5C9D" w14:textId="77777777" w:rsidR="00E36DFD" w:rsidRDefault="00B46EEC" w:rsidP="00E2438C">
      <w:pPr>
        <w:numPr>
          <w:ilvl w:val="1"/>
          <w:numId w:val="17"/>
        </w:numPr>
        <w:spacing w:after="60"/>
        <w:rPr>
          <w:rFonts w:ascii="Arial" w:eastAsia="Arial" w:hAnsi="Arial" w:cs="Arial"/>
        </w:rPr>
      </w:pPr>
      <w:r>
        <w:rPr>
          <w:rFonts w:ascii="Arial" w:eastAsia="Arial" w:hAnsi="Arial" w:cs="Arial"/>
        </w:rPr>
        <w:t>Spiritual, Moral, Social and Cultural Development Policy</w:t>
      </w:r>
    </w:p>
    <w:p w14:paraId="6B717882" w14:textId="77777777" w:rsidR="00E36DFD" w:rsidRDefault="00B46EEC" w:rsidP="00E2438C">
      <w:pPr>
        <w:numPr>
          <w:ilvl w:val="1"/>
          <w:numId w:val="17"/>
        </w:numPr>
        <w:spacing w:after="60"/>
        <w:rPr>
          <w:rFonts w:ascii="Arial" w:eastAsia="Arial" w:hAnsi="Arial" w:cs="Arial"/>
        </w:rPr>
      </w:pPr>
      <w:r>
        <w:rPr>
          <w:rFonts w:ascii="Arial" w:eastAsia="Arial" w:hAnsi="Arial" w:cs="Arial"/>
        </w:rPr>
        <w:t>Staff code of conduct</w:t>
      </w:r>
    </w:p>
    <w:p w14:paraId="7CBECEB5" w14:textId="77777777" w:rsidR="00E36DFD" w:rsidRDefault="00B46EEC" w:rsidP="00E2438C">
      <w:pPr>
        <w:numPr>
          <w:ilvl w:val="1"/>
          <w:numId w:val="17"/>
        </w:numPr>
        <w:spacing w:after="60"/>
        <w:rPr>
          <w:rFonts w:ascii="Arial" w:eastAsia="Arial" w:hAnsi="Arial" w:cs="Arial"/>
        </w:rPr>
      </w:pPr>
      <w:r>
        <w:rPr>
          <w:rFonts w:ascii="Arial" w:eastAsia="Arial" w:hAnsi="Arial" w:cs="Arial"/>
        </w:rPr>
        <w:t>Staff handbook</w:t>
      </w:r>
    </w:p>
    <w:p w14:paraId="386BFC6B" w14:textId="77777777" w:rsidR="00E36DFD" w:rsidRDefault="00B46EEC" w:rsidP="00E2438C">
      <w:pPr>
        <w:numPr>
          <w:ilvl w:val="1"/>
          <w:numId w:val="17"/>
        </w:numPr>
        <w:spacing w:after="60"/>
        <w:rPr>
          <w:rFonts w:ascii="Arial" w:eastAsia="Arial" w:hAnsi="Arial" w:cs="Arial"/>
        </w:rPr>
      </w:pPr>
      <w:r>
        <w:rPr>
          <w:rFonts w:ascii="Arial" w:eastAsia="Arial" w:hAnsi="Arial" w:cs="Arial"/>
        </w:rPr>
        <w:t>Whistleblowing Policy</w:t>
      </w:r>
    </w:p>
    <w:p w14:paraId="0F3CABC7" w14:textId="77777777" w:rsidR="00E36DFD" w:rsidRDefault="00E36DFD">
      <w:pPr>
        <w:spacing w:after="60"/>
        <w:rPr>
          <w:rFonts w:ascii="Arial" w:eastAsia="Arial" w:hAnsi="Arial" w:cs="Arial"/>
        </w:rPr>
      </w:pPr>
    </w:p>
    <w:p w14:paraId="5B08B5D1" w14:textId="77777777" w:rsidR="00E36DFD" w:rsidRDefault="00E36DFD">
      <w:pPr>
        <w:spacing w:after="60"/>
        <w:rPr>
          <w:rFonts w:ascii="Arial" w:eastAsia="Arial" w:hAnsi="Arial" w:cs="Arial"/>
        </w:rPr>
      </w:pPr>
    </w:p>
    <w:p w14:paraId="162661BA" w14:textId="77777777" w:rsidR="003141EB" w:rsidRDefault="003141EB">
      <w:pPr>
        <w:spacing w:after="60"/>
        <w:rPr>
          <w:rFonts w:ascii="Arial" w:eastAsia="Arial" w:hAnsi="Arial" w:cs="Arial"/>
        </w:rPr>
      </w:pPr>
    </w:p>
    <w:p w14:paraId="1B9E9D05" w14:textId="77777777" w:rsidR="003141EB" w:rsidRDefault="003141EB">
      <w:pPr>
        <w:spacing w:after="60"/>
        <w:rPr>
          <w:rFonts w:ascii="Arial" w:eastAsia="Arial" w:hAnsi="Arial" w:cs="Arial"/>
        </w:rPr>
      </w:pPr>
    </w:p>
    <w:p w14:paraId="5C1468AE" w14:textId="77777777" w:rsidR="003141EB" w:rsidRDefault="003141EB">
      <w:pPr>
        <w:spacing w:after="60"/>
        <w:rPr>
          <w:rFonts w:ascii="Arial" w:eastAsia="Arial" w:hAnsi="Arial" w:cs="Arial"/>
        </w:rPr>
      </w:pPr>
    </w:p>
    <w:p w14:paraId="39056DA8" w14:textId="77777777" w:rsidR="003141EB" w:rsidRDefault="003141EB">
      <w:pPr>
        <w:spacing w:after="60"/>
        <w:rPr>
          <w:rFonts w:ascii="Arial" w:eastAsia="Arial" w:hAnsi="Arial" w:cs="Arial"/>
        </w:rPr>
      </w:pPr>
    </w:p>
    <w:p w14:paraId="34D4F43F" w14:textId="77777777" w:rsidR="003141EB" w:rsidRDefault="003141EB">
      <w:pPr>
        <w:spacing w:after="60"/>
        <w:rPr>
          <w:rFonts w:ascii="Arial" w:eastAsia="Arial" w:hAnsi="Arial" w:cs="Arial"/>
        </w:rPr>
      </w:pPr>
    </w:p>
    <w:p w14:paraId="00F9C2B8" w14:textId="77777777" w:rsidR="003141EB" w:rsidRDefault="003141EB">
      <w:pPr>
        <w:spacing w:after="60"/>
        <w:rPr>
          <w:rFonts w:ascii="Arial" w:eastAsia="Arial" w:hAnsi="Arial" w:cs="Arial"/>
        </w:rPr>
      </w:pPr>
    </w:p>
    <w:p w14:paraId="5AC22C54" w14:textId="77777777" w:rsidR="003141EB" w:rsidRDefault="003141EB">
      <w:pPr>
        <w:spacing w:after="60"/>
        <w:rPr>
          <w:rFonts w:ascii="Arial" w:eastAsia="Arial" w:hAnsi="Arial" w:cs="Arial"/>
        </w:rPr>
      </w:pPr>
    </w:p>
    <w:p w14:paraId="2F0BF10A" w14:textId="77777777" w:rsidR="003141EB" w:rsidRDefault="003141EB">
      <w:pPr>
        <w:spacing w:after="60"/>
        <w:rPr>
          <w:rFonts w:ascii="Arial" w:eastAsia="Arial" w:hAnsi="Arial" w:cs="Arial"/>
        </w:rPr>
      </w:pPr>
    </w:p>
    <w:p w14:paraId="1CE4AF27" w14:textId="77777777" w:rsidR="003141EB" w:rsidRDefault="003141EB">
      <w:pPr>
        <w:spacing w:after="60"/>
        <w:rPr>
          <w:rFonts w:ascii="Arial" w:eastAsia="Arial" w:hAnsi="Arial" w:cs="Arial"/>
        </w:rPr>
      </w:pPr>
    </w:p>
    <w:p w14:paraId="4BE4BC55" w14:textId="77777777" w:rsidR="003141EB" w:rsidRDefault="003141EB">
      <w:pPr>
        <w:spacing w:after="60"/>
        <w:rPr>
          <w:rFonts w:ascii="Arial" w:eastAsia="Arial" w:hAnsi="Arial" w:cs="Arial"/>
        </w:rPr>
      </w:pPr>
    </w:p>
    <w:p w14:paraId="778ED05C" w14:textId="77777777" w:rsidR="003141EB" w:rsidRDefault="003141EB">
      <w:pPr>
        <w:spacing w:after="60"/>
        <w:rPr>
          <w:rFonts w:ascii="Arial" w:eastAsia="Arial" w:hAnsi="Arial" w:cs="Arial"/>
        </w:rPr>
      </w:pPr>
    </w:p>
    <w:p w14:paraId="6B532D49" w14:textId="77777777" w:rsidR="003141EB" w:rsidRDefault="003141EB">
      <w:pPr>
        <w:spacing w:after="60"/>
        <w:rPr>
          <w:rFonts w:ascii="Arial" w:eastAsia="Arial" w:hAnsi="Arial" w:cs="Arial"/>
        </w:rPr>
      </w:pPr>
    </w:p>
    <w:p w14:paraId="3D08524D" w14:textId="77777777" w:rsidR="003141EB" w:rsidRDefault="003141EB">
      <w:pPr>
        <w:spacing w:after="60"/>
        <w:rPr>
          <w:rFonts w:ascii="Arial" w:eastAsia="Arial" w:hAnsi="Arial" w:cs="Arial"/>
        </w:rPr>
      </w:pPr>
    </w:p>
    <w:p w14:paraId="4EC3E222" w14:textId="77777777" w:rsidR="003141EB" w:rsidRDefault="003141EB">
      <w:pPr>
        <w:spacing w:after="60"/>
        <w:rPr>
          <w:rFonts w:ascii="Arial" w:eastAsia="Arial" w:hAnsi="Arial" w:cs="Arial"/>
        </w:rPr>
      </w:pPr>
    </w:p>
    <w:p w14:paraId="2D6DE503" w14:textId="77777777" w:rsidR="003141EB" w:rsidRDefault="003141EB">
      <w:pPr>
        <w:spacing w:after="60"/>
        <w:rPr>
          <w:rFonts w:ascii="Arial" w:eastAsia="Arial" w:hAnsi="Arial" w:cs="Arial"/>
        </w:rPr>
      </w:pPr>
    </w:p>
    <w:p w14:paraId="0FBE0F9D" w14:textId="77777777" w:rsidR="003141EB" w:rsidRDefault="003141EB">
      <w:pPr>
        <w:spacing w:after="60"/>
        <w:rPr>
          <w:rFonts w:ascii="Arial" w:eastAsia="Arial" w:hAnsi="Arial" w:cs="Arial"/>
        </w:rPr>
      </w:pPr>
    </w:p>
    <w:p w14:paraId="346C20B2" w14:textId="77777777" w:rsidR="003141EB" w:rsidRDefault="003141EB">
      <w:pPr>
        <w:spacing w:after="60"/>
        <w:rPr>
          <w:rFonts w:ascii="Arial" w:eastAsia="Arial" w:hAnsi="Arial" w:cs="Arial"/>
        </w:rPr>
      </w:pPr>
    </w:p>
    <w:p w14:paraId="32AB771F" w14:textId="77777777" w:rsidR="003141EB" w:rsidRDefault="003141EB">
      <w:pPr>
        <w:spacing w:after="60"/>
        <w:rPr>
          <w:rFonts w:ascii="Arial" w:eastAsia="Arial" w:hAnsi="Arial" w:cs="Arial"/>
        </w:rPr>
      </w:pPr>
    </w:p>
    <w:p w14:paraId="328A8011" w14:textId="77777777" w:rsidR="003141EB" w:rsidRDefault="003141EB">
      <w:pPr>
        <w:spacing w:after="60"/>
        <w:rPr>
          <w:rFonts w:ascii="Arial" w:eastAsia="Arial" w:hAnsi="Arial" w:cs="Arial"/>
        </w:rPr>
      </w:pPr>
    </w:p>
    <w:p w14:paraId="24FA1C4E" w14:textId="77777777" w:rsidR="003141EB" w:rsidRDefault="003141EB">
      <w:pPr>
        <w:spacing w:after="60"/>
        <w:rPr>
          <w:rFonts w:ascii="Arial" w:eastAsia="Arial" w:hAnsi="Arial" w:cs="Arial"/>
        </w:rPr>
      </w:pPr>
    </w:p>
    <w:p w14:paraId="25F6A287" w14:textId="77777777" w:rsidR="003141EB" w:rsidRDefault="003141EB">
      <w:pPr>
        <w:spacing w:after="60"/>
        <w:rPr>
          <w:rFonts w:ascii="Arial" w:eastAsia="Arial" w:hAnsi="Arial" w:cs="Arial"/>
        </w:rPr>
      </w:pPr>
    </w:p>
    <w:p w14:paraId="1F1FC029" w14:textId="77777777" w:rsidR="003141EB" w:rsidRDefault="003141EB">
      <w:pPr>
        <w:spacing w:after="60"/>
        <w:rPr>
          <w:rFonts w:ascii="Arial" w:eastAsia="Arial" w:hAnsi="Arial" w:cs="Arial"/>
        </w:rPr>
      </w:pPr>
    </w:p>
    <w:p w14:paraId="5D21A3A7" w14:textId="77777777" w:rsidR="003141EB" w:rsidRDefault="003141EB">
      <w:pPr>
        <w:spacing w:after="60"/>
        <w:rPr>
          <w:rFonts w:ascii="Arial" w:eastAsia="Arial" w:hAnsi="Arial" w:cs="Arial"/>
        </w:rPr>
      </w:pPr>
    </w:p>
    <w:p w14:paraId="2997BFC1" w14:textId="77777777" w:rsidR="003141EB" w:rsidRDefault="003141EB">
      <w:pPr>
        <w:spacing w:after="60"/>
        <w:rPr>
          <w:rFonts w:ascii="Arial" w:eastAsia="Arial" w:hAnsi="Arial" w:cs="Arial"/>
        </w:rPr>
      </w:pPr>
    </w:p>
    <w:p w14:paraId="594BDDC8" w14:textId="77777777" w:rsidR="003141EB" w:rsidRDefault="003141EB">
      <w:pPr>
        <w:spacing w:after="60"/>
        <w:rPr>
          <w:rFonts w:ascii="Arial" w:eastAsia="Arial" w:hAnsi="Arial" w:cs="Arial"/>
        </w:rPr>
      </w:pPr>
    </w:p>
    <w:p w14:paraId="5AD7F7AA" w14:textId="77777777" w:rsidR="003141EB" w:rsidRDefault="003141EB">
      <w:pPr>
        <w:spacing w:after="60"/>
        <w:rPr>
          <w:rFonts w:ascii="Arial" w:eastAsia="Arial" w:hAnsi="Arial" w:cs="Arial"/>
        </w:rPr>
      </w:pPr>
    </w:p>
    <w:p w14:paraId="37450A22" w14:textId="77777777" w:rsidR="003141EB" w:rsidRDefault="003141EB">
      <w:pPr>
        <w:spacing w:after="60"/>
        <w:rPr>
          <w:rFonts w:ascii="Arial" w:eastAsia="Arial" w:hAnsi="Arial" w:cs="Arial"/>
        </w:rPr>
      </w:pPr>
    </w:p>
    <w:p w14:paraId="6CABFE06" w14:textId="77777777" w:rsidR="003141EB" w:rsidRDefault="003141EB">
      <w:pPr>
        <w:spacing w:after="60"/>
        <w:rPr>
          <w:rFonts w:ascii="Arial" w:eastAsia="Arial" w:hAnsi="Arial" w:cs="Arial"/>
        </w:rPr>
      </w:pPr>
    </w:p>
    <w:p w14:paraId="4D610E6B" w14:textId="77777777" w:rsidR="003141EB" w:rsidRDefault="003141EB">
      <w:pPr>
        <w:spacing w:after="60"/>
        <w:rPr>
          <w:rFonts w:ascii="Arial" w:eastAsia="Arial" w:hAnsi="Arial" w:cs="Arial"/>
        </w:rPr>
      </w:pPr>
    </w:p>
    <w:p w14:paraId="1ABEB8A4" w14:textId="77777777" w:rsidR="003141EB" w:rsidRDefault="003141EB">
      <w:pPr>
        <w:spacing w:after="60"/>
        <w:rPr>
          <w:rFonts w:ascii="Arial" w:eastAsia="Arial" w:hAnsi="Arial" w:cs="Arial"/>
        </w:rPr>
      </w:pPr>
    </w:p>
    <w:p w14:paraId="4AA6A5C0" w14:textId="77777777" w:rsidR="003141EB" w:rsidRDefault="003141EB">
      <w:pPr>
        <w:spacing w:after="60"/>
        <w:rPr>
          <w:rFonts w:ascii="Arial" w:eastAsia="Arial" w:hAnsi="Arial" w:cs="Arial"/>
        </w:rPr>
      </w:pPr>
    </w:p>
    <w:p w14:paraId="16DEB4AB" w14:textId="77777777" w:rsidR="00E36DFD" w:rsidRDefault="00E36DFD">
      <w:pPr>
        <w:spacing w:after="60"/>
        <w:rPr>
          <w:rFonts w:ascii="Arial" w:eastAsia="Arial" w:hAnsi="Arial" w:cs="Arial"/>
        </w:rPr>
      </w:pPr>
    </w:p>
    <w:p w14:paraId="0AD9C6F4" w14:textId="77777777" w:rsidR="00E36DFD" w:rsidRDefault="00E36DFD">
      <w:pPr>
        <w:spacing w:after="60"/>
        <w:rPr>
          <w:rFonts w:ascii="Arial" w:eastAsia="Arial" w:hAnsi="Arial" w:cs="Arial"/>
        </w:rPr>
      </w:pPr>
    </w:p>
    <w:p w14:paraId="7B388D2C" w14:textId="77777777" w:rsidR="00E36DFD" w:rsidRDefault="00B46EEC">
      <w:pPr>
        <w:spacing w:after="60"/>
        <w:rPr>
          <w:rFonts w:ascii="Arial" w:eastAsia="Arial" w:hAnsi="Arial" w:cs="Arial"/>
        </w:rPr>
      </w:pPr>
      <w:r>
        <w:rPr>
          <w:noProof/>
        </w:rPr>
        <mc:AlternateContent>
          <mc:Choice Requires="wps">
            <w:drawing>
              <wp:anchor distT="0" distB="0" distL="114300" distR="114300" simplePos="0" relativeHeight="251659264" behindDoc="0" locked="0" layoutInCell="1" hidden="0" allowOverlap="1" wp14:anchorId="377752AA" wp14:editId="07777777">
                <wp:simplePos x="0" y="0"/>
                <wp:positionH relativeFrom="column">
                  <wp:posOffset>-12699</wp:posOffset>
                </wp:positionH>
                <wp:positionV relativeFrom="paragraph">
                  <wp:posOffset>-88899</wp:posOffset>
                </wp:positionV>
                <wp:extent cx="6667500" cy="333375"/>
                <wp:effectExtent l="0" t="0" r="0" b="0"/>
                <wp:wrapNone/>
                <wp:docPr id="36" name="Rectangle 36"/>
                <wp:cNvGraphicFramePr/>
                <a:graphic xmlns:a="http://schemas.openxmlformats.org/drawingml/2006/main">
                  <a:graphicData uri="http://schemas.microsoft.com/office/word/2010/wordprocessingShape">
                    <wps:wsp>
                      <wps:cNvSpPr/>
                      <wps:spPr>
                        <a:xfrm>
                          <a:off x="2017013" y="3618075"/>
                          <a:ext cx="6657975" cy="323850"/>
                        </a:xfrm>
                        <a:prstGeom prst="rect">
                          <a:avLst/>
                        </a:prstGeom>
                        <a:solidFill>
                          <a:srgbClr val="D8D8D8"/>
                        </a:solidFill>
                        <a:ln>
                          <a:noFill/>
                        </a:ln>
                      </wps:spPr>
                      <wps:txbx>
                        <w:txbxContent>
                          <w:p w14:paraId="5DC889BE" w14:textId="77777777" w:rsidR="00E36DFD" w:rsidRDefault="00B46EEC">
                            <w:pPr>
                              <w:spacing w:after="0" w:line="240" w:lineRule="auto"/>
                              <w:textDirection w:val="btLr"/>
                            </w:pPr>
                            <w:r>
                              <w:rPr>
                                <w:rFonts w:ascii="Arial" w:eastAsia="Arial" w:hAnsi="Arial" w:cs="Arial"/>
                                <w:b/>
                                <w:color w:val="000000"/>
                                <w:sz w:val="32"/>
                              </w:rPr>
                              <w:t xml:space="preserve">APPENDIX 1 - The role of the Designated Safeguarding Lead                     </w:t>
                            </w:r>
                          </w:p>
                          <w:p w14:paraId="4B1F511A" w14:textId="77777777" w:rsidR="00E36DFD" w:rsidRDefault="00E36DFD">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377752AA" id="Rectangle 36" o:spid="_x0000_s1027" style="position:absolute;margin-left:-1pt;margin-top:-7pt;width:525pt;height:26.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" fillcolor="#d8d8d8" stroked="f">
                <v:textbox inset="2.53958mm,1.2694mm,2.53958mm,1.2694mm">
                  <w:txbxContent>
                    <w:p w14:paraId="5DC889BE" w14:textId="77777777" w:rsidR="00E36DFD" w:rsidRDefault="00B46EEC">
                      <w:pPr>
                        <w:spacing w:after="0" w:line="240" w:lineRule="auto"/>
                        <w:textDirection w:val="btLr"/>
                      </w:pPr>
                      <w:r>
                        <w:rPr>
                          <w:rFonts w:ascii="Arial" w:eastAsia="Arial" w:hAnsi="Arial" w:cs="Arial"/>
                          <w:b/>
                          <w:color w:val="000000"/>
                          <w:sz w:val="32"/>
                        </w:rPr>
                        <w:t xml:space="preserve">APPENDIX 1 - The role of the Designated Safeguarding Lead                     </w:t>
                      </w:r>
                    </w:p>
                    <w:p w14:paraId="4B1F511A" w14:textId="77777777" w:rsidR="00E36DFD" w:rsidRDefault="00E36DFD">
                      <w:pPr>
                        <w:spacing w:line="275" w:lineRule="auto"/>
                        <w:textDirection w:val="btLr"/>
                      </w:pPr>
                    </w:p>
                  </w:txbxContent>
                </v:textbox>
              </v:rect>
            </w:pict>
          </mc:Fallback>
        </mc:AlternateContent>
      </w:r>
    </w:p>
    <w:p w14:paraId="65F9C3DC" w14:textId="77777777" w:rsidR="00E36DFD" w:rsidRDefault="00E36DFD">
      <w:pPr>
        <w:pBdr>
          <w:top w:val="nil"/>
          <w:left w:val="nil"/>
          <w:bottom w:val="nil"/>
          <w:right w:val="nil"/>
          <w:between w:val="nil"/>
        </w:pBdr>
        <w:spacing w:after="0"/>
        <w:ind w:left="340"/>
        <w:rPr>
          <w:rFonts w:ascii="Arial" w:eastAsia="Arial" w:hAnsi="Arial" w:cs="Arial"/>
          <w:b/>
          <w:color w:val="000000"/>
        </w:rPr>
      </w:pPr>
    </w:p>
    <w:p w14:paraId="5023141B" w14:textId="77777777" w:rsidR="00E36DFD" w:rsidRDefault="00E36DFD">
      <w:pPr>
        <w:pBdr>
          <w:top w:val="nil"/>
          <w:left w:val="nil"/>
          <w:bottom w:val="nil"/>
          <w:right w:val="nil"/>
          <w:between w:val="nil"/>
        </w:pBdr>
        <w:spacing w:after="0"/>
        <w:ind w:left="340"/>
        <w:rPr>
          <w:rFonts w:ascii="Arial" w:eastAsia="Arial" w:hAnsi="Arial" w:cs="Arial"/>
          <w:b/>
          <w:color w:val="000000"/>
        </w:rPr>
      </w:pPr>
    </w:p>
    <w:p w14:paraId="40C819B7" w14:textId="77777777" w:rsidR="00E36DFD" w:rsidRDefault="00B46EEC">
      <w:pPr>
        <w:numPr>
          <w:ilvl w:val="0"/>
          <w:numId w:val="1"/>
        </w:numPr>
        <w:pBdr>
          <w:top w:val="nil"/>
          <w:left w:val="nil"/>
          <w:bottom w:val="nil"/>
          <w:right w:val="nil"/>
          <w:between w:val="nil"/>
        </w:pBdr>
        <w:spacing w:after="60"/>
        <w:ind w:left="340"/>
        <w:rPr>
          <w:rFonts w:ascii="Arial" w:eastAsia="Arial" w:hAnsi="Arial" w:cs="Arial"/>
          <w:b/>
          <w:color w:val="000000"/>
        </w:rPr>
      </w:pPr>
      <w:r>
        <w:rPr>
          <w:rFonts w:ascii="Arial" w:eastAsia="Arial" w:hAnsi="Arial" w:cs="Arial"/>
          <w:b/>
          <w:color w:val="000000"/>
        </w:rPr>
        <w:t xml:space="preserve">MANAGING REFERRALS – the Designated Safeguarding </w:t>
      </w:r>
      <w:proofErr w:type="gramStart"/>
      <w:r>
        <w:rPr>
          <w:rFonts w:ascii="Arial" w:eastAsia="Arial" w:hAnsi="Arial" w:cs="Arial"/>
          <w:b/>
          <w:color w:val="000000"/>
        </w:rPr>
        <w:t>Lead:-</w:t>
      </w:r>
      <w:proofErr w:type="gramEnd"/>
    </w:p>
    <w:p w14:paraId="1F3B1409" w14:textId="77777777" w:rsidR="00E36DFD" w:rsidRDefault="00E36DFD">
      <w:pPr>
        <w:spacing w:after="60"/>
        <w:ind w:left="340"/>
        <w:rPr>
          <w:rFonts w:ascii="Arial" w:eastAsia="Arial" w:hAnsi="Arial" w:cs="Arial"/>
        </w:rPr>
      </w:pPr>
    </w:p>
    <w:p w14:paraId="3ADA97B6" w14:textId="0C996DC4" w:rsidR="00E36DFD" w:rsidRPr="00E2438C" w:rsidRDefault="00B46EEC" w:rsidP="00E2438C">
      <w:pPr>
        <w:numPr>
          <w:ilvl w:val="1"/>
          <w:numId w:val="19"/>
        </w:numPr>
        <w:pBdr>
          <w:top w:val="nil"/>
          <w:left w:val="nil"/>
          <w:bottom w:val="nil"/>
          <w:right w:val="nil"/>
          <w:between w:val="nil"/>
        </w:pBdr>
        <w:spacing w:after="0"/>
        <w:ind w:left="340"/>
        <w:rPr>
          <w:rFonts w:ascii="Arial" w:eastAsia="Arial" w:hAnsi="Arial" w:cs="Arial"/>
          <w:color w:val="000000"/>
        </w:rPr>
      </w:pPr>
      <w:r w:rsidRPr="00E2438C">
        <w:rPr>
          <w:rFonts w:ascii="Arial" w:eastAsia="Arial" w:hAnsi="Arial" w:cs="Arial"/>
          <w:color w:val="000000"/>
        </w:rPr>
        <w:t xml:space="preserve">Has a good understanding of Stoke-on-Trent Safeguarding Children Partnership’s </w:t>
      </w:r>
      <w:r w:rsidR="000E1841" w:rsidRPr="00E2438C">
        <w:rPr>
          <w:rFonts w:ascii="Arial" w:eastAsia="Arial" w:hAnsi="Arial" w:cs="Arial"/>
          <w:color w:val="000000"/>
        </w:rPr>
        <w:t>Thresholds of Intervention</w:t>
      </w:r>
      <w:r w:rsidRPr="00E2438C">
        <w:rPr>
          <w:rFonts w:ascii="Arial" w:eastAsia="Arial" w:hAnsi="Arial" w:cs="Arial"/>
          <w:color w:val="000000"/>
        </w:rPr>
        <w:t xml:space="preserve"> (</w:t>
      </w:r>
      <w:r w:rsidR="000E1841" w:rsidRPr="00E2438C">
        <w:rPr>
          <w:rFonts w:ascii="Arial" w:eastAsia="Arial" w:hAnsi="Arial" w:cs="Arial"/>
          <w:color w:val="000000"/>
        </w:rPr>
        <w:t>June 2025</w:t>
      </w:r>
      <w:r w:rsidRPr="00E2438C">
        <w:rPr>
          <w:rFonts w:ascii="Arial" w:eastAsia="Arial" w:hAnsi="Arial" w:cs="Arial"/>
          <w:color w:val="000000"/>
        </w:rPr>
        <w:t>)</w:t>
      </w:r>
      <w:r w:rsidR="000E1841" w:rsidRPr="00E2438C">
        <w:rPr>
          <w:rFonts w:ascii="Arial" w:eastAsia="Arial" w:hAnsi="Arial" w:cs="Arial"/>
          <w:color w:val="000000"/>
        </w:rPr>
        <w:t xml:space="preserve"> </w:t>
      </w:r>
      <w:hyperlink r:id="rId24" w:history="1">
        <w:r w:rsidR="000E1841" w:rsidRPr="00E2438C">
          <w:rPr>
            <w:rStyle w:val="Hyperlink"/>
            <w:rFonts w:ascii="Arial" w:eastAsia="Arial" w:hAnsi="Arial" w:cs="Arial"/>
          </w:rPr>
          <w:t>Thresholds for intervention</w:t>
        </w:r>
      </w:hyperlink>
      <w:r w:rsidRPr="00E2438C">
        <w:rPr>
          <w:rFonts w:ascii="Arial" w:eastAsia="Arial" w:hAnsi="Arial" w:cs="Arial"/>
          <w:color w:val="000000"/>
        </w:rPr>
        <w:t xml:space="preserve"> to ensure that children and families get the right support and intervention at the right time.</w:t>
      </w:r>
    </w:p>
    <w:p w14:paraId="562C75D1" w14:textId="77777777" w:rsidR="00E36DFD" w:rsidRPr="00E2438C" w:rsidRDefault="00E36DFD">
      <w:pPr>
        <w:pBdr>
          <w:top w:val="nil"/>
          <w:left w:val="nil"/>
          <w:bottom w:val="nil"/>
          <w:right w:val="nil"/>
          <w:between w:val="nil"/>
        </w:pBdr>
        <w:spacing w:after="0"/>
        <w:ind w:left="340"/>
        <w:rPr>
          <w:rFonts w:ascii="Arial" w:eastAsia="Arial" w:hAnsi="Arial" w:cs="Arial"/>
          <w:color w:val="000000"/>
        </w:rPr>
      </w:pPr>
    </w:p>
    <w:p w14:paraId="4BAF6861" w14:textId="40AD9EFC" w:rsidR="00E36DFD" w:rsidRDefault="00B46EEC" w:rsidP="00E2438C">
      <w:pPr>
        <w:numPr>
          <w:ilvl w:val="1"/>
          <w:numId w:val="19"/>
        </w:numPr>
        <w:pBdr>
          <w:top w:val="nil"/>
          <w:left w:val="nil"/>
          <w:bottom w:val="nil"/>
          <w:right w:val="nil"/>
          <w:between w:val="nil"/>
        </w:pBdr>
        <w:spacing w:after="0"/>
        <w:ind w:left="340"/>
        <w:rPr>
          <w:rFonts w:ascii="Arial" w:eastAsia="Arial" w:hAnsi="Arial" w:cs="Arial"/>
          <w:color w:val="000000"/>
        </w:rPr>
      </w:pPr>
      <w:r w:rsidRPr="00E2438C">
        <w:rPr>
          <w:rFonts w:ascii="Arial" w:eastAsia="Arial" w:hAnsi="Arial" w:cs="Arial"/>
          <w:color w:val="000000"/>
        </w:rPr>
        <w:t>Refers all cases of suspected abuse</w:t>
      </w:r>
      <w:r w:rsidR="001F6407" w:rsidRPr="00E2438C">
        <w:rPr>
          <w:rFonts w:ascii="Arial" w:eastAsia="Arial" w:hAnsi="Arial" w:cs="Arial"/>
          <w:color w:val="000000"/>
        </w:rPr>
        <w:t>,</w:t>
      </w:r>
      <w:r w:rsidRPr="00E2438C">
        <w:rPr>
          <w:rFonts w:ascii="Arial" w:eastAsia="Arial" w:hAnsi="Arial" w:cs="Arial"/>
          <w:color w:val="000000"/>
        </w:rPr>
        <w:t xml:space="preserve"> neglect</w:t>
      </w:r>
      <w:r w:rsidR="0024140D" w:rsidRPr="00E2438C">
        <w:rPr>
          <w:rFonts w:ascii="Arial" w:eastAsia="Arial" w:hAnsi="Arial" w:cs="Arial"/>
          <w:color w:val="000000"/>
        </w:rPr>
        <w:t xml:space="preserve"> and exploitation</w:t>
      </w:r>
      <w:r w:rsidRPr="00E2438C">
        <w:rPr>
          <w:rFonts w:ascii="Arial" w:eastAsia="Arial" w:hAnsi="Arial" w:cs="Arial"/>
          <w:color w:val="000000"/>
        </w:rPr>
        <w:t xml:space="preserve"> to the Stoke-on-Trent’s Children’s Advice and Duty service (</w:t>
      </w:r>
      <w:r w:rsidR="00274066" w:rsidRPr="00E2438C">
        <w:rPr>
          <w:rFonts w:ascii="Arial" w:eastAsia="Arial" w:hAnsi="Arial" w:cs="Arial"/>
          <w:color w:val="000000"/>
        </w:rPr>
        <w:t>IFD</w:t>
      </w:r>
      <w:r>
        <w:rPr>
          <w:rFonts w:ascii="Arial" w:eastAsia="Arial" w:hAnsi="Arial" w:cs="Arial"/>
          <w:color w:val="000000"/>
        </w:rPr>
        <w:t>) and to the Police if a crime may have been committed.</w:t>
      </w:r>
    </w:p>
    <w:p w14:paraId="664355AD"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4B8A54B0" w14:textId="77777777" w:rsidR="00E36DFD" w:rsidRDefault="00B46EEC" w:rsidP="00E2438C">
      <w:pPr>
        <w:numPr>
          <w:ilvl w:val="1"/>
          <w:numId w:val="19"/>
        </w:numPr>
        <w:pBdr>
          <w:top w:val="nil"/>
          <w:left w:val="nil"/>
          <w:bottom w:val="nil"/>
          <w:right w:val="nil"/>
          <w:between w:val="nil"/>
        </w:pBdr>
        <w:spacing w:after="0"/>
        <w:ind w:left="340"/>
        <w:rPr>
          <w:rFonts w:ascii="Arial" w:eastAsia="Arial" w:hAnsi="Arial" w:cs="Arial"/>
          <w:color w:val="000000"/>
        </w:rPr>
      </w:pPr>
      <w:r>
        <w:rPr>
          <w:rFonts w:ascii="Arial" w:eastAsia="Arial" w:hAnsi="Arial" w:cs="Arial"/>
          <w:color w:val="000000"/>
        </w:rPr>
        <w:t>Liaises with the Deputy DSLs about safeguarding issues relating to individual children, especially ongoing enquiries under section 47 of the Children Act 1989.</w:t>
      </w:r>
    </w:p>
    <w:p w14:paraId="1A965116"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23755499" w14:textId="77777777" w:rsidR="00E36DFD" w:rsidRDefault="00B46EEC" w:rsidP="00E2438C">
      <w:pPr>
        <w:numPr>
          <w:ilvl w:val="1"/>
          <w:numId w:val="19"/>
        </w:numPr>
        <w:pBdr>
          <w:top w:val="nil"/>
          <w:left w:val="nil"/>
          <w:bottom w:val="nil"/>
          <w:right w:val="nil"/>
          <w:between w:val="nil"/>
        </w:pBdr>
        <w:spacing w:after="0"/>
        <w:ind w:left="340"/>
        <w:rPr>
          <w:rFonts w:ascii="Arial" w:eastAsia="Arial" w:hAnsi="Arial" w:cs="Arial"/>
          <w:color w:val="000000"/>
        </w:rPr>
      </w:pPr>
      <w:r>
        <w:rPr>
          <w:rFonts w:ascii="Arial" w:eastAsia="Arial" w:hAnsi="Arial" w:cs="Arial"/>
          <w:color w:val="000000"/>
        </w:rPr>
        <w:t>Acts as a source of support, advice and expertise to staff members on matters of child protection and safeguarding.</w:t>
      </w:r>
    </w:p>
    <w:p w14:paraId="7DF4E37C" w14:textId="77777777" w:rsidR="00E36DFD" w:rsidRDefault="00E36DFD">
      <w:pPr>
        <w:spacing w:after="0"/>
        <w:rPr>
          <w:rFonts w:ascii="Arial" w:eastAsia="Arial" w:hAnsi="Arial" w:cs="Arial"/>
        </w:rPr>
      </w:pPr>
    </w:p>
    <w:p w14:paraId="1828E8C3" w14:textId="77777777" w:rsidR="00E36DFD" w:rsidRDefault="00B46EEC" w:rsidP="00E2438C">
      <w:pPr>
        <w:numPr>
          <w:ilvl w:val="1"/>
          <w:numId w:val="19"/>
        </w:numPr>
        <w:pBdr>
          <w:top w:val="nil"/>
          <w:left w:val="nil"/>
          <w:bottom w:val="nil"/>
          <w:right w:val="nil"/>
          <w:between w:val="nil"/>
        </w:pBdr>
        <w:spacing w:after="0"/>
        <w:ind w:left="340"/>
        <w:rPr>
          <w:rFonts w:ascii="Arial" w:eastAsia="Arial" w:hAnsi="Arial" w:cs="Arial"/>
          <w:color w:val="000000"/>
        </w:rPr>
      </w:pPr>
      <w:r>
        <w:rPr>
          <w:rFonts w:ascii="Arial" w:eastAsia="Arial" w:hAnsi="Arial" w:cs="Arial"/>
          <w:color w:val="000000"/>
        </w:rPr>
        <w:t xml:space="preserve">Liaises with agencies providing early intervention services and coordinates referrals from the school to early help services for children and families in need of support. </w:t>
      </w:r>
    </w:p>
    <w:p w14:paraId="44FB30F8"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28658C48" w14:textId="77777777" w:rsidR="00E36DFD" w:rsidRDefault="00B46EEC" w:rsidP="00E2438C">
      <w:pPr>
        <w:numPr>
          <w:ilvl w:val="1"/>
          <w:numId w:val="19"/>
        </w:numPr>
        <w:pBdr>
          <w:top w:val="nil"/>
          <w:left w:val="nil"/>
          <w:bottom w:val="nil"/>
          <w:right w:val="nil"/>
          <w:between w:val="nil"/>
        </w:pBdr>
        <w:spacing w:after="0"/>
        <w:ind w:left="340"/>
        <w:rPr>
          <w:rFonts w:ascii="Arial" w:eastAsia="Arial" w:hAnsi="Arial" w:cs="Arial"/>
          <w:color w:val="000000"/>
        </w:rPr>
      </w:pPr>
      <w:r>
        <w:rPr>
          <w:rFonts w:ascii="Arial" w:eastAsia="Arial" w:hAnsi="Arial" w:cs="Arial"/>
          <w:color w:val="000000"/>
        </w:rPr>
        <w:t>Refers cases to the Channel Panel where there is a concern regarding radicalisation/extremism.</w:t>
      </w:r>
    </w:p>
    <w:p w14:paraId="1DA6542E"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0A7C2B7C" w14:textId="77777777" w:rsidR="00E36DFD" w:rsidRDefault="00B46EEC" w:rsidP="00E2438C">
      <w:pPr>
        <w:numPr>
          <w:ilvl w:val="1"/>
          <w:numId w:val="19"/>
        </w:numPr>
        <w:pBdr>
          <w:top w:val="nil"/>
          <w:left w:val="nil"/>
          <w:bottom w:val="nil"/>
          <w:right w:val="nil"/>
          <w:between w:val="nil"/>
        </w:pBdr>
        <w:spacing w:after="0"/>
        <w:ind w:left="340"/>
        <w:rPr>
          <w:rFonts w:ascii="Arial" w:eastAsia="Arial" w:hAnsi="Arial" w:cs="Arial"/>
          <w:color w:val="000000"/>
        </w:rPr>
      </w:pPr>
      <w:r>
        <w:rPr>
          <w:rFonts w:ascii="Arial" w:eastAsia="Arial" w:hAnsi="Arial" w:cs="Arial"/>
          <w:color w:val="000000"/>
        </w:rPr>
        <w:t>Liaises with the school mental health lead.</w:t>
      </w:r>
    </w:p>
    <w:p w14:paraId="3041E394"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1854AD70" w14:textId="77777777" w:rsidR="00E36DFD" w:rsidRDefault="00B46EEC" w:rsidP="00E2438C">
      <w:pPr>
        <w:numPr>
          <w:ilvl w:val="1"/>
          <w:numId w:val="19"/>
        </w:numPr>
        <w:pBdr>
          <w:top w:val="nil"/>
          <w:left w:val="nil"/>
          <w:bottom w:val="nil"/>
          <w:right w:val="nil"/>
          <w:between w:val="nil"/>
        </w:pBdr>
        <w:spacing w:after="0"/>
        <w:ind w:left="340"/>
        <w:rPr>
          <w:rFonts w:ascii="Arial" w:eastAsia="Arial" w:hAnsi="Arial" w:cs="Arial"/>
          <w:color w:val="000000"/>
        </w:rPr>
      </w:pPr>
      <w:r>
        <w:rPr>
          <w:rFonts w:ascii="Arial" w:eastAsia="Arial" w:hAnsi="Arial" w:cs="Arial"/>
          <w:color w:val="000000"/>
        </w:rPr>
        <w:t>Informs class teachers of any safeguarding issues as needed and if the child has a social worker.</w:t>
      </w:r>
    </w:p>
    <w:p w14:paraId="722B00AE"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027587A5" w14:textId="77777777" w:rsidR="00E36DFD" w:rsidRDefault="00B46EEC" w:rsidP="00E2438C">
      <w:pPr>
        <w:numPr>
          <w:ilvl w:val="1"/>
          <w:numId w:val="19"/>
        </w:numPr>
        <w:pBdr>
          <w:top w:val="nil"/>
          <w:left w:val="nil"/>
          <w:bottom w:val="nil"/>
          <w:right w:val="nil"/>
          <w:between w:val="nil"/>
        </w:pBdr>
        <w:spacing w:after="0"/>
        <w:ind w:left="340"/>
        <w:rPr>
          <w:rFonts w:ascii="Arial" w:eastAsia="Arial" w:hAnsi="Arial" w:cs="Arial"/>
          <w:color w:val="000000"/>
        </w:rPr>
      </w:pPr>
      <w:r>
        <w:rPr>
          <w:rFonts w:ascii="Arial" w:eastAsia="Arial" w:hAnsi="Arial" w:cs="Arial"/>
          <w:color w:val="000000"/>
        </w:rPr>
        <w:t>Monitors the educational achievements of children with a social worker.</w:t>
      </w:r>
    </w:p>
    <w:p w14:paraId="42C6D796"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0F21BFB8" w14:textId="77777777" w:rsidR="00E36DFD" w:rsidRDefault="00B46EEC" w:rsidP="00E2438C">
      <w:pPr>
        <w:numPr>
          <w:ilvl w:val="1"/>
          <w:numId w:val="19"/>
        </w:numPr>
        <w:pBdr>
          <w:top w:val="nil"/>
          <w:left w:val="nil"/>
          <w:bottom w:val="nil"/>
          <w:right w:val="nil"/>
          <w:between w:val="nil"/>
        </w:pBdr>
        <w:spacing w:after="0"/>
        <w:ind w:left="340"/>
        <w:rPr>
          <w:rFonts w:ascii="Arial" w:eastAsia="Arial" w:hAnsi="Arial" w:cs="Arial"/>
          <w:color w:val="000000"/>
        </w:rPr>
      </w:pPr>
      <w:r>
        <w:rPr>
          <w:rFonts w:ascii="Arial" w:eastAsia="Arial" w:hAnsi="Arial" w:cs="Arial"/>
          <w:color w:val="000000"/>
        </w:rPr>
        <w:t>Makes the leadership team, governors and staff aware of the IT filter and monitoring systems which are in place and monitors that they are effective, escalating concerns if necessary.</w:t>
      </w:r>
    </w:p>
    <w:p w14:paraId="06F26FA6" w14:textId="77777777" w:rsidR="00BC4131" w:rsidRDefault="00BC4131" w:rsidP="00BC4131">
      <w:pPr>
        <w:pStyle w:val="ListParagraph"/>
        <w:rPr>
          <w:rFonts w:ascii="Arial" w:eastAsia="Arial" w:hAnsi="Arial" w:cs="Arial"/>
          <w:color w:val="000000"/>
        </w:rPr>
      </w:pPr>
    </w:p>
    <w:p w14:paraId="5409619C" w14:textId="6949B493" w:rsidR="00BC4131" w:rsidRPr="00E2438C" w:rsidRDefault="00BC4131" w:rsidP="00E2438C">
      <w:pPr>
        <w:numPr>
          <w:ilvl w:val="1"/>
          <w:numId w:val="19"/>
        </w:numPr>
        <w:pBdr>
          <w:top w:val="nil"/>
          <w:left w:val="nil"/>
          <w:bottom w:val="nil"/>
          <w:right w:val="nil"/>
          <w:between w:val="nil"/>
        </w:pBdr>
        <w:spacing w:after="0"/>
        <w:ind w:left="340"/>
        <w:rPr>
          <w:rFonts w:ascii="Arial" w:eastAsia="Arial" w:hAnsi="Arial" w:cs="Arial"/>
          <w:color w:val="000000"/>
        </w:rPr>
      </w:pPr>
      <w:r w:rsidRPr="00E2438C">
        <w:rPr>
          <w:rFonts w:ascii="Arial" w:eastAsia="Arial" w:hAnsi="Arial" w:cs="Arial"/>
          <w:color w:val="000000"/>
        </w:rPr>
        <w:t>Refer cases where a person is dismissed or left due to risk/harm to a child to the Disclosure and barring Service.</w:t>
      </w:r>
    </w:p>
    <w:p w14:paraId="091AA102" w14:textId="77777777" w:rsidR="00BC4131" w:rsidRDefault="00BC4131" w:rsidP="00BC4131">
      <w:pPr>
        <w:pBdr>
          <w:top w:val="nil"/>
          <w:left w:val="nil"/>
          <w:bottom w:val="nil"/>
          <w:right w:val="nil"/>
          <w:between w:val="nil"/>
        </w:pBdr>
        <w:spacing w:after="0"/>
        <w:ind w:left="340"/>
        <w:rPr>
          <w:rFonts w:ascii="Arial" w:eastAsia="Arial" w:hAnsi="Arial" w:cs="Arial"/>
          <w:color w:val="000000"/>
        </w:rPr>
      </w:pPr>
    </w:p>
    <w:p w14:paraId="6E1831B3" w14:textId="77777777" w:rsidR="00E36DFD" w:rsidRDefault="00E36DFD">
      <w:pPr>
        <w:pBdr>
          <w:top w:val="nil"/>
          <w:left w:val="nil"/>
          <w:bottom w:val="nil"/>
          <w:right w:val="nil"/>
          <w:between w:val="nil"/>
        </w:pBdr>
        <w:spacing w:after="0"/>
        <w:ind w:left="340"/>
        <w:rPr>
          <w:rFonts w:ascii="Arial" w:eastAsia="Arial" w:hAnsi="Arial" w:cs="Arial"/>
          <w:color w:val="000000"/>
        </w:rPr>
      </w:pPr>
    </w:p>
    <w:p w14:paraId="7565E10B" w14:textId="77777777" w:rsidR="00E36DFD" w:rsidRDefault="00B46EEC" w:rsidP="00E2438C">
      <w:pPr>
        <w:numPr>
          <w:ilvl w:val="0"/>
          <w:numId w:val="19"/>
        </w:numPr>
        <w:pBdr>
          <w:top w:val="nil"/>
          <w:left w:val="nil"/>
          <w:bottom w:val="nil"/>
          <w:right w:val="nil"/>
          <w:between w:val="nil"/>
        </w:pBdr>
        <w:spacing w:after="0"/>
        <w:rPr>
          <w:rFonts w:ascii="Arial" w:eastAsia="Arial" w:hAnsi="Arial" w:cs="Arial"/>
          <w:b/>
          <w:color w:val="000000"/>
        </w:rPr>
      </w:pPr>
      <w:r>
        <w:rPr>
          <w:rFonts w:ascii="Arial" w:eastAsia="Arial" w:hAnsi="Arial" w:cs="Arial"/>
          <w:b/>
          <w:color w:val="000000"/>
        </w:rPr>
        <w:t xml:space="preserve">RECORD KEEPING – the Designated Safeguarding </w:t>
      </w:r>
      <w:proofErr w:type="gramStart"/>
      <w:r>
        <w:rPr>
          <w:rFonts w:ascii="Arial" w:eastAsia="Arial" w:hAnsi="Arial" w:cs="Arial"/>
          <w:b/>
          <w:color w:val="000000"/>
        </w:rPr>
        <w:t>Lead:-</w:t>
      </w:r>
      <w:proofErr w:type="gramEnd"/>
    </w:p>
    <w:p w14:paraId="54E11D2A"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7BED98D5" w14:textId="6324AAF0" w:rsidR="00E36DFD" w:rsidRDefault="00B46EEC" w:rsidP="00E2438C">
      <w:pPr>
        <w:numPr>
          <w:ilvl w:val="1"/>
          <w:numId w:val="19"/>
        </w:numPr>
        <w:pBdr>
          <w:top w:val="nil"/>
          <w:left w:val="nil"/>
          <w:bottom w:val="nil"/>
          <w:right w:val="nil"/>
          <w:between w:val="nil"/>
        </w:pBdr>
        <w:spacing w:after="0"/>
        <w:ind w:left="340"/>
        <w:rPr>
          <w:rFonts w:ascii="Arial" w:eastAsia="Arial" w:hAnsi="Arial" w:cs="Arial"/>
          <w:color w:val="000000"/>
        </w:rPr>
      </w:pPr>
      <w:r>
        <w:rPr>
          <w:rFonts w:ascii="Arial" w:eastAsia="Arial" w:hAnsi="Arial" w:cs="Arial"/>
          <w:color w:val="000000"/>
        </w:rPr>
        <w:lastRenderedPageBreak/>
        <w:t xml:space="preserve">Keeps written records of child protection and welfare concerns in line with Keeping Children Safe </w:t>
      </w:r>
      <w:proofErr w:type="gramStart"/>
      <w:r>
        <w:rPr>
          <w:rFonts w:ascii="Arial" w:eastAsia="Arial" w:hAnsi="Arial" w:cs="Arial"/>
          <w:color w:val="000000"/>
        </w:rPr>
        <w:t>In</w:t>
      </w:r>
      <w:proofErr w:type="gramEnd"/>
      <w:r>
        <w:rPr>
          <w:rFonts w:ascii="Arial" w:eastAsia="Arial" w:hAnsi="Arial" w:cs="Arial"/>
          <w:color w:val="000000"/>
        </w:rPr>
        <w:t xml:space="preserve"> Education </w:t>
      </w:r>
      <w:r w:rsidR="00246D6D">
        <w:rPr>
          <w:rFonts w:ascii="Arial" w:eastAsia="Arial" w:hAnsi="Arial" w:cs="Arial"/>
          <w:color w:val="000000"/>
        </w:rPr>
        <w:t>2025</w:t>
      </w:r>
      <w:r>
        <w:rPr>
          <w:rFonts w:ascii="Arial" w:eastAsia="Arial" w:hAnsi="Arial" w:cs="Arial"/>
          <w:color w:val="000000"/>
        </w:rPr>
        <w:t xml:space="preserve"> and Stoke-on-Trent Safeguarding Children Partnership guidance.</w:t>
      </w:r>
    </w:p>
    <w:p w14:paraId="31126E5D"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24B9C6FC" w14:textId="77777777" w:rsidR="00E36DFD" w:rsidRDefault="00B46EEC" w:rsidP="00E2438C">
      <w:pPr>
        <w:numPr>
          <w:ilvl w:val="1"/>
          <w:numId w:val="19"/>
        </w:numPr>
        <w:pBdr>
          <w:top w:val="nil"/>
          <w:left w:val="nil"/>
          <w:bottom w:val="nil"/>
          <w:right w:val="nil"/>
          <w:between w:val="nil"/>
        </w:pBdr>
        <w:spacing w:after="0"/>
        <w:ind w:left="340"/>
        <w:rPr>
          <w:rFonts w:ascii="Arial" w:eastAsia="Arial" w:hAnsi="Arial" w:cs="Arial"/>
          <w:color w:val="000000"/>
        </w:rPr>
      </w:pPr>
      <w:r>
        <w:rPr>
          <w:rFonts w:ascii="Arial" w:eastAsia="Arial" w:hAnsi="Arial" w:cs="Arial"/>
          <w:color w:val="000000"/>
        </w:rPr>
        <w:t>Creates a stand-alone file for pupils with safeguarding concerns.</w:t>
      </w:r>
    </w:p>
    <w:p w14:paraId="2DE403A5"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6DFF1039" w14:textId="77777777" w:rsidR="00E36DFD" w:rsidRDefault="00B46EEC" w:rsidP="00E2438C">
      <w:pPr>
        <w:numPr>
          <w:ilvl w:val="1"/>
          <w:numId w:val="19"/>
        </w:numPr>
        <w:pBdr>
          <w:top w:val="nil"/>
          <w:left w:val="nil"/>
          <w:bottom w:val="nil"/>
          <w:right w:val="nil"/>
          <w:between w:val="nil"/>
        </w:pBdr>
        <w:spacing w:after="0"/>
        <w:ind w:left="340"/>
        <w:rPr>
          <w:rFonts w:ascii="Arial" w:eastAsia="Arial" w:hAnsi="Arial" w:cs="Arial"/>
          <w:color w:val="000000"/>
        </w:rPr>
      </w:pPr>
      <w:r>
        <w:rPr>
          <w:rFonts w:ascii="Arial" w:eastAsia="Arial" w:hAnsi="Arial" w:cs="Arial"/>
          <w:color w:val="000000"/>
        </w:rPr>
        <w:t>Maintains a chronology of significant incidents for each pupil with safeguarding concerns.</w:t>
      </w:r>
    </w:p>
    <w:p w14:paraId="62431CDC" w14:textId="77777777" w:rsidR="00E36DFD" w:rsidRDefault="00E36DFD">
      <w:pPr>
        <w:spacing w:after="0"/>
        <w:rPr>
          <w:rFonts w:ascii="Arial" w:eastAsia="Arial" w:hAnsi="Arial" w:cs="Arial"/>
        </w:rPr>
      </w:pPr>
    </w:p>
    <w:p w14:paraId="53365E0E" w14:textId="77777777" w:rsidR="00E36DFD" w:rsidRDefault="00B46EEC" w:rsidP="00E2438C">
      <w:pPr>
        <w:numPr>
          <w:ilvl w:val="1"/>
          <w:numId w:val="19"/>
        </w:numPr>
        <w:pBdr>
          <w:top w:val="nil"/>
          <w:left w:val="nil"/>
          <w:bottom w:val="nil"/>
          <w:right w:val="nil"/>
          <w:between w:val="nil"/>
        </w:pBdr>
        <w:spacing w:after="0"/>
        <w:ind w:left="340"/>
        <w:rPr>
          <w:rFonts w:ascii="Arial" w:eastAsia="Arial" w:hAnsi="Arial" w:cs="Arial"/>
          <w:color w:val="000000"/>
        </w:rPr>
      </w:pPr>
      <w:r>
        <w:rPr>
          <w:rFonts w:ascii="Arial" w:eastAsia="Arial" w:hAnsi="Arial" w:cs="Arial"/>
          <w:color w:val="000000"/>
        </w:rPr>
        <w:t>Ensures such records are kept confidentially and securely and separate from the pupil’s educational record.</w:t>
      </w:r>
    </w:p>
    <w:p w14:paraId="49E398E2"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2F655E01" w14:textId="77777777" w:rsidR="00E36DFD" w:rsidRDefault="00B46EEC" w:rsidP="00E2438C">
      <w:pPr>
        <w:numPr>
          <w:ilvl w:val="1"/>
          <w:numId w:val="19"/>
        </w:numPr>
        <w:pBdr>
          <w:top w:val="nil"/>
          <w:left w:val="nil"/>
          <w:bottom w:val="nil"/>
          <w:right w:val="nil"/>
          <w:between w:val="nil"/>
        </w:pBdr>
        <w:spacing w:after="0"/>
        <w:ind w:left="340"/>
        <w:rPr>
          <w:rFonts w:ascii="Arial" w:eastAsia="Arial" w:hAnsi="Arial" w:cs="Arial"/>
          <w:color w:val="000000"/>
        </w:rPr>
      </w:pPr>
      <w:r>
        <w:rPr>
          <w:rFonts w:ascii="Arial" w:eastAsia="Arial" w:hAnsi="Arial" w:cs="Arial"/>
          <w:color w:val="000000"/>
        </w:rPr>
        <w:t xml:space="preserve">Ensures arrangements to hand over the child protection file of a pupil transferring to another school are made without delay. The DSL will verbally advise the DSL of the destination school of the concerns and </w:t>
      </w:r>
      <w:proofErr w:type="gramStart"/>
      <w:r>
        <w:rPr>
          <w:rFonts w:ascii="Arial" w:eastAsia="Arial" w:hAnsi="Arial" w:cs="Arial"/>
          <w:color w:val="000000"/>
        </w:rPr>
        <w:t>make arrangements</w:t>
      </w:r>
      <w:proofErr w:type="gramEnd"/>
      <w:r>
        <w:rPr>
          <w:rFonts w:ascii="Arial" w:eastAsia="Arial" w:hAnsi="Arial" w:cs="Arial"/>
          <w:color w:val="000000"/>
        </w:rPr>
        <w:t xml:space="preserve"> to securely and confidentially hand over the file, within 5 working days in the case of an </w:t>
      </w:r>
      <w:proofErr w:type="gramStart"/>
      <w:r>
        <w:rPr>
          <w:rFonts w:ascii="Arial" w:eastAsia="Arial" w:hAnsi="Arial" w:cs="Arial"/>
          <w:color w:val="000000"/>
        </w:rPr>
        <w:t>in year</w:t>
      </w:r>
      <w:proofErr w:type="gramEnd"/>
      <w:r>
        <w:rPr>
          <w:rFonts w:ascii="Arial" w:eastAsia="Arial" w:hAnsi="Arial" w:cs="Arial"/>
          <w:color w:val="000000"/>
        </w:rPr>
        <w:t xml:space="preserve"> transfer and within 5 working days of the start of the new term in other cases.  </w:t>
      </w:r>
    </w:p>
    <w:p w14:paraId="16287F21"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0D585806" w14:textId="77777777" w:rsidR="00E36DFD" w:rsidRDefault="00B46EEC" w:rsidP="00E2438C">
      <w:pPr>
        <w:numPr>
          <w:ilvl w:val="1"/>
          <w:numId w:val="19"/>
        </w:numPr>
        <w:pBdr>
          <w:top w:val="nil"/>
          <w:left w:val="nil"/>
          <w:bottom w:val="nil"/>
          <w:right w:val="nil"/>
          <w:between w:val="nil"/>
        </w:pBdr>
        <w:spacing w:after="0"/>
        <w:ind w:left="340"/>
        <w:rPr>
          <w:rFonts w:ascii="Arial" w:eastAsia="Arial" w:hAnsi="Arial" w:cs="Arial"/>
          <w:color w:val="000000"/>
        </w:rPr>
      </w:pPr>
      <w:r>
        <w:rPr>
          <w:rFonts w:ascii="Arial" w:eastAsia="Arial" w:hAnsi="Arial" w:cs="Arial"/>
          <w:color w:val="000000"/>
        </w:rPr>
        <w:t xml:space="preserve">Where the destination school is too far for the DSL to do a personal handover, the file will be sent separately from the pupil’s education file and by secure courier. The DSL will retain evidence to demonstrate how the file has been transferred and will require a receipt from the destination school. </w:t>
      </w:r>
    </w:p>
    <w:p w14:paraId="5BE93A62"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40866149" w14:textId="77777777" w:rsidR="00E36DFD" w:rsidRDefault="00B46EEC" w:rsidP="00E2438C">
      <w:pPr>
        <w:numPr>
          <w:ilvl w:val="1"/>
          <w:numId w:val="19"/>
        </w:numPr>
        <w:pBdr>
          <w:top w:val="nil"/>
          <w:left w:val="nil"/>
          <w:bottom w:val="nil"/>
          <w:right w:val="nil"/>
          <w:between w:val="nil"/>
        </w:pBdr>
        <w:spacing w:after="0"/>
        <w:ind w:left="340"/>
        <w:rPr>
          <w:rFonts w:ascii="Arial" w:eastAsia="Arial" w:hAnsi="Arial" w:cs="Arial"/>
          <w:color w:val="000000"/>
        </w:rPr>
      </w:pPr>
      <w:r>
        <w:rPr>
          <w:rFonts w:ascii="Arial" w:eastAsia="Arial" w:hAnsi="Arial" w:cs="Arial"/>
          <w:color w:val="000000"/>
        </w:rPr>
        <w:t xml:space="preserve">Where a parent elects to remove their child from the school roll to home educate, the educational establishment will </w:t>
      </w:r>
      <w:proofErr w:type="gramStart"/>
      <w:r>
        <w:rPr>
          <w:rFonts w:ascii="Arial" w:eastAsia="Arial" w:hAnsi="Arial" w:cs="Arial"/>
          <w:color w:val="000000"/>
        </w:rPr>
        <w:t>make arrangements</w:t>
      </w:r>
      <w:proofErr w:type="gramEnd"/>
      <w:r>
        <w:rPr>
          <w:rFonts w:ascii="Arial" w:eastAsia="Arial" w:hAnsi="Arial" w:cs="Arial"/>
          <w:color w:val="000000"/>
        </w:rPr>
        <w:t xml:space="preserve"> to pass any safeguarding concerns to the local authority and will inform the Education Welfare Officer.</w:t>
      </w:r>
    </w:p>
    <w:p w14:paraId="384BA73E" w14:textId="77777777" w:rsidR="00E36DFD" w:rsidRDefault="00E36DFD">
      <w:pPr>
        <w:spacing w:after="0"/>
        <w:rPr>
          <w:rFonts w:ascii="Arial" w:eastAsia="Arial" w:hAnsi="Arial" w:cs="Arial"/>
        </w:rPr>
      </w:pPr>
    </w:p>
    <w:p w14:paraId="34B3F2EB"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32C917EF" w14:textId="77777777" w:rsidR="00E36DFD" w:rsidRDefault="00B46EEC" w:rsidP="00E2438C">
      <w:pPr>
        <w:numPr>
          <w:ilvl w:val="0"/>
          <w:numId w:val="19"/>
        </w:numPr>
        <w:pBdr>
          <w:top w:val="nil"/>
          <w:left w:val="nil"/>
          <w:bottom w:val="nil"/>
          <w:right w:val="nil"/>
          <w:between w:val="nil"/>
        </w:pBdr>
        <w:spacing w:after="0"/>
        <w:rPr>
          <w:rFonts w:ascii="Arial" w:eastAsia="Arial" w:hAnsi="Arial" w:cs="Arial"/>
          <w:b/>
          <w:color w:val="000000"/>
        </w:rPr>
      </w:pPr>
      <w:r>
        <w:rPr>
          <w:rFonts w:ascii="Arial" w:eastAsia="Arial" w:hAnsi="Arial" w:cs="Arial"/>
          <w:b/>
          <w:color w:val="000000"/>
        </w:rPr>
        <w:t xml:space="preserve">MULTI-AGENCY WORKING and INFORMATION SHARING – the Designated Safeguarding </w:t>
      </w:r>
      <w:proofErr w:type="gramStart"/>
      <w:r>
        <w:rPr>
          <w:rFonts w:ascii="Arial" w:eastAsia="Arial" w:hAnsi="Arial" w:cs="Arial"/>
          <w:b/>
          <w:color w:val="000000"/>
        </w:rPr>
        <w:t>Lead:-</w:t>
      </w:r>
      <w:proofErr w:type="gramEnd"/>
    </w:p>
    <w:p w14:paraId="7D34F5C7"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3A09959B" w14:textId="77777777" w:rsidR="00E36DFD" w:rsidRDefault="00B46EEC" w:rsidP="00E2438C">
      <w:pPr>
        <w:numPr>
          <w:ilvl w:val="1"/>
          <w:numId w:val="19"/>
        </w:numPr>
        <w:pBdr>
          <w:top w:val="nil"/>
          <w:left w:val="nil"/>
          <w:bottom w:val="nil"/>
          <w:right w:val="nil"/>
          <w:between w:val="nil"/>
        </w:pBdr>
        <w:spacing w:after="0"/>
        <w:ind w:left="340"/>
        <w:rPr>
          <w:rFonts w:ascii="Arial" w:eastAsia="Arial" w:hAnsi="Arial" w:cs="Arial"/>
          <w:color w:val="000000"/>
        </w:rPr>
      </w:pPr>
      <w:r>
        <w:rPr>
          <w:rFonts w:ascii="Arial" w:eastAsia="Arial" w:hAnsi="Arial" w:cs="Arial"/>
          <w:color w:val="000000"/>
        </w:rPr>
        <w:t>Cooperates with Children’s Social Care for enquiries under section 17 and section 47 of the Children Act 1989.</w:t>
      </w:r>
    </w:p>
    <w:p w14:paraId="0B4020A7"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40678B84" w14:textId="77777777" w:rsidR="00E36DFD" w:rsidRDefault="00B46EEC" w:rsidP="00E2438C">
      <w:pPr>
        <w:numPr>
          <w:ilvl w:val="1"/>
          <w:numId w:val="19"/>
        </w:numPr>
        <w:pBdr>
          <w:top w:val="nil"/>
          <w:left w:val="nil"/>
          <w:bottom w:val="nil"/>
          <w:right w:val="nil"/>
          <w:between w:val="nil"/>
        </w:pBdr>
        <w:spacing w:after="0"/>
        <w:ind w:left="340"/>
        <w:rPr>
          <w:rFonts w:ascii="Arial" w:eastAsia="Arial" w:hAnsi="Arial" w:cs="Arial"/>
          <w:color w:val="000000"/>
        </w:rPr>
      </w:pPr>
      <w:r>
        <w:rPr>
          <w:rFonts w:ascii="Arial" w:eastAsia="Arial" w:hAnsi="Arial" w:cs="Arial"/>
          <w:color w:val="000000"/>
        </w:rPr>
        <w:t xml:space="preserve">Attends, or ensures other relevant staff members’ attendance at early help meetings, child protection conferences, core group meetings, child in need meetings and other multi agency meetings as required.                             </w:t>
      </w:r>
    </w:p>
    <w:p w14:paraId="1D7B270A"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2814265A" w14:textId="77777777" w:rsidR="00E36DFD" w:rsidRDefault="00B46EEC" w:rsidP="00E2438C">
      <w:pPr>
        <w:numPr>
          <w:ilvl w:val="1"/>
          <w:numId w:val="19"/>
        </w:numPr>
        <w:pBdr>
          <w:top w:val="nil"/>
          <w:left w:val="nil"/>
          <w:bottom w:val="nil"/>
          <w:right w:val="nil"/>
          <w:between w:val="nil"/>
        </w:pBdr>
        <w:spacing w:after="0"/>
        <w:ind w:left="340"/>
        <w:rPr>
          <w:rFonts w:ascii="Arial" w:eastAsia="Arial" w:hAnsi="Arial" w:cs="Arial"/>
          <w:color w:val="000000"/>
        </w:rPr>
      </w:pPr>
      <w:r>
        <w:rPr>
          <w:rFonts w:ascii="Arial" w:eastAsia="Arial" w:hAnsi="Arial" w:cs="Arial"/>
          <w:color w:val="000000"/>
        </w:rPr>
        <w:t xml:space="preserve">Liaises with other agencies working with the child, shares information as appropriate and contributes to assessments. </w:t>
      </w:r>
    </w:p>
    <w:p w14:paraId="4F904CB7"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5AB2F1C3" w14:textId="77777777" w:rsidR="00E36DFD" w:rsidRDefault="00B46EEC" w:rsidP="00E2438C">
      <w:pPr>
        <w:numPr>
          <w:ilvl w:val="1"/>
          <w:numId w:val="19"/>
        </w:numPr>
        <w:pBdr>
          <w:top w:val="nil"/>
          <w:left w:val="nil"/>
          <w:bottom w:val="nil"/>
          <w:right w:val="nil"/>
          <w:between w:val="nil"/>
        </w:pBdr>
        <w:spacing w:after="0"/>
        <w:ind w:left="340"/>
        <w:rPr>
          <w:rFonts w:ascii="Arial" w:eastAsia="Arial" w:hAnsi="Arial" w:cs="Arial"/>
          <w:color w:val="000000"/>
        </w:rPr>
      </w:pPr>
      <w:r>
        <w:rPr>
          <w:rFonts w:ascii="Arial" w:eastAsia="Arial" w:hAnsi="Arial" w:cs="Arial"/>
          <w:color w:val="000000"/>
        </w:rPr>
        <w:t>Ensures each member of staff, governor, volunteer and student has access to and understands, the school’s safeguarding and child protection policy and procedures, including providing induction on these matters to new staff members, governors, volunteers and students.</w:t>
      </w:r>
    </w:p>
    <w:p w14:paraId="06971CD3"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30F98642" w14:textId="77777777" w:rsidR="00E36DFD" w:rsidRDefault="00B46EEC" w:rsidP="00E2438C">
      <w:pPr>
        <w:numPr>
          <w:ilvl w:val="1"/>
          <w:numId w:val="19"/>
        </w:numPr>
        <w:pBdr>
          <w:top w:val="nil"/>
          <w:left w:val="nil"/>
          <w:bottom w:val="nil"/>
          <w:right w:val="nil"/>
          <w:between w:val="nil"/>
        </w:pBdr>
        <w:spacing w:after="0"/>
        <w:ind w:left="340"/>
        <w:rPr>
          <w:rFonts w:ascii="Arial" w:eastAsia="Arial" w:hAnsi="Arial" w:cs="Arial"/>
          <w:color w:val="000000"/>
        </w:rPr>
      </w:pPr>
      <w:r>
        <w:rPr>
          <w:rFonts w:ascii="Arial" w:eastAsia="Arial" w:hAnsi="Arial" w:cs="Arial"/>
          <w:color w:val="000000"/>
        </w:rPr>
        <w:t>Makes the safeguarding and child protection policy and procedures available publicly.</w:t>
      </w:r>
    </w:p>
    <w:p w14:paraId="2A1F701D"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745755EB" w14:textId="3B9AEE2C" w:rsidR="00E36DFD" w:rsidRDefault="00B46EEC" w:rsidP="00E2438C">
      <w:pPr>
        <w:numPr>
          <w:ilvl w:val="1"/>
          <w:numId w:val="19"/>
        </w:numPr>
        <w:pBdr>
          <w:top w:val="nil"/>
          <w:left w:val="nil"/>
          <w:bottom w:val="nil"/>
          <w:right w:val="nil"/>
          <w:between w:val="nil"/>
        </w:pBdr>
        <w:spacing w:after="0"/>
        <w:ind w:left="340"/>
        <w:rPr>
          <w:rFonts w:ascii="Arial" w:eastAsia="Arial" w:hAnsi="Arial" w:cs="Arial"/>
          <w:color w:val="000000"/>
        </w:rPr>
      </w:pPr>
      <w:r>
        <w:rPr>
          <w:rFonts w:ascii="Arial" w:eastAsia="Arial" w:hAnsi="Arial" w:cs="Arial"/>
          <w:color w:val="000000"/>
        </w:rPr>
        <w:t xml:space="preserve">Raises awareness of parents and carers of the existence of the safeguarding and child protection policy, </w:t>
      </w:r>
      <w:proofErr w:type="gramStart"/>
      <w:r>
        <w:rPr>
          <w:rFonts w:ascii="Arial" w:eastAsia="Arial" w:hAnsi="Arial" w:cs="Arial"/>
          <w:color w:val="000000"/>
        </w:rPr>
        <w:t>in particular that</w:t>
      </w:r>
      <w:proofErr w:type="gramEnd"/>
      <w:r>
        <w:rPr>
          <w:rFonts w:ascii="Arial" w:eastAsia="Arial" w:hAnsi="Arial" w:cs="Arial"/>
          <w:color w:val="000000"/>
        </w:rPr>
        <w:t xml:space="preserve"> information may be shared with other agencies, cases of suspected </w:t>
      </w:r>
      <w:proofErr w:type="gramStart"/>
      <w:r w:rsidRPr="006523D3">
        <w:rPr>
          <w:rFonts w:ascii="Arial" w:eastAsia="Arial" w:hAnsi="Arial" w:cs="Arial"/>
          <w:color w:val="000000"/>
        </w:rPr>
        <w:t>abuse</w:t>
      </w:r>
      <w:r w:rsidR="0024140D" w:rsidRPr="006523D3">
        <w:rPr>
          <w:rFonts w:ascii="Arial" w:eastAsia="Arial" w:hAnsi="Arial" w:cs="Arial"/>
          <w:color w:val="000000"/>
        </w:rPr>
        <w:t xml:space="preserve">, </w:t>
      </w:r>
      <w:r w:rsidRPr="006523D3">
        <w:rPr>
          <w:rFonts w:ascii="Arial" w:eastAsia="Arial" w:hAnsi="Arial" w:cs="Arial"/>
          <w:color w:val="000000"/>
        </w:rPr>
        <w:t xml:space="preserve"> neglect</w:t>
      </w:r>
      <w:proofErr w:type="gramEnd"/>
      <w:r w:rsidR="0024140D" w:rsidRPr="006523D3">
        <w:rPr>
          <w:rFonts w:ascii="Arial" w:eastAsia="Arial" w:hAnsi="Arial" w:cs="Arial"/>
          <w:color w:val="000000"/>
        </w:rPr>
        <w:t xml:space="preserve"> and exploitation</w:t>
      </w:r>
      <w:r>
        <w:rPr>
          <w:rFonts w:ascii="Arial" w:eastAsia="Arial" w:hAnsi="Arial" w:cs="Arial"/>
          <w:color w:val="000000"/>
        </w:rPr>
        <w:t xml:space="preserve"> will be referred to Children’s Social Care, and the role of the school in any investigations that ensue. </w:t>
      </w:r>
    </w:p>
    <w:p w14:paraId="03EFCA41" w14:textId="77777777" w:rsidR="00E36DFD" w:rsidRDefault="00E36DFD">
      <w:pPr>
        <w:spacing w:after="0"/>
        <w:rPr>
          <w:rFonts w:ascii="Arial" w:eastAsia="Arial" w:hAnsi="Arial" w:cs="Arial"/>
        </w:rPr>
      </w:pPr>
    </w:p>
    <w:p w14:paraId="10A8937C" w14:textId="77777777" w:rsidR="00E36DFD" w:rsidRDefault="00B46EEC" w:rsidP="00E2438C">
      <w:pPr>
        <w:numPr>
          <w:ilvl w:val="0"/>
          <w:numId w:val="19"/>
        </w:numPr>
        <w:pBdr>
          <w:top w:val="nil"/>
          <w:left w:val="nil"/>
          <w:bottom w:val="nil"/>
          <w:right w:val="nil"/>
          <w:between w:val="nil"/>
        </w:pBdr>
        <w:spacing w:after="0"/>
        <w:rPr>
          <w:rFonts w:ascii="Arial" w:eastAsia="Arial" w:hAnsi="Arial" w:cs="Arial"/>
          <w:b/>
          <w:color w:val="000000"/>
        </w:rPr>
      </w:pPr>
      <w:r>
        <w:rPr>
          <w:rFonts w:ascii="Arial" w:eastAsia="Arial" w:hAnsi="Arial" w:cs="Arial"/>
          <w:b/>
          <w:color w:val="000000"/>
        </w:rPr>
        <w:t xml:space="preserve">TRAINING – the Designated Safeguarding </w:t>
      </w:r>
      <w:proofErr w:type="gramStart"/>
      <w:r>
        <w:rPr>
          <w:rFonts w:ascii="Arial" w:eastAsia="Arial" w:hAnsi="Arial" w:cs="Arial"/>
          <w:b/>
          <w:color w:val="000000"/>
        </w:rPr>
        <w:t>Lead:-</w:t>
      </w:r>
      <w:proofErr w:type="gramEnd"/>
    </w:p>
    <w:p w14:paraId="5F96A722"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20A93E42" w14:textId="7F2BAAE3" w:rsidR="00E36DFD" w:rsidRDefault="00B46EEC" w:rsidP="00E2438C">
      <w:pPr>
        <w:numPr>
          <w:ilvl w:val="1"/>
          <w:numId w:val="19"/>
        </w:numPr>
        <w:pBdr>
          <w:top w:val="nil"/>
          <w:left w:val="nil"/>
          <w:bottom w:val="nil"/>
          <w:right w:val="nil"/>
          <w:between w:val="nil"/>
        </w:pBdr>
        <w:spacing w:after="0"/>
        <w:ind w:left="340" w:hanging="198"/>
        <w:rPr>
          <w:rFonts w:ascii="Arial" w:eastAsia="Arial" w:hAnsi="Arial" w:cs="Arial"/>
          <w:color w:val="000000"/>
        </w:rPr>
      </w:pPr>
      <w:r>
        <w:rPr>
          <w:rFonts w:ascii="Arial" w:eastAsia="Arial" w:hAnsi="Arial" w:cs="Arial"/>
          <w:color w:val="000000"/>
        </w:rPr>
        <w:t>Undertakes appropriate safeguarding training</w:t>
      </w:r>
      <w:r>
        <w:rPr>
          <w:rFonts w:ascii="Arial" w:eastAsia="Arial" w:hAnsi="Arial" w:cs="Arial"/>
          <w:b/>
          <w:color w:val="000000"/>
        </w:rPr>
        <w:t xml:space="preserve"> </w:t>
      </w:r>
      <w:r>
        <w:rPr>
          <w:rFonts w:ascii="Arial" w:eastAsia="Arial" w:hAnsi="Arial" w:cs="Arial"/>
          <w:color w:val="000000"/>
        </w:rPr>
        <w:t xml:space="preserve">every two years, in line with </w:t>
      </w:r>
      <w:r>
        <w:rPr>
          <w:rFonts w:ascii="Arial" w:eastAsia="Arial" w:hAnsi="Arial" w:cs="Arial"/>
          <w:i/>
          <w:color w:val="000000"/>
        </w:rPr>
        <w:t xml:space="preserve">Keeping Children Safe in Education </w:t>
      </w:r>
      <w:r w:rsidR="00246D6D">
        <w:rPr>
          <w:rFonts w:ascii="Arial" w:eastAsia="Arial" w:hAnsi="Arial" w:cs="Arial"/>
          <w:color w:val="000000"/>
        </w:rPr>
        <w:t>2025</w:t>
      </w:r>
      <w:r>
        <w:rPr>
          <w:rFonts w:ascii="Arial" w:eastAsia="Arial" w:hAnsi="Arial" w:cs="Arial"/>
          <w:color w:val="000000"/>
        </w:rPr>
        <w:t xml:space="preserve"> and guidance from the SOTSCP, in order </w:t>
      </w:r>
      <w:proofErr w:type="gramStart"/>
      <w:r>
        <w:rPr>
          <w:rFonts w:ascii="Arial" w:eastAsia="Arial" w:hAnsi="Arial" w:cs="Arial"/>
          <w:color w:val="000000"/>
        </w:rPr>
        <w:t>to:-</w:t>
      </w:r>
      <w:proofErr w:type="gramEnd"/>
    </w:p>
    <w:p w14:paraId="5B95CD12"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29F9C35A" w14:textId="77777777" w:rsidR="00E36DFD" w:rsidRDefault="00B46EEC">
      <w:pPr>
        <w:numPr>
          <w:ilvl w:val="1"/>
          <w:numId w:val="3"/>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lastRenderedPageBreak/>
        <w:t xml:space="preserve">be able to recognise signs of abuse and how to respond to them, including special circumstances such as child sexual exploitation, sexual violence and sexual harassment between </w:t>
      </w:r>
      <w:proofErr w:type="gramStart"/>
      <w:r>
        <w:rPr>
          <w:rFonts w:ascii="Arial" w:eastAsia="Arial" w:hAnsi="Arial" w:cs="Arial"/>
          <w:color w:val="000000"/>
        </w:rPr>
        <w:t>children,  honour</w:t>
      </w:r>
      <w:proofErr w:type="gramEnd"/>
      <w:r>
        <w:rPr>
          <w:rFonts w:ascii="Arial" w:eastAsia="Arial" w:hAnsi="Arial" w:cs="Arial"/>
          <w:color w:val="000000"/>
        </w:rPr>
        <w:t xml:space="preserve"> based violence, child criminal exploitation (including County Lines), female genital mutilation, challenging extremism </w:t>
      </w:r>
      <w:proofErr w:type="gramStart"/>
      <w:r>
        <w:rPr>
          <w:rFonts w:ascii="Arial" w:eastAsia="Arial" w:hAnsi="Arial" w:cs="Arial"/>
          <w:color w:val="000000"/>
        </w:rPr>
        <w:t>etc.;</w:t>
      </w:r>
      <w:proofErr w:type="gramEnd"/>
    </w:p>
    <w:p w14:paraId="02EAD229" w14:textId="4F018E3C" w:rsidR="00E36DFD" w:rsidRDefault="00B46EEC">
      <w:pPr>
        <w:numPr>
          <w:ilvl w:val="1"/>
          <w:numId w:val="3"/>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understand the assessment process for providing early help and intervention, e.g. </w:t>
      </w:r>
      <w:r w:rsidRPr="00E2438C">
        <w:rPr>
          <w:rFonts w:ascii="Arial" w:eastAsia="Arial" w:hAnsi="Arial" w:cs="Arial"/>
          <w:color w:val="000000"/>
        </w:rPr>
        <w:t xml:space="preserve">Stoke-on-Trent’s </w:t>
      </w:r>
      <w:r w:rsidR="000E1841" w:rsidRPr="00E2438C">
        <w:rPr>
          <w:rFonts w:ascii="Arial" w:eastAsia="Arial" w:hAnsi="Arial" w:cs="Arial"/>
          <w:color w:val="000000"/>
        </w:rPr>
        <w:t>Thresholds of Intervention</w:t>
      </w:r>
      <w:r w:rsidR="000E1841">
        <w:rPr>
          <w:rFonts w:ascii="Arial" w:eastAsia="Arial" w:hAnsi="Arial" w:cs="Arial"/>
          <w:color w:val="000000"/>
        </w:rPr>
        <w:t xml:space="preserve"> </w:t>
      </w:r>
      <w:r>
        <w:rPr>
          <w:rFonts w:ascii="Arial" w:eastAsia="Arial" w:hAnsi="Arial" w:cs="Arial"/>
          <w:color w:val="000000"/>
        </w:rPr>
        <w:t xml:space="preserve">– Multi-agency guidance on the access criteria to help support children, young people and families in Stoke-on-Trent. </w:t>
      </w:r>
    </w:p>
    <w:p w14:paraId="4E879038" w14:textId="77777777" w:rsidR="00E36DFD" w:rsidRDefault="00B46EEC">
      <w:pPr>
        <w:numPr>
          <w:ilvl w:val="1"/>
          <w:numId w:val="3"/>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have a working knowledge of how the local authority conducts initial and review child protection conferences and contribute effectively to </w:t>
      </w:r>
      <w:proofErr w:type="gramStart"/>
      <w:r>
        <w:rPr>
          <w:rFonts w:ascii="Arial" w:eastAsia="Arial" w:hAnsi="Arial" w:cs="Arial"/>
          <w:color w:val="000000"/>
        </w:rPr>
        <w:t>these;</w:t>
      </w:r>
      <w:proofErr w:type="gramEnd"/>
      <w:r>
        <w:rPr>
          <w:rFonts w:ascii="Arial" w:eastAsia="Arial" w:hAnsi="Arial" w:cs="Arial"/>
          <w:color w:val="000000"/>
        </w:rPr>
        <w:t xml:space="preserve"> </w:t>
      </w:r>
    </w:p>
    <w:p w14:paraId="4CBE2773" w14:textId="77777777" w:rsidR="00E36DFD" w:rsidRDefault="00B46EEC">
      <w:pPr>
        <w:numPr>
          <w:ilvl w:val="1"/>
          <w:numId w:val="3"/>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be alert to the specific needs of children in need (as specified in section 17 of the Children Act 1989), those with special educational needs, pregnant teenagers and young carers.</w:t>
      </w:r>
    </w:p>
    <w:p w14:paraId="5220BBB2" w14:textId="77777777" w:rsidR="00E36DFD" w:rsidRDefault="00E36DFD">
      <w:pPr>
        <w:pBdr>
          <w:top w:val="nil"/>
          <w:left w:val="nil"/>
          <w:bottom w:val="nil"/>
          <w:right w:val="nil"/>
          <w:between w:val="nil"/>
        </w:pBdr>
        <w:spacing w:after="0"/>
        <w:ind w:left="792"/>
        <w:rPr>
          <w:rFonts w:ascii="Arial" w:eastAsia="Arial" w:hAnsi="Arial" w:cs="Arial"/>
          <w:color w:val="000000"/>
        </w:rPr>
      </w:pPr>
    </w:p>
    <w:p w14:paraId="059ADAE9" w14:textId="77777777" w:rsidR="00E36DFD" w:rsidRDefault="00B46EEC" w:rsidP="00E2438C">
      <w:pPr>
        <w:numPr>
          <w:ilvl w:val="1"/>
          <w:numId w:val="19"/>
        </w:numPr>
        <w:pBdr>
          <w:top w:val="nil"/>
          <w:left w:val="nil"/>
          <w:bottom w:val="nil"/>
          <w:right w:val="nil"/>
          <w:between w:val="nil"/>
        </w:pBdr>
        <w:spacing w:after="0"/>
        <w:ind w:left="340"/>
        <w:rPr>
          <w:rFonts w:ascii="Arial" w:eastAsia="Arial" w:hAnsi="Arial" w:cs="Arial"/>
          <w:color w:val="000000"/>
        </w:rPr>
      </w:pPr>
      <w:r>
        <w:rPr>
          <w:rFonts w:ascii="Arial" w:eastAsia="Arial" w:hAnsi="Arial" w:cs="Arial"/>
          <w:color w:val="000000"/>
        </w:rPr>
        <w:t>Ensures each member of staff has access to and understands the educational establishment’s safeguarding and child protection policy and procedures, including providing induction on these matters to new staff members, governors, volunteers and students.</w:t>
      </w:r>
    </w:p>
    <w:p w14:paraId="13CB595B" w14:textId="77777777" w:rsidR="00E36DFD" w:rsidRDefault="00E36DFD">
      <w:pPr>
        <w:pBdr>
          <w:top w:val="nil"/>
          <w:left w:val="nil"/>
          <w:bottom w:val="nil"/>
          <w:right w:val="nil"/>
          <w:between w:val="nil"/>
        </w:pBdr>
        <w:spacing w:after="0"/>
        <w:ind w:left="340"/>
        <w:rPr>
          <w:rFonts w:ascii="Arial" w:eastAsia="Arial" w:hAnsi="Arial" w:cs="Arial"/>
          <w:color w:val="000000"/>
        </w:rPr>
      </w:pPr>
    </w:p>
    <w:p w14:paraId="6A38579E" w14:textId="77777777" w:rsidR="00E36DFD" w:rsidRDefault="00B46EEC" w:rsidP="00E2438C">
      <w:pPr>
        <w:numPr>
          <w:ilvl w:val="1"/>
          <w:numId w:val="19"/>
        </w:numPr>
        <w:pBdr>
          <w:top w:val="nil"/>
          <w:left w:val="nil"/>
          <w:bottom w:val="nil"/>
          <w:right w:val="nil"/>
          <w:between w:val="nil"/>
        </w:pBdr>
        <w:spacing w:after="0"/>
        <w:ind w:left="340"/>
        <w:rPr>
          <w:rFonts w:ascii="Arial" w:eastAsia="Arial" w:hAnsi="Arial" w:cs="Arial"/>
          <w:color w:val="000000"/>
        </w:rPr>
      </w:pPr>
      <w:r>
        <w:rPr>
          <w:rFonts w:ascii="Arial" w:eastAsia="Arial" w:hAnsi="Arial" w:cs="Arial"/>
          <w:color w:val="000000"/>
        </w:rPr>
        <w:t>Organises whole-school SCP Level 1 safeguarding training for all staff members at least every three years.</w:t>
      </w:r>
    </w:p>
    <w:p w14:paraId="6D9C8D39" w14:textId="77777777" w:rsidR="00E36DFD" w:rsidRDefault="00E36DFD">
      <w:pPr>
        <w:pBdr>
          <w:top w:val="nil"/>
          <w:left w:val="nil"/>
          <w:bottom w:val="nil"/>
          <w:right w:val="nil"/>
          <w:between w:val="nil"/>
        </w:pBdr>
        <w:spacing w:after="0"/>
        <w:ind w:left="340"/>
        <w:rPr>
          <w:rFonts w:ascii="Arial" w:eastAsia="Arial" w:hAnsi="Arial" w:cs="Arial"/>
          <w:color w:val="000000"/>
        </w:rPr>
      </w:pPr>
    </w:p>
    <w:p w14:paraId="0DE5A307" w14:textId="77777777" w:rsidR="00E36DFD" w:rsidRDefault="00B46EEC" w:rsidP="00E2438C">
      <w:pPr>
        <w:numPr>
          <w:ilvl w:val="1"/>
          <w:numId w:val="19"/>
        </w:numPr>
        <w:pBdr>
          <w:top w:val="nil"/>
          <w:left w:val="nil"/>
          <w:bottom w:val="nil"/>
          <w:right w:val="nil"/>
          <w:between w:val="nil"/>
        </w:pBdr>
        <w:spacing w:after="0"/>
        <w:ind w:left="340"/>
        <w:rPr>
          <w:rFonts w:ascii="Arial" w:eastAsia="Arial" w:hAnsi="Arial" w:cs="Arial"/>
          <w:color w:val="000000"/>
        </w:rPr>
      </w:pPr>
      <w:r>
        <w:rPr>
          <w:rFonts w:ascii="Arial" w:eastAsia="Arial" w:hAnsi="Arial" w:cs="Arial"/>
          <w:color w:val="000000"/>
        </w:rPr>
        <w:t>Ensures staff members who miss the training receive it by other means, e.g. by joining an open session or another school’s training.</w:t>
      </w:r>
      <w:r>
        <w:rPr>
          <w:color w:val="000000"/>
        </w:rPr>
        <w:t xml:space="preserve"> </w:t>
      </w:r>
    </w:p>
    <w:p w14:paraId="675E05EE"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1730D701" w14:textId="77777777" w:rsidR="00E36DFD" w:rsidRDefault="00B46EEC" w:rsidP="00E2438C">
      <w:pPr>
        <w:numPr>
          <w:ilvl w:val="1"/>
          <w:numId w:val="19"/>
        </w:numPr>
        <w:pBdr>
          <w:top w:val="nil"/>
          <w:left w:val="nil"/>
          <w:bottom w:val="nil"/>
          <w:right w:val="nil"/>
          <w:between w:val="nil"/>
        </w:pBdr>
        <w:spacing w:after="0"/>
        <w:ind w:left="340"/>
        <w:rPr>
          <w:rFonts w:ascii="Arial" w:eastAsia="Arial" w:hAnsi="Arial" w:cs="Arial"/>
          <w:color w:val="000000"/>
        </w:rPr>
      </w:pPr>
      <w:r>
        <w:rPr>
          <w:rFonts w:ascii="Arial" w:eastAsia="Arial" w:hAnsi="Arial" w:cs="Arial"/>
          <w:color w:val="000000"/>
        </w:rPr>
        <w:t>Provides briefings / updates / training at least annually to the whole school on any changes to child protection legislation and procedures (internally, locally or nationally) relevant learning from local and national serious case reviews or awareness raising regarding any safeguarding issues or themes emerging locally or nationally.</w:t>
      </w:r>
    </w:p>
    <w:p w14:paraId="2FC17F8B"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318CFAEC" w14:textId="77777777" w:rsidR="00E36DFD" w:rsidRDefault="00B46EEC" w:rsidP="00E2438C">
      <w:pPr>
        <w:numPr>
          <w:ilvl w:val="1"/>
          <w:numId w:val="19"/>
        </w:numPr>
        <w:pBdr>
          <w:top w:val="nil"/>
          <w:left w:val="nil"/>
          <w:bottom w:val="nil"/>
          <w:right w:val="nil"/>
          <w:between w:val="nil"/>
        </w:pBdr>
        <w:spacing w:after="0"/>
        <w:ind w:left="340"/>
        <w:rPr>
          <w:rFonts w:ascii="Arial" w:eastAsia="Arial" w:hAnsi="Arial" w:cs="Arial"/>
          <w:color w:val="000000"/>
        </w:rPr>
      </w:pPr>
      <w:r>
        <w:rPr>
          <w:rFonts w:ascii="Arial" w:eastAsia="Arial" w:hAnsi="Arial" w:cs="Arial"/>
          <w:color w:val="000000"/>
        </w:rPr>
        <w:t>Links with the Stoke-on-Trent Safeguarding Children Partnership to identify appropriate training opportunities for relevant staff members.</w:t>
      </w:r>
    </w:p>
    <w:p w14:paraId="0A4F7224"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6A4B321F" w14:textId="77777777" w:rsidR="00E36DFD" w:rsidRDefault="00B46EEC" w:rsidP="00E2438C">
      <w:pPr>
        <w:numPr>
          <w:ilvl w:val="1"/>
          <w:numId w:val="19"/>
        </w:numPr>
        <w:pBdr>
          <w:top w:val="nil"/>
          <w:left w:val="nil"/>
          <w:bottom w:val="nil"/>
          <w:right w:val="nil"/>
          <w:between w:val="nil"/>
        </w:pBdr>
        <w:spacing w:after="0"/>
        <w:ind w:left="340"/>
        <w:rPr>
          <w:rFonts w:ascii="Arial" w:eastAsia="Arial" w:hAnsi="Arial" w:cs="Arial"/>
          <w:color w:val="000000"/>
        </w:rPr>
      </w:pPr>
      <w:r>
        <w:rPr>
          <w:rFonts w:ascii="Arial" w:eastAsia="Arial" w:hAnsi="Arial" w:cs="Arial"/>
          <w:color w:val="000000"/>
        </w:rPr>
        <w:t>Ensures the school allocates time and resources every year for relevant staff members and governors to attend training.</w:t>
      </w:r>
    </w:p>
    <w:p w14:paraId="5AE48A43"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191E0DC9" w14:textId="77777777" w:rsidR="00E36DFD" w:rsidRDefault="00B46EEC" w:rsidP="00E2438C">
      <w:pPr>
        <w:numPr>
          <w:ilvl w:val="1"/>
          <w:numId w:val="19"/>
        </w:numPr>
        <w:pBdr>
          <w:top w:val="nil"/>
          <w:left w:val="nil"/>
          <w:bottom w:val="nil"/>
          <w:right w:val="nil"/>
          <w:between w:val="nil"/>
        </w:pBdr>
        <w:spacing w:after="0"/>
        <w:ind w:left="340"/>
        <w:rPr>
          <w:rFonts w:ascii="Arial" w:eastAsia="Arial" w:hAnsi="Arial" w:cs="Arial"/>
          <w:color w:val="000000"/>
        </w:rPr>
      </w:pPr>
      <w:r>
        <w:rPr>
          <w:rFonts w:ascii="Arial" w:eastAsia="Arial" w:hAnsi="Arial" w:cs="Arial"/>
          <w:color w:val="000000"/>
        </w:rPr>
        <w:t>Encourages a culture of developing trusting and respectful relationships with children, making sure they are listened to and taking account of their wishes and feelings in any action the school takes to protect them.</w:t>
      </w:r>
    </w:p>
    <w:p w14:paraId="50F40DEB"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7CCA3E71" w14:textId="77777777" w:rsidR="00E36DFD" w:rsidRDefault="00B46EEC" w:rsidP="00E2438C">
      <w:pPr>
        <w:numPr>
          <w:ilvl w:val="1"/>
          <w:numId w:val="19"/>
        </w:numPr>
        <w:pBdr>
          <w:top w:val="nil"/>
          <w:left w:val="nil"/>
          <w:bottom w:val="nil"/>
          <w:right w:val="nil"/>
          <w:between w:val="nil"/>
        </w:pBdr>
        <w:spacing w:after="0"/>
        <w:ind w:left="340"/>
        <w:rPr>
          <w:rFonts w:ascii="Arial" w:eastAsia="Arial" w:hAnsi="Arial" w:cs="Arial"/>
          <w:color w:val="000000"/>
        </w:rPr>
      </w:pPr>
      <w:r>
        <w:rPr>
          <w:rFonts w:ascii="Arial" w:eastAsia="Arial" w:hAnsi="Arial" w:cs="Arial"/>
          <w:color w:val="000000"/>
        </w:rPr>
        <w:t>Maintains accurate records of staff induction, staff training and staff briefings.</w:t>
      </w:r>
    </w:p>
    <w:p w14:paraId="29D6B04F" w14:textId="77777777" w:rsidR="00E36DFD" w:rsidRDefault="00B46EEC">
      <w:pPr>
        <w:pBdr>
          <w:top w:val="nil"/>
          <w:left w:val="nil"/>
          <w:bottom w:val="nil"/>
          <w:right w:val="nil"/>
          <w:between w:val="nil"/>
        </w:pBdr>
        <w:spacing w:after="0"/>
        <w:ind w:left="340"/>
        <w:rPr>
          <w:rFonts w:ascii="Arial" w:eastAsia="Arial" w:hAnsi="Arial" w:cs="Arial"/>
          <w:color w:val="000000"/>
        </w:rPr>
      </w:pPr>
      <w:r>
        <w:rPr>
          <w:rFonts w:ascii="Arial" w:eastAsia="Arial" w:hAnsi="Arial" w:cs="Arial"/>
          <w:color w:val="000000"/>
        </w:rPr>
        <w:t xml:space="preserve"> </w:t>
      </w:r>
    </w:p>
    <w:p w14:paraId="2370F3FC" w14:textId="77777777" w:rsidR="00E36DFD" w:rsidRDefault="00B46EEC" w:rsidP="00E2438C">
      <w:pPr>
        <w:numPr>
          <w:ilvl w:val="1"/>
          <w:numId w:val="19"/>
        </w:numPr>
        <w:pBdr>
          <w:top w:val="nil"/>
          <w:left w:val="nil"/>
          <w:bottom w:val="nil"/>
          <w:right w:val="nil"/>
          <w:between w:val="nil"/>
        </w:pBdr>
        <w:spacing w:after="0"/>
        <w:ind w:left="340"/>
        <w:rPr>
          <w:rFonts w:ascii="Arial" w:eastAsia="Arial" w:hAnsi="Arial" w:cs="Arial"/>
          <w:color w:val="000000"/>
        </w:rPr>
      </w:pPr>
      <w:r>
        <w:rPr>
          <w:rFonts w:ascii="Arial" w:eastAsia="Arial" w:hAnsi="Arial" w:cs="Arial"/>
          <w:b/>
          <w:color w:val="000000"/>
        </w:rPr>
        <w:t xml:space="preserve">Designated Safeguarding Lead is required to undertake the following </w:t>
      </w:r>
      <w:proofErr w:type="gramStart"/>
      <w:r>
        <w:rPr>
          <w:rFonts w:ascii="Arial" w:eastAsia="Arial" w:hAnsi="Arial" w:cs="Arial"/>
          <w:b/>
          <w:color w:val="000000"/>
        </w:rPr>
        <w:t>training :</w:t>
      </w:r>
      <w:proofErr w:type="gramEnd"/>
      <w:r>
        <w:rPr>
          <w:rFonts w:ascii="Arial" w:eastAsia="Arial" w:hAnsi="Arial" w:cs="Arial"/>
          <w:b/>
          <w:color w:val="000000"/>
        </w:rPr>
        <w:t>-</w:t>
      </w:r>
    </w:p>
    <w:p w14:paraId="77A52294" w14:textId="77777777" w:rsidR="00E36DFD" w:rsidRDefault="00E36DFD">
      <w:pPr>
        <w:pBdr>
          <w:top w:val="nil"/>
          <w:left w:val="nil"/>
          <w:bottom w:val="nil"/>
          <w:right w:val="nil"/>
          <w:between w:val="nil"/>
        </w:pBdr>
        <w:spacing w:after="0"/>
        <w:ind w:left="340"/>
        <w:rPr>
          <w:rFonts w:ascii="Arial" w:eastAsia="Arial" w:hAnsi="Arial" w:cs="Arial"/>
          <w:color w:val="000000"/>
        </w:rPr>
      </w:pPr>
    </w:p>
    <w:tbl>
      <w:tblPr>
        <w:tblStyle w:val="a1"/>
        <w:tblW w:w="10148"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7"/>
        <w:gridCol w:w="3119"/>
        <w:gridCol w:w="2409"/>
        <w:gridCol w:w="3203"/>
      </w:tblGrid>
      <w:tr w:rsidR="00E36DFD" w14:paraId="0E94E7AE" w14:textId="77777777">
        <w:tc>
          <w:tcPr>
            <w:tcW w:w="1417" w:type="dxa"/>
          </w:tcPr>
          <w:p w14:paraId="08F6D0B0" w14:textId="77777777" w:rsidR="00E36DFD" w:rsidRDefault="00B46EEC">
            <w:pPr>
              <w:rPr>
                <w:rFonts w:ascii="Arial" w:eastAsia="Arial" w:hAnsi="Arial" w:cs="Arial"/>
                <w:b/>
              </w:rPr>
            </w:pPr>
            <w:r>
              <w:rPr>
                <w:rFonts w:ascii="Arial" w:eastAsia="Arial" w:hAnsi="Arial" w:cs="Arial"/>
                <w:b/>
              </w:rPr>
              <w:t>Level of training</w:t>
            </w:r>
          </w:p>
        </w:tc>
        <w:tc>
          <w:tcPr>
            <w:tcW w:w="3119" w:type="dxa"/>
          </w:tcPr>
          <w:p w14:paraId="38E9432F" w14:textId="77777777" w:rsidR="00E36DFD" w:rsidRDefault="00B46EEC">
            <w:pPr>
              <w:rPr>
                <w:rFonts w:ascii="Arial" w:eastAsia="Arial" w:hAnsi="Arial" w:cs="Arial"/>
                <w:b/>
              </w:rPr>
            </w:pPr>
            <w:r>
              <w:rPr>
                <w:rFonts w:ascii="Arial" w:eastAsia="Arial" w:hAnsi="Arial" w:cs="Arial"/>
                <w:b/>
              </w:rPr>
              <w:t>Course title</w:t>
            </w:r>
          </w:p>
          <w:p w14:paraId="007DCDA8" w14:textId="77777777" w:rsidR="00E36DFD" w:rsidRDefault="00E36DFD">
            <w:pPr>
              <w:rPr>
                <w:rFonts w:ascii="Arial" w:eastAsia="Arial" w:hAnsi="Arial" w:cs="Arial"/>
                <w:b/>
              </w:rPr>
            </w:pPr>
          </w:p>
        </w:tc>
        <w:tc>
          <w:tcPr>
            <w:tcW w:w="2409" w:type="dxa"/>
          </w:tcPr>
          <w:p w14:paraId="6F35DBC6" w14:textId="77777777" w:rsidR="00E36DFD" w:rsidRDefault="00B46EEC">
            <w:pPr>
              <w:rPr>
                <w:rFonts w:ascii="Arial" w:eastAsia="Arial" w:hAnsi="Arial" w:cs="Arial"/>
                <w:b/>
              </w:rPr>
            </w:pPr>
            <w:r>
              <w:rPr>
                <w:rFonts w:ascii="Arial" w:eastAsia="Arial" w:hAnsi="Arial" w:cs="Arial"/>
                <w:b/>
              </w:rPr>
              <w:t>Frequency</w:t>
            </w:r>
          </w:p>
        </w:tc>
        <w:tc>
          <w:tcPr>
            <w:tcW w:w="3203" w:type="dxa"/>
          </w:tcPr>
          <w:p w14:paraId="25546E3C" w14:textId="77777777" w:rsidR="00E36DFD" w:rsidRDefault="00B46EEC">
            <w:pPr>
              <w:rPr>
                <w:rFonts w:ascii="Arial" w:eastAsia="Arial" w:hAnsi="Arial" w:cs="Arial"/>
                <w:b/>
              </w:rPr>
            </w:pPr>
            <w:r>
              <w:rPr>
                <w:rFonts w:ascii="Arial" w:eastAsia="Arial" w:hAnsi="Arial" w:cs="Arial"/>
                <w:b/>
              </w:rPr>
              <w:t>Notes</w:t>
            </w:r>
          </w:p>
        </w:tc>
      </w:tr>
      <w:tr w:rsidR="00E36DFD" w14:paraId="25922E09" w14:textId="77777777">
        <w:tc>
          <w:tcPr>
            <w:tcW w:w="1417" w:type="dxa"/>
          </w:tcPr>
          <w:p w14:paraId="450EA2D7" w14:textId="77777777" w:rsidR="00E36DFD" w:rsidRDefault="00E36DFD">
            <w:pPr>
              <w:rPr>
                <w:rFonts w:ascii="Arial" w:eastAsia="Arial" w:hAnsi="Arial" w:cs="Arial"/>
                <w:b/>
                <w:sz w:val="20"/>
                <w:szCs w:val="20"/>
              </w:rPr>
            </w:pPr>
          </w:p>
          <w:p w14:paraId="35802854" w14:textId="77777777" w:rsidR="00E36DFD" w:rsidRDefault="00B46EEC">
            <w:pPr>
              <w:rPr>
                <w:rFonts w:ascii="Arial" w:eastAsia="Arial" w:hAnsi="Arial" w:cs="Arial"/>
                <w:b/>
                <w:sz w:val="20"/>
                <w:szCs w:val="20"/>
              </w:rPr>
            </w:pPr>
            <w:r>
              <w:rPr>
                <w:rFonts w:ascii="Arial" w:eastAsia="Arial" w:hAnsi="Arial" w:cs="Arial"/>
                <w:b/>
                <w:sz w:val="20"/>
                <w:szCs w:val="20"/>
              </w:rPr>
              <w:t>Level 1</w:t>
            </w:r>
          </w:p>
        </w:tc>
        <w:tc>
          <w:tcPr>
            <w:tcW w:w="3119" w:type="dxa"/>
          </w:tcPr>
          <w:p w14:paraId="3DD355C9" w14:textId="77777777" w:rsidR="00E36DFD" w:rsidRDefault="00E36DFD">
            <w:pPr>
              <w:rPr>
                <w:rFonts w:ascii="Arial" w:eastAsia="Arial" w:hAnsi="Arial" w:cs="Arial"/>
                <w:sz w:val="20"/>
                <w:szCs w:val="20"/>
              </w:rPr>
            </w:pPr>
          </w:p>
          <w:p w14:paraId="3D608597" w14:textId="77777777" w:rsidR="00E36DFD" w:rsidRDefault="00B46EEC">
            <w:pPr>
              <w:rPr>
                <w:rFonts w:ascii="Arial" w:eastAsia="Arial" w:hAnsi="Arial" w:cs="Arial"/>
                <w:sz w:val="20"/>
                <w:szCs w:val="20"/>
              </w:rPr>
            </w:pPr>
            <w:r>
              <w:rPr>
                <w:rFonts w:ascii="Arial" w:eastAsia="Arial" w:hAnsi="Arial" w:cs="Arial"/>
                <w:sz w:val="20"/>
                <w:szCs w:val="20"/>
              </w:rPr>
              <w:t>Safeguarding Children</w:t>
            </w:r>
          </w:p>
          <w:p w14:paraId="72C16D62" w14:textId="77777777" w:rsidR="00E36DFD" w:rsidRDefault="00B46EEC">
            <w:pPr>
              <w:rPr>
                <w:rFonts w:ascii="Arial" w:eastAsia="Arial" w:hAnsi="Arial" w:cs="Arial"/>
                <w:sz w:val="20"/>
                <w:szCs w:val="20"/>
              </w:rPr>
            </w:pPr>
            <w:r>
              <w:rPr>
                <w:rFonts w:ascii="Arial" w:eastAsia="Arial" w:hAnsi="Arial" w:cs="Arial"/>
                <w:sz w:val="20"/>
                <w:szCs w:val="20"/>
              </w:rPr>
              <w:t>Face to face session delivered by SOTSCP approved trainer</w:t>
            </w:r>
          </w:p>
          <w:p w14:paraId="1A81F0B1" w14:textId="77777777" w:rsidR="00E36DFD" w:rsidRDefault="00E36DFD">
            <w:pPr>
              <w:rPr>
                <w:rFonts w:ascii="Arial" w:eastAsia="Arial" w:hAnsi="Arial" w:cs="Arial"/>
                <w:sz w:val="20"/>
                <w:szCs w:val="20"/>
              </w:rPr>
            </w:pPr>
          </w:p>
        </w:tc>
        <w:tc>
          <w:tcPr>
            <w:tcW w:w="2409" w:type="dxa"/>
          </w:tcPr>
          <w:p w14:paraId="717AAFBA" w14:textId="77777777" w:rsidR="00E36DFD" w:rsidRDefault="00E36DFD">
            <w:pPr>
              <w:rPr>
                <w:rFonts w:ascii="Arial" w:eastAsia="Arial" w:hAnsi="Arial" w:cs="Arial"/>
                <w:sz w:val="20"/>
                <w:szCs w:val="20"/>
              </w:rPr>
            </w:pPr>
          </w:p>
          <w:p w14:paraId="0AE4326D" w14:textId="77777777" w:rsidR="00E36DFD" w:rsidRDefault="00B46EEC">
            <w:pPr>
              <w:rPr>
                <w:rFonts w:ascii="Arial" w:eastAsia="Arial" w:hAnsi="Arial" w:cs="Arial"/>
                <w:sz w:val="20"/>
                <w:szCs w:val="20"/>
              </w:rPr>
            </w:pPr>
            <w:r>
              <w:rPr>
                <w:rFonts w:ascii="Arial" w:eastAsia="Arial" w:hAnsi="Arial" w:cs="Arial"/>
                <w:sz w:val="20"/>
                <w:szCs w:val="20"/>
              </w:rPr>
              <w:t>Every 3 years as part of whole school update</w:t>
            </w:r>
          </w:p>
          <w:p w14:paraId="56EE48EE" w14:textId="77777777" w:rsidR="00E36DFD" w:rsidRDefault="00E36DFD">
            <w:pPr>
              <w:rPr>
                <w:rFonts w:ascii="Arial" w:eastAsia="Arial" w:hAnsi="Arial" w:cs="Arial"/>
                <w:sz w:val="20"/>
                <w:szCs w:val="20"/>
              </w:rPr>
            </w:pPr>
          </w:p>
          <w:p w14:paraId="2908EB2C" w14:textId="77777777" w:rsidR="00E36DFD" w:rsidRDefault="00E36DFD">
            <w:pPr>
              <w:rPr>
                <w:rFonts w:ascii="Arial" w:eastAsia="Arial" w:hAnsi="Arial" w:cs="Arial"/>
                <w:sz w:val="20"/>
                <w:szCs w:val="20"/>
              </w:rPr>
            </w:pPr>
          </w:p>
          <w:p w14:paraId="121FD38A" w14:textId="77777777" w:rsidR="00E36DFD" w:rsidRDefault="00E36DFD">
            <w:pPr>
              <w:rPr>
                <w:rFonts w:ascii="Arial" w:eastAsia="Arial" w:hAnsi="Arial" w:cs="Arial"/>
                <w:sz w:val="20"/>
                <w:szCs w:val="20"/>
              </w:rPr>
            </w:pPr>
          </w:p>
        </w:tc>
        <w:tc>
          <w:tcPr>
            <w:tcW w:w="3203" w:type="dxa"/>
          </w:tcPr>
          <w:p w14:paraId="5F527869" w14:textId="77777777" w:rsidR="00E36DFD" w:rsidRDefault="00B46EEC">
            <w:pPr>
              <w:rPr>
                <w:rFonts w:ascii="Arial" w:eastAsia="Arial" w:hAnsi="Arial" w:cs="Arial"/>
                <w:sz w:val="20"/>
                <w:szCs w:val="20"/>
              </w:rPr>
            </w:pPr>
            <w:r>
              <w:rPr>
                <w:rFonts w:ascii="Arial" w:eastAsia="Arial" w:hAnsi="Arial" w:cs="Arial"/>
                <w:sz w:val="20"/>
                <w:szCs w:val="20"/>
              </w:rPr>
              <w:t>This must be completed irrespective of any other training undertaken.</w:t>
            </w:r>
          </w:p>
          <w:p w14:paraId="1FE2DD96" w14:textId="77777777" w:rsidR="00E36DFD" w:rsidRDefault="00E36DFD">
            <w:pPr>
              <w:rPr>
                <w:rFonts w:ascii="Arial" w:eastAsia="Arial" w:hAnsi="Arial" w:cs="Arial"/>
                <w:sz w:val="20"/>
                <w:szCs w:val="20"/>
              </w:rPr>
            </w:pPr>
          </w:p>
          <w:p w14:paraId="200AC136" w14:textId="77777777" w:rsidR="00E36DFD" w:rsidRDefault="00B46EEC">
            <w:pPr>
              <w:rPr>
                <w:rFonts w:ascii="Arial" w:eastAsia="Arial" w:hAnsi="Arial" w:cs="Arial"/>
                <w:sz w:val="20"/>
                <w:szCs w:val="20"/>
              </w:rPr>
            </w:pPr>
            <w:r>
              <w:rPr>
                <w:rFonts w:ascii="Arial" w:eastAsia="Arial" w:hAnsi="Arial" w:cs="Arial"/>
                <w:sz w:val="20"/>
                <w:szCs w:val="20"/>
              </w:rPr>
              <w:t>If you commission a Level 1 course that is NOT APPROVED by SOTSCP, it may not be sufficiently in depth for Ofsted.</w:t>
            </w:r>
          </w:p>
          <w:p w14:paraId="27357532" w14:textId="77777777" w:rsidR="00E36DFD" w:rsidRDefault="00E36DFD">
            <w:pPr>
              <w:rPr>
                <w:rFonts w:ascii="Arial" w:eastAsia="Arial" w:hAnsi="Arial" w:cs="Arial"/>
                <w:sz w:val="20"/>
                <w:szCs w:val="20"/>
              </w:rPr>
            </w:pPr>
          </w:p>
          <w:p w14:paraId="20709446" w14:textId="77777777" w:rsidR="00E36DFD" w:rsidRDefault="00B46EEC">
            <w:pPr>
              <w:rPr>
                <w:rFonts w:ascii="Arial" w:eastAsia="Arial" w:hAnsi="Arial" w:cs="Arial"/>
                <w:sz w:val="20"/>
                <w:szCs w:val="20"/>
              </w:rPr>
            </w:pPr>
            <w:r>
              <w:rPr>
                <w:rFonts w:ascii="Arial" w:eastAsia="Arial" w:hAnsi="Arial" w:cs="Arial"/>
                <w:sz w:val="20"/>
                <w:szCs w:val="20"/>
              </w:rPr>
              <w:t xml:space="preserve">SCP Level 1 workbook accompanying the course should be retained for Ofsted. </w:t>
            </w:r>
          </w:p>
          <w:p w14:paraId="07F023C8" w14:textId="77777777" w:rsidR="00E36DFD" w:rsidRDefault="00E36DFD">
            <w:pPr>
              <w:rPr>
                <w:rFonts w:ascii="Arial" w:eastAsia="Arial" w:hAnsi="Arial" w:cs="Arial"/>
                <w:sz w:val="20"/>
                <w:szCs w:val="20"/>
              </w:rPr>
            </w:pPr>
          </w:p>
        </w:tc>
      </w:tr>
      <w:tr w:rsidR="00E36DFD" w14:paraId="7E4CECA8" w14:textId="77777777">
        <w:tc>
          <w:tcPr>
            <w:tcW w:w="1417" w:type="dxa"/>
          </w:tcPr>
          <w:p w14:paraId="4BDB5498" w14:textId="77777777" w:rsidR="00E36DFD" w:rsidRDefault="00E36DFD">
            <w:pPr>
              <w:rPr>
                <w:rFonts w:ascii="Arial" w:eastAsia="Arial" w:hAnsi="Arial" w:cs="Arial"/>
                <w:b/>
                <w:sz w:val="20"/>
                <w:szCs w:val="20"/>
              </w:rPr>
            </w:pPr>
          </w:p>
          <w:p w14:paraId="09BBD369" w14:textId="77777777" w:rsidR="00E36DFD" w:rsidRDefault="00B46EEC">
            <w:pPr>
              <w:rPr>
                <w:rFonts w:ascii="Arial" w:eastAsia="Arial" w:hAnsi="Arial" w:cs="Arial"/>
                <w:b/>
                <w:sz w:val="20"/>
                <w:szCs w:val="20"/>
              </w:rPr>
            </w:pPr>
            <w:r>
              <w:rPr>
                <w:rFonts w:ascii="Arial" w:eastAsia="Arial" w:hAnsi="Arial" w:cs="Arial"/>
                <w:b/>
                <w:sz w:val="20"/>
                <w:szCs w:val="20"/>
              </w:rPr>
              <w:t>Level 2</w:t>
            </w:r>
          </w:p>
        </w:tc>
        <w:tc>
          <w:tcPr>
            <w:tcW w:w="3119" w:type="dxa"/>
          </w:tcPr>
          <w:p w14:paraId="2916C19D" w14:textId="77777777" w:rsidR="00E36DFD" w:rsidRDefault="00E36DFD">
            <w:pPr>
              <w:rPr>
                <w:rFonts w:ascii="Arial" w:eastAsia="Arial" w:hAnsi="Arial" w:cs="Arial"/>
                <w:sz w:val="20"/>
                <w:szCs w:val="20"/>
              </w:rPr>
            </w:pPr>
          </w:p>
          <w:p w14:paraId="02BC4125" w14:textId="77777777" w:rsidR="00E36DFD" w:rsidRDefault="00B46EEC">
            <w:pPr>
              <w:rPr>
                <w:rFonts w:ascii="Arial" w:eastAsia="Arial" w:hAnsi="Arial" w:cs="Arial"/>
                <w:sz w:val="20"/>
                <w:szCs w:val="20"/>
              </w:rPr>
            </w:pPr>
            <w:r>
              <w:rPr>
                <w:rFonts w:ascii="Arial" w:eastAsia="Arial" w:hAnsi="Arial" w:cs="Arial"/>
                <w:sz w:val="20"/>
                <w:szCs w:val="20"/>
              </w:rPr>
              <w:t xml:space="preserve">Level 2 Working </w:t>
            </w:r>
            <w:proofErr w:type="gramStart"/>
            <w:r>
              <w:rPr>
                <w:rFonts w:ascii="Arial" w:eastAsia="Arial" w:hAnsi="Arial" w:cs="Arial"/>
                <w:sz w:val="20"/>
                <w:szCs w:val="20"/>
              </w:rPr>
              <w:t>Together  to</w:t>
            </w:r>
            <w:proofErr w:type="gramEnd"/>
            <w:r>
              <w:rPr>
                <w:rFonts w:ascii="Arial" w:eastAsia="Arial" w:hAnsi="Arial" w:cs="Arial"/>
                <w:sz w:val="20"/>
                <w:szCs w:val="20"/>
              </w:rPr>
              <w:t xml:space="preserve"> Safeguard Children – multi agency (full 2 days)</w:t>
            </w:r>
          </w:p>
          <w:p w14:paraId="74869460" w14:textId="77777777" w:rsidR="00E36DFD" w:rsidRDefault="00E36DFD">
            <w:pPr>
              <w:rPr>
                <w:rFonts w:ascii="Arial" w:eastAsia="Arial" w:hAnsi="Arial" w:cs="Arial"/>
                <w:sz w:val="20"/>
                <w:szCs w:val="20"/>
              </w:rPr>
            </w:pPr>
          </w:p>
          <w:p w14:paraId="187F57B8" w14:textId="77777777" w:rsidR="00E36DFD" w:rsidRDefault="00E36DFD">
            <w:pPr>
              <w:rPr>
                <w:rFonts w:ascii="Arial" w:eastAsia="Arial" w:hAnsi="Arial" w:cs="Arial"/>
                <w:sz w:val="20"/>
                <w:szCs w:val="20"/>
              </w:rPr>
            </w:pPr>
          </w:p>
        </w:tc>
        <w:tc>
          <w:tcPr>
            <w:tcW w:w="2409" w:type="dxa"/>
          </w:tcPr>
          <w:p w14:paraId="54738AF4" w14:textId="77777777" w:rsidR="00E36DFD" w:rsidRDefault="00E36DFD">
            <w:pPr>
              <w:rPr>
                <w:rFonts w:ascii="Arial" w:eastAsia="Arial" w:hAnsi="Arial" w:cs="Arial"/>
                <w:sz w:val="20"/>
                <w:szCs w:val="20"/>
              </w:rPr>
            </w:pPr>
          </w:p>
          <w:p w14:paraId="31A2443A" w14:textId="77777777" w:rsidR="00E36DFD" w:rsidRDefault="00B46EEC">
            <w:pPr>
              <w:rPr>
                <w:rFonts w:ascii="Arial" w:eastAsia="Arial" w:hAnsi="Arial" w:cs="Arial"/>
                <w:sz w:val="20"/>
                <w:szCs w:val="20"/>
              </w:rPr>
            </w:pPr>
            <w:r>
              <w:rPr>
                <w:rFonts w:ascii="Arial" w:eastAsia="Arial" w:hAnsi="Arial" w:cs="Arial"/>
                <w:sz w:val="20"/>
                <w:szCs w:val="20"/>
              </w:rPr>
              <w:t>No requirement to renew providing some safeguarding training is undertaken every 2 years.</w:t>
            </w:r>
          </w:p>
          <w:p w14:paraId="46ABBD8F" w14:textId="77777777" w:rsidR="00E36DFD" w:rsidRDefault="00E36DFD">
            <w:pPr>
              <w:rPr>
                <w:rFonts w:ascii="Arial" w:eastAsia="Arial" w:hAnsi="Arial" w:cs="Arial"/>
                <w:sz w:val="20"/>
                <w:szCs w:val="20"/>
              </w:rPr>
            </w:pPr>
          </w:p>
          <w:p w14:paraId="06BBA33E" w14:textId="77777777" w:rsidR="00E36DFD" w:rsidRDefault="00E36DFD">
            <w:pPr>
              <w:rPr>
                <w:rFonts w:ascii="Arial" w:eastAsia="Arial" w:hAnsi="Arial" w:cs="Arial"/>
                <w:sz w:val="20"/>
                <w:szCs w:val="20"/>
              </w:rPr>
            </w:pPr>
          </w:p>
        </w:tc>
        <w:tc>
          <w:tcPr>
            <w:tcW w:w="3203" w:type="dxa"/>
          </w:tcPr>
          <w:p w14:paraId="566F9A3B" w14:textId="77777777" w:rsidR="00E36DFD" w:rsidRDefault="00B46EEC">
            <w:pPr>
              <w:rPr>
                <w:rFonts w:ascii="Arial" w:eastAsia="Arial" w:hAnsi="Arial" w:cs="Arial"/>
                <w:sz w:val="20"/>
                <w:szCs w:val="20"/>
              </w:rPr>
            </w:pPr>
            <w:r>
              <w:rPr>
                <w:rFonts w:ascii="Arial" w:eastAsia="Arial" w:hAnsi="Arial" w:cs="Arial"/>
                <w:sz w:val="20"/>
                <w:szCs w:val="20"/>
              </w:rPr>
              <w:t>This course can only be delivered face to face in a multi-agency setting to be compliant.</w:t>
            </w:r>
          </w:p>
          <w:p w14:paraId="464FCBC1" w14:textId="77777777" w:rsidR="00E36DFD" w:rsidRDefault="00E36DFD">
            <w:pPr>
              <w:rPr>
                <w:rFonts w:ascii="Arial" w:eastAsia="Arial" w:hAnsi="Arial" w:cs="Arial"/>
                <w:sz w:val="20"/>
                <w:szCs w:val="20"/>
              </w:rPr>
            </w:pPr>
          </w:p>
          <w:p w14:paraId="3519EEE1" w14:textId="77777777" w:rsidR="00E36DFD" w:rsidRDefault="00B46EEC">
            <w:pPr>
              <w:rPr>
                <w:rFonts w:ascii="Arial" w:eastAsia="Arial" w:hAnsi="Arial" w:cs="Arial"/>
                <w:sz w:val="20"/>
                <w:szCs w:val="20"/>
              </w:rPr>
            </w:pPr>
            <w:r>
              <w:rPr>
                <w:rFonts w:ascii="Arial" w:eastAsia="Arial" w:hAnsi="Arial" w:cs="Arial"/>
                <w:sz w:val="20"/>
                <w:szCs w:val="20"/>
              </w:rPr>
              <w:t>DSLs who wish to refresh this course need undertake day 1 only.</w:t>
            </w:r>
          </w:p>
          <w:p w14:paraId="5C8C6B09" w14:textId="77777777" w:rsidR="00E36DFD" w:rsidRDefault="00E36DFD">
            <w:pPr>
              <w:rPr>
                <w:rFonts w:ascii="Arial" w:eastAsia="Arial" w:hAnsi="Arial" w:cs="Arial"/>
                <w:sz w:val="20"/>
                <w:szCs w:val="20"/>
              </w:rPr>
            </w:pPr>
          </w:p>
          <w:p w14:paraId="19D13FF3" w14:textId="77777777" w:rsidR="00E36DFD" w:rsidRDefault="00B46EEC">
            <w:pPr>
              <w:rPr>
                <w:rFonts w:ascii="Arial" w:eastAsia="Arial" w:hAnsi="Arial" w:cs="Arial"/>
                <w:sz w:val="20"/>
                <w:szCs w:val="20"/>
              </w:rPr>
            </w:pPr>
            <w:r>
              <w:rPr>
                <w:rFonts w:ascii="Arial" w:eastAsia="Arial" w:hAnsi="Arial" w:cs="Arial"/>
                <w:sz w:val="20"/>
                <w:szCs w:val="20"/>
              </w:rPr>
              <w:t>(NB Level 2 training to be compliant, it cannot be done online or as a whole school.)</w:t>
            </w:r>
          </w:p>
        </w:tc>
      </w:tr>
      <w:tr w:rsidR="00E36DFD" w14:paraId="778C17D8" w14:textId="77777777">
        <w:tc>
          <w:tcPr>
            <w:tcW w:w="1417" w:type="dxa"/>
          </w:tcPr>
          <w:p w14:paraId="3382A365" w14:textId="77777777" w:rsidR="00E36DFD" w:rsidRDefault="00E36DFD">
            <w:pPr>
              <w:rPr>
                <w:rFonts w:ascii="Arial" w:eastAsia="Arial" w:hAnsi="Arial" w:cs="Arial"/>
                <w:b/>
                <w:sz w:val="20"/>
                <w:szCs w:val="20"/>
              </w:rPr>
            </w:pPr>
          </w:p>
          <w:p w14:paraId="640A244F" w14:textId="77777777" w:rsidR="00E36DFD" w:rsidRDefault="00B46EEC">
            <w:pPr>
              <w:rPr>
                <w:rFonts w:ascii="Arial" w:eastAsia="Arial" w:hAnsi="Arial" w:cs="Arial"/>
                <w:b/>
                <w:sz w:val="20"/>
                <w:szCs w:val="20"/>
              </w:rPr>
            </w:pPr>
            <w:r>
              <w:rPr>
                <w:rFonts w:ascii="Arial" w:eastAsia="Arial" w:hAnsi="Arial" w:cs="Arial"/>
                <w:b/>
                <w:sz w:val="20"/>
                <w:szCs w:val="20"/>
              </w:rPr>
              <w:t>Level 3</w:t>
            </w:r>
          </w:p>
        </w:tc>
        <w:tc>
          <w:tcPr>
            <w:tcW w:w="3119" w:type="dxa"/>
          </w:tcPr>
          <w:p w14:paraId="5C71F136" w14:textId="77777777" w:rsidR="00E36DFD" w:rsidRDefault="00E36DFD">
            <w:pPr>
              <w:rPr>
                <w:rFonts w:ascii="Arial" w:eastAsia="Arial" w:hAnsi="Arial" w:cs="Arial"/>
                <w:sz w:val="20"/>
                <w:szCs w:val="20"/>
              </w:rPr>
            </w:pPr>
          </w:p>
          <w:p w14:paraId="7F2A2A73" w14:textId="77777777" w:rsidR="00E36DFD" w:rsidRDefault="00B46EEC">
            <w:pPr>
              <w:rPr>
                <w:rFonts w:ascii="Arial" w:eastAsia="Arial" w:hAnsi="Arial" w:cs="Arial"/>
                <w:sz w:val="20"/>
                <w:szCs w:val="20"/>
              </w:rPr>
            </w:pPr>
            <w:r>
              <w:rPr>
                <w:rFonts w:ascii="Arial" w:eastAsia="Arial" w:hAnsi="Arial" w:cs="Arial"/>
                <w:sz w:val="20"/>
                <w:szCs w:val="20"/>
              </w:rPr>
              <w:t xml:space="preserve">Subject specific courses relevant to needs of school community. </w:t>
            </w:r>
            <w:proofErr w:type="gramStart"/>
            <w:r>
              <w:rPr>
                <w:rFonts w:ascii="Arial" w:eastAsia="Arial" w:hAnsi="Arial" w:cs="Arial"/>
                <w:sz w:val="20"/>
                <w:szCs w:val="20"/>
              </w:rPr>
              <w:t>Suggested :</w:t>
            </w:r>
            <w:proofErr w:type="gramEnd"/>
            <w:r>
              <w:rPr>
                <w:rFonts w:ascii="Arial" w:eastAsia="Arial" w:hAnsi="Arial" w:cs="Arial"/>
                <w:sz w:val="20"/>
                <w:szCs w:val="20"/>
              </w:rPr>
              <w:t>-</w:t>
            </w:r>
          </w:p>
          <w:p w14:paraId="7AF284FE" w14:textId="77777777" w:rsidR="00E36DFD" w:rsidRDefault="00B46EEC" w:rsidP="00E2438C">
            <w:pPr>
              <w:numPr>
                <w:ilvl w:val="0"/>
                <w:numId w:val="5"/>
              </w:numPr>
              <w:rPr>
                <w:rFonts w:ascii="Arial" w:eastAsia="Arial" w:hAnsi="Arial" w:cs="Arial"/>
                <w:sz w:val="20"/>
                <w:szCs w:val="20"/>
              </w:rPr>
            </w:pPr>
            <w:r>
              <w:rPr>
                <w:rFonts w:ascii="Arial" w:eastAsia="Arial" w:hAnsi="Arial" w:cs="Arial"/>
                <w:sz w:val="20"/>
                <w:szCs w:val="20"/>
              </w:rPr>
              <w:t>Child sexual exploitation</w:t>
            </w:r>
          </w:p>
          <w:p w14:paraId="7E9D210E" w14:textId="77777777" w:rsidR="00E36DFD" w:rsidRDefault="00B46EEC" w:rsidP="00E2438C">
            <w:pPr>
              <w:numPr>
                <w:ilvl w:val="0"/>
                <w:numId w:val="5"/>
              </w:numPr>
              <w:rPr>
                <w:rFonts w:ascii="Arial" w:eastAsia="Arial" w:hAnsi="Arial" w:cs="Arial"/>
                <w:sz w:val="20"/>
                <w:szCs w:val="20"/>
              </w:rPr>
            </w:pPr>
            <w:r>
              <w:rPr>
                <w:rFonts w:ascii="Arial" w:eastAsia="Arial" w:hAnsi="Arial" w:cs="Arial"/>
                <w:sz w:val="20"/>
                <w:szCs w:val="20"/>
              </w:rPr>
              <w:t>Female genital mutilation</w:t>
            </w:r>
          </w:p>
          <w:p w14:paraId="6F8E32D8" w14:textId="77777777" w:rsidR="00E36DFD" w:rsidRDefault="00B46EEC" w:rsidP="00E2438C">
            <w:pPr>
              <w:numPr>
                <w:ilvl w:val="0"/>
                <w:numId w:val="5"/>
              </w:numPr>
              <w:rPr>
                <w:rFonts w:ascii="Arial" w:eastAsia="Arial" w:hAnsi="Arial" w:cs="Arial"/>
                <w:sz w:val="20"/>
                <w:szCs w:val="20"/>
              </w:rPr>
            </w:pPr>
            <w:r>
              <w:rPr>
                <w:rFonts w:ascii="Arial" w:eastAsia="Arial" w:hAnsi="Arial" w:cs="Arial"/>
                <w:sz w:val="20"/>
                <w:szCs w:val="20"/>
              </w:rPr>
              <w:t>Prevent/challenging extremism</w:t>
            </w:r>
          </w:p>
          <w:p w14:paraId="5C429795" w14:textId="77777777" w:rsidR="00E36DFD" w:rsidRDefault="00B46EEC" w:rsidP="00E2438C">
            <w:pPr>
              <w:numPr>
                <w:ilvl w:val="0"/>
                <w:numId w:val="5"/>
              </w:numPr>
              <w:rPr>
                <w:rFonts w:ascii="Arial" w:eastAsia="Arial" w:hAnsi="Arial" w:cs="Arial"/>
                <w:sz w:val="20"/>
                <w:szCs w:val="20"/>
              </w:rPr>
            </w:pPr>
            <w:r>
              <w:rPr>
                <w:rFonts w:ascii="Arial" w:eastAsia="Arial" w:hAnsi="Arial" w:cs="Arial"/>
                <w:sz w:val="20"/>
                <w:szCs w:val="20"/>
              </w:rPr>
              <w:t>E-safety</w:t>
            </w:r>
          </w:p>
          <w:p w14:paraId="378F47C2" w14:textId="77777777" w:rsidR="00E36DFD" w:rsidRDefault="00B46EEC" w:rsidP="00E2438C">
            <w:pPr>
              <w:numPr>
                <w:ilvl w:val="0"/>
                <w:numId w:val="5"/>
              </w:numPr>
              <w:rPr>
                <w:rFonts w:ascii="Arial" w:eastAsia="Arial" w:hAnsi="Arial" w:cs="Arial"/>
                <w:sz w:val="20"/>
                <w:szCs w:val="20"/>
              </w:rPr>
            </w:pPr>
            <w:r>
              <w:rPr>
                <w:rFonts w:ascii="Arial" w:eastAsia="Arial" w:hAnsi="Arial" w:cs="Arial"/>
                <w:sz w:val="20"/>
                <w:szCs w:val="20"/>
              </w:rPr>
              <w:t>Forced marriage</w:t>
            </w:r>
          </w:p>
        </w:tc>
        <w:tc>
          <w:tcPr>
            <w:tcW w:w="2409" w:type="dxa"/>
          </w:tcPr>
          <w:p w14:paraId="62199465" w14:textId="77777777" w:rsidR="00E36DFD" w:rsidRDefault="00E36DFD">
            <w:pPr>
              <w:rPr>
                <w:rFonts w:ascii="Arial" w:eastAsia="Arial" w:hAnsi="Arial" w:cs="Arial"/>
                <w:sz w:val="20"/>
                <w:szCs w:val="20"/>
              </w:rPr>
            </w:pPr>
          </w:p>
          <w:p w14:paraId="60127A28" w14:textId="77777777" w:rsidR="00E36DFD" w:rsidRDefault="00B46EEC">
            <w:pPr>
              <w:rPr>
                <w:rFonts w:ascii="Arial" w:eastAsia="Arial" w:hAnsi="Arial" w:cs="Arial"/>
                <w:sz w:val="20"/>
                <w:szCs w:val="20"/>
              </w:rPr>
            </w:pPr>
            <w:r>
              <w:rPr>
                <w:rFonts w:ascii="Arial" w:eastAsia="Arial" w:hAnsi="Arial" w:cs="Arial"/>
                <w:sz w:val="20"/>
                <w:szCs w:val="20"/>
              </w:rPr>
              <w:t>No requirement to renew level 3 courses providing some safeguarding training is undertaken every 2 years.</w:t>
            </w:r>
          </w:p>
          <w:p w14:paraId="0DA123B1" w14:textId="77777777" w:rsidR="00E36DFD" w:rsidRDefault="00E36DFD">
            <w:pPr>
              <w:rPr>
                <w:rFonts w:ascii="Arial" w:eastAsia="Arial" w:hAnsi="Arial" w:cs="Arial"/>
                <w:sz w:val="20"/>
                <w:szCs w:val="20"/>
              </w:rPr>
            </w:pPr>
          </w:p>
        </w:tc>
        <w:tc>
          <w:tcPr>
            <w:tcW w:w="3203" w:type="dxa"/>
          </w:tcPr>
          <w:p w14:paraId="4C4CEA3D" w14:textId="77777777" w:rsidR="00E36DFD" w:rsidRDefault="00E36DFD">
            <w:pPr>
              <w:rPr>
                <w:rFonts w:ascii="Arial" w:eastAsia="Arial" w:hAnsi="Arial" w:cs="Arial"/>
                <w:sz w:val="20"/>
                <w:szCs w:val="20"/>
              </w:rPr>
            </w:pPr>
          </w:p>
          <w:p w14:paraId="7162FB84" w14:textId="77777777" w:rsidR="00E36DFD" w:rsidRDefault="00B46EEC">
            <w:pPr>
              <w:rPr>
                <w:rFonts w:ascii="Arial" w:eastAsia="Arial" w:hAnsi="Arial" w:cs="Arial"/>
                <w:sz w:val="20"/>
                <w:szCs w:val="20"/>
              </w:rPr>
            </w:pPr>
            <w:r>
              <w:rPr>
                <w:rFonts w:ascii="Arial" w:eastAsia="Arial" w:hAnsi="Arial" w:cs="Arial"/>
                <w:sz w:val="20"/>
                <w:szCs w:val="20"/>
              </w:rPr>
              <w:t>See SCP Training Prospectus for additional relevant courses</w:t>
            </w:r>
          </w:p>
          <w:p w14:paraId="50895670" w14:textId="77777777" w:rsidR="00E36DFD" w:rsidRDefault="00E36DFD">
            <w:pPr>
              <w:rPr>
                <w:rFonts w:ascii="Arial" w:eastAsia="Arial" w:hAnsi="Arial" w:cs="Arial"/>
                <w:sz w:val="20"/>
                <w:szCs w:val="20"/>
              </w:rPr>
            </w:pPr>
          </w:p>
        </w:tc>
      </w:tr>
      <w:tr w:rsidR="00E36DFD" w14:paraId="5857155F" w14:textId="77777777">
        <w:tc>
          <w:tcPr>
            <w:tcW w:w="1417" w:type="dxa"/>
          </w:tcPr>
          <w:p w14:paraId="38C1F859" w14:textId="77777777" w:rsidR="00E36DFD" w:rsidRDefault="00E36DFD">
            <w:pPr>
              <w:rPr>
                <w:rFonts w:ascii="Arial" w:eastAsia="Arial" w:hAnsi="Arial" w:cs="Arial"/>
                <w:b/>
                <w:sz w:val="20"/>
                <w:szCs w:val="20"/>
              </w:rPr>
            </w:pPr>
          </w:p>
          <w:p w14:paraId="0708BA79" w14:textId="77777777" w:rsidR="00E36DFD" w:rsidRDefault="00B46EEC">
            <w:pPr>
              <w:rPr>
                <w:rFonts w:ascii="Arial" w:eastAsia="Arial" w:hAnsi="Arial" w:cs="Arial"/>
                <w:b/>
                <w:sz w:val="20"/>
                <w:szCs w:val="20"/>
              </w:rPr>
            </w:pPr>
            <w:r>
              <w:rPr>
                <w:rFonts w:ascii="Arial" w:eastAsia="Arial" w:hAnsi="Arial" w:cs="Arial"/>
                <w:b/>
                <w:sz w:val="20"/>
                <w:szCs w:val="20"/>
              </w:rPr>
              <w:t xml:space="preserve">Level 4 </w:t>
            </w:r>
          </w:p>
        </w:tc>
        <w:tc>
          <w:tcPr>
            <w:tcW w:w="3119" w:type="dxa"/>
          </w:tcPr>
          <w:p w14:paraId="517CCE38" w14:textId="77777777" w:rsidR="00E36DFD" w:rsidRDefault="00B46EEC" w:rsidP="00E2438C">
            <w:pPr>
              <w:numPr>
                <w:ilvl w:val="0"/>
                <w:numId w:val="7"/>
              </w:numPr>
              <w:rPr>
                <w:rFonts w:ascii="Arial" w:eastAsia="Arial" w:hAnsi="Arial" w:cs="Arial"/>
                <w:sz w:val="20"/>
                <w:szCs w:val="20"/>
              </w:rPr>
            </w:pPr>
            <w:r>
              <w:rPr>
                <w:rFonts w:ascii="Arial" w:eastAsia="Arial" w:hAnsi="Arial" w:cs="Arial"/>
                <w:sz w:val="20"/>
                <w:szCs w:val="20"/>
              </w:rPr>
              <w:t>Designated Safeguarding Lead training</w:t>
            </w:r>
          </w:p>
          <w:p w14:paraId="30AD2A77" w14:textId="77777777" w:rsidR="00E36DFD" w:rsidRDefault="00B46EEC" w:rsidP="00E2438C">
            <w:pPr>
              <w:numPr>
                <w:ilvl w:val="0"/>
                <w:numId w:val="7"/>
              </w:numPr>
              <w:rPr>
                <w:rFonts w:ascii="Arial" w:eastAsia="Arial" w:hAnsi="Arial" w:cs="Arial"/>
                <w:sz w:val="20"/>
                <w:szCs w:val="20"/>
              </w:rPr>
            </w:pPr>
            <w:r>
              <w:rPr>
                <w:rFonts w:ascii="Arial" w:eastAsia="Arial" w:hAnsi="Arial" w:cs="Arial"/>
                <w:sz w:val="20"/>
                <w:szCs w:val="20"/>
              </w:rPr>
              <w:t>Managing Allegations against Staff and Volunteers training</w:t>
            </w:r>
          </w:p>
          <w:p w14:paraId="0C8FE7CE" w14:textId="77777777" w:rsidR="00E36DFD" w:rsidRDefault="00E36DFD">
            <w:pPr>
              <w:ind w:left="720"/>
              <w:rPr>
                <w:rFonts w:ascii="Arial" w:eastAsia="Arial" w:hAnsi="Arial" w:cs="Arial"/>
                <w:sz w:val="20"/>
                <w:szCs w:val="20"/>
              </w:rPr>
            </w:pPr>
          </w:p>
        </w:tc>
        <w:tc>
          <w:tcPr>
            <w:tcW w:w="2409" w:type="dxa"/>
          </w:tcPr>
          <w:p w14:paraId="67297C0B" w14:textId="77777777" w:rsidR="00E36DFD" w:rsidRDefault="00B46EEC">
            <w:pPr>
              <w:rPr>
                <w:rFonts w:ascii="Arial" w:eastAsia="Arial" w:hAnsi="Arial" w:cs="Arial"/>
                <w:sz w:val="20"/>
                <w:szCs w:val="20"/>
              </w:rPr>
            </w:pPr>
            <w:r>
              <w:rPr>
                <w:rFonts w:ascii="Arial" w:eastAsia="Arial" w:hAnsi="Arial" w:cs="Arial"/>
                <w:sz w:val="20"/>
                <w:szCs w:val="20"/>
              </w:rPr>
              <w:t>No requirement to renew level 4 courses providing some safeguarding training is undertaken every 2 years.</w:t>
            </w:r>
          </w:p>
        </w:tc>
        <w:tc>
          <w:tcPr>
            <w:tcW w:w="3203" w:type="dxa"/>
          </w:tcPr>
          <w:p w14:paraId="41004F19" w14:textId="77777777" w:rsidR="00E36DFD" w:rsidRDefault="00E36DFD">
            <w:pPr>
              <w:rPr>
                <w:rFonts w:ascii="Arial" w:eastAsia="Arial" w:hAnsi="Arial" w:cs="Arial"/>
                <w:sz w:val="20"/>
                <w:szCs w:val="20"/>
              </w:rPr>
            </w:pPr>
          </w:p>
          <w:p w14:paraId="67C0C651" w14:textId="77777777" w:rsidR="00E36DFD" w:rsidRDefault="00E36DFD">
            <w:pPr>
              <w:rPr>
                <w:rFonts w:ascii="Arial" w:eastAsia="Arial" w:hAnsi="Arial" w:cs="Arial"/>
                <w:sz w:val="20"/>
                <w:szCs w:val="20"/>
              </w:rPr>
            </w:pPr>
          </w:p>
          <w:p w14:paraId="308D56CC" w14:textId="77777777" w:rsidR="00E36DFD" w:rsidRDefault="00E36DFD">
            <w:pPr>
              <w:rPr>
                <w:rFonts w:ascii="Arial" w:eastAsia="Arial" w:hAnsi="Arial" w:cs="Arial"/>
                <w:sz w:val="20"/>
                <w:szCs w:val="20"/>
              </w:rPr>
            </w:pPr>
          </w:p>
          <w:p w14:paraId="797E50C6" w14:textId="77777777" w:rsidR="00E36DFD" w:rsidRDefault="00E36DFD">
            <w:pPr>
              <w:rPr>
                <w:rFonts w:ascii="Arial" w:eastAsia="Arial" w:hAnsi="Arial" w:cs="Arial"/>
                <w:sz w:val="20"/>
                <w:szCs w:val="20"/>
              </w:rPr>
            </w:pPr>
          </w:p>
          <w:p w14:paraId="7B04FA47" w14:textId="77777777" w:rsidR="00E36DFD" w:rsidRDefault="00E36DFD">
            <w:pPr>
              <w:rPr>
                <w:rFonts w:ascii="Arial" w:eastAsia="Arial" w:hAnsi="Arial" w:cs="Arial"/>
                <w:sz w:val="20"/>
                <w:szCs w:val="20"/>
              </w:rPr>
            </w:pPr>
          </w:p>
          <w:p w14:paraId="568C698B" w14:textId="77777777" w:rsidR="00E36DFD" w:rsidRDefault="00E36DFD">
            <w:pPr>
              <w:rPr>
                <w:rFonts w:ascii="Arial" w:eastAsia="Arial" w:hAnsi="Arial" w:cs="Arial"/>
                <w:sz w:val="20"/>
                <w:szCs w:val="20"/>
              </w:rPr>
            </w:pPr>
          </w:p>
          <w:p w14:paraId="1A939487" w14:textId="77777777" w:rsidR="00E36DFD" w:rsidRDefault="00E36DFD">
            <w:pPr>
              <w:rPr>
                <w:rFonts w:ascii="Arial" w:eastAsia="Arial" w:hAnsi="Arial" w:cs="Arial"/>
                <w:sz w:val="20"/>
                <w:szCs w:val="20"/>
              </w:rPr>
            </w:pPr>
          </w:p>
          <w:p w14:paraId="6AA258D8" w14:textId="77777777" w:rsidR="00E36DFD" w:rsidRDefault="00E36DFD">
            <w:pPr>
              <w:rPr>
                <w:rFonts w:ascii="Arial" w:eastAsia="Arial" w:hAnsi="Arial" w:cs="Arial"/>
                <w:sz w:val="20"/>
                <w:szCs w:val="20"/>
              </w:rPr>
            </w:pPr>
          </w:p>
        </w:tc>
      </w:tr>
      <w:tr w:rsidR="00E36DFD" w14:paraId="47142A76" w14:textId="77777777">
        <w:tc>
          <w:tcPr>
            <w:tcW w:w="1417" w:type="dxa"/>
          </w:tcPr>
          <w:p w14:paraId="6FFBD3EC" w14:textId="77777777" w:rsidR="00E36DFD" w:rsidRDefault="00E36DFD">
            <w:pPr>
              <w:rPr>
                <w:rFonts w:ascii="Arial" w:eastAsia="Arial" w:hAnsi="Arial" w:cs="Arial"/>
                <w:b/>
                <w:sz w:val="20"/>
                <w:szCs w:val="20"/>
              </w:rPr>
            </w:pPr>
          </w:p>
          <w:p w14:paraId="44D5DB82" w14:textId="77777777" w:rsidR="00E36DFD" w:rsidRDefault="00B46EEC">
            <w:pPr>
              <w:rPr>
                <w:rFonts w:ascii="Arial" w:eastAsia="Arial" w:hAnsi="Arial" w:cs="Arial"/>
                <w:b/>
                <w:sz w:val="20"/>
                <w:szCs w:val="20"/>
              </w:rPr>
            </w:pPr>
            <w:r>
              <w:rPr>
                <w:rFonts w:ascii="Arial" w:eastAsia="Arial" w:hAnsi="Arial" w:cs="Arial"/>
                <w:b/>
                <w:sz w:val="20"/>
                <w:szCs w:val="20"/>
              </w:rPr>
              <w:t>ANNUAL UPDATES</w:t>
            </w:r>
          </w:p>
        </w:tc>
        <w:tc>
          <w:tcPr>
            <w:tcW w:w="8731" w:type="dxa"/>
            <w:gridSpan w:val="3"/>
          </w:tcPr>
          <w:p w14:paraId="5A483231" w14:textId="5EF9DE2F" w:rsidR="00E36DFD" w:rsidRDefault="00B46EEC">
            <w:pPr>
              <w:rPr>
                <w:rFonts w:ascii="Arial" w:eastAsia="Arial" w:hAnsi="Arial" w:cs="Arial"/>
                <w:sz w:val="20"/>
                <w:szCs w:val="20"/>
              </w:rPr>
            </w:pPr>
            <w:r>
              <w:rPr>
                <w:rFonts w:ascii="Arial" w:eastAsia="Arial" w:hAnsi="Arial" w:cs="Arial"/>
                <w:sz w:val="20"/>
                <w:szCs w:val="20"/>
              </w:rPr>
              <w:t xml:space="preserve">DSLs must update their knowledge and skills regularly and at least annually (via e-bulletins, meeting other DSLs or taking time to read and update themselves) on safeguarding developments relevant to their role. - Keeping Children Safe in Education </w:t>
            </w:r>
            <w:r w:rsidR="00246D6D">
              <w:rPr>
                <w:rFonts w:ascii="Arial" w:eastAsia="Arial" w:hAnsi="Arial" w:cs="Arial"/>
                <w:sz w:val="20"/>
                <w:szCs w:val="20"/>
              </w:rPr>
              <w:t>2025</w:t>
            </w:r>
            <w:r>
              <w:rPr>
                <w:rFonts w:ascii="Arial" w:eastAsia="Arial" w:hAnsi="Arial" w:cs="Arial"/>
                <w:sz w:val="20"/>
                <w:szCs w:val="20"/>
              </w:rPr>
              <w:t>.</w:t>
            </w:r>
          </w:p>
        </w:tc>
      </w:tr>
      <w:tr w:rsidR="00E36DFD" w14:paraId="7AC1EE91" w14:textId="77777777">
        <w:tc>
          <w:tcPr>
            <w:tcW w:w="1417" w:type="dxa"/>
          </w:tcPr>
          <w:p w14:paraId="30DCCCAD" w14:textId="77777777" w:rsidR="00E36DFD" w:rsidRDefault="00E36DFD">
            <w:pPr>
              <w:rPr>
                <w:rFonts w:ascii="Arial" w:eastAsia="Arial" w:hAnsi="Arial" w:cs="Arial"/>
                <w:b/>
                <w:sz w:val="20"/>
                <w:szCs w:val="20"/>
              </w:rPr>
            </w:pPr>
          </w:p>
          <w:p w14:paraId="74502A23" w14:textId="77777777" w:rsidR="00E36DFD" w:rsidRDefault="00B46EEC">
            <w:pPr>
              <w:rPr>
                <w:rFonts w:ascii="Arial" w:eastAsia="Arial" w:hAnsi="Arial" w:cs="Arial"/>
                <w:b/>
                <w:sz w:val="20"/>
                <w:szCs w:val="20"/>
              </w:rPr>
            </w:pPr>
            <w:r>
              <w:rPr>
                <w:rFonts w:ascii="Arial" w:eastAsia="Arial" w:hAnsi="Arial" w:cs="Arial"/>
                <w:b/>
                <w:sz w:val="20"/>
                <w:szCs w:val="20"/>
              </w:rPr>
              <w:t xml:space="preserve">IMPORTANT </w:t>
            </w:r>
          </w:p>
        </w:tc>
        <w:tc>
          <w:tcPr>
            <w:tcW w:w="8731" w:type="dxa"/>
            <w:gridSpan w:val="3"/>
          </w:tcPr>
          <w:p w14:paraId="36AF6883" w14:textId="77777777" w:rsidR="00E36DFD" w:rsidRDefault="00E36DFD">
            <w:pPr>
              <w:rPr>
                <w:rFonts w:ascii="Arial" w:eastAsia="Arial" w:hAnsi="Arial" w:cs="Arial"/>
                <w:sz w:val="20"/>
                <w:szCs w:val="20"/>
              </w:rPr>
            </w:pPr>
          </w:p>
          <w:p w14:paraId="0877B0CA" w14:textId="77777777" w:rsidR="00E36DFD" w:rsidRDefault="00B46EEC">
            <w:pPr>
              <w:rPr>
                <w:rFonts w:ascii="Arial" w:eastAsia="Arial" w:hAnsi="Arial" w:cs="Arial"/>
                <w:sz w:val="20"/>
                <w:szCs w:val="20"/>
              </w:rPr>
            </w:pPr>
            <w:r>
              <w:rPr>
                <w:rFonts w:ascii="Arial" w:eastAsia="Arial" w:hAnsi="Arial" w:cs="Arial"/>
                <w:sz w:val="20"/>
                <w:szCs w:val="20"/>
              </w:rPr>
              <w:t xml:space="preserve">DSLs are </w:t>
            </w:r>
            <w:r>
              <w:rPr>
                <w:rFonts w:ascii="Arial" w:eastAsia="Arial" w:hAnsi="Arial" w:cs="Arial"/>
                <w:b/>
                <w:sz w:val="20"/>
                <w:szCs w:val="20"/>
                <w:u w:val="single"/>
              </w:rPr>
              <w:t>NOT</w:t>
            </w:r>
            <w:r>
              <w:rPr>
                <w:rFonts w:ascii="Arial" w:eastAsia="Arial" w:hAnsi="Arial" w:cs="Arial"/>
                <w:sz w:val="20"/>
                <w:szCs w:val="20"/>
              </w:rPr>
              <w:t xml:space="preserve"> required to undertake level 1 or level 2 safeguarding training every 2 years. They are required to undertake the comprehensive SCP Level 1 course every 3 years, and </w:t>
            </w:r>
            <w:r>
              <w:rPr>
                <w:rFonts w:ascii="Arial" w:eastAsia="Arial" w:hAnsi="Arial" w:cs="Arial"/>
                <w:b/>
                <w:sz w:val="20"/>
                <w:szCs w:val="20"/>
              </w:rPr>
              <w:t>SOME RELEVANT</w:t>
            </w:r>
            <w:r>
              <w:rPr>
                <w:rFonts w:ascii="Arial" w:eastAsia="Arial" w:hAnsi="Arial" w:cs="Arial"/>
                <w:sz w:val="20"/>
                <w:szCs w:val="20"/>
              </w:rPr>
              <w:t xml:space="preserve"> safeguarding training every 2 years, </w:t>
            </w:r>
            <w:proofErr w:type="gramStart"/>
            <w:r>
              <w:rPr>
                <w:rFonts w:ascii="Arial" w:eastAsia="Arial" w:hAnsi="Arial" w:cs="Arial"/>
                <w:sz w:val="20"/>
                <w:szCs w:val="20"/>
              </w:rPr>
              <w:t>in order to</w:t>
            </w:r>
            <w:proofErr w:type="gramEnd"/>
            <w:r>
              <w:rPr>
                <w:rFonts w:ascii="Arial" w:eastAsia="Arial" w:hAnsi="Arial" w:cs="Arial"/>
                <w:sz w:val="20"/>
                <w:szCs w:val="20"/>
              </w:rPr>
              <w:t xml:space="preserve"> expand and diversify their safeguarding knowledge.</w:t>
            </w:r>
          </w:p>
          <w:p w14:paraId="54C529ED" w14:textId="77777777" w:rsidR="00E36DFD" w:rsidRDefault="00E36DFD">
            <w:pPr>
              <w:rPr>
                <w:rFonts w:ascii="Arial" w:eastAsia="Arial" w:hAnsi="Arial" w:cs="Arial"/>
                <w:sz w:val="20"/>
                <w:szCs w:val="20"/>
              </w:rPr>
            </w:pPr>
          </w:p>
        </w:tc>
      </w:tr>
    </w:tbl>
    <w:p w14:paraId="1C0157D6" w14:textId="77777777" w:rsidR="00E36DFD" w:rsidRDefault="00E36DFD">
      <w:pPr>
        <w:rPr>
          <w:rFonts w:ascii="Arial" w:eastAsia="Arial" w:hAnsi="Arial" w:cs="Arial"/>
        </w:rPr>
      </w:pPr>
    </w:p>
    <w:p w14:paraId="54E46225" w14:textId="77777777" w:rsidR="00BC4131" w:rsidRDefault="00BC4131">
      <w:pPr>
        <w:rPr>
          <w:rFonts w:ascii="Arial" w:eastAsia="Arial" w:hAnsi="Arial" w:cs="Arial"/>
        </w:rPr>
      </w:pPr>
    </w:p>
    <w:p w14:paraId="463B642A" w14:textId="77777777" w:rsidR="00E36DFD" w:rsidRDefault="00B46EEC" w:rsidP="00E2438C">
      <w:pPr>
        <w:numPr>
          <w:ilvl w:val="0"/>
          <w:numId w:val="19"/>
        </w:numPr>
        <w:pBdr>
          <w:top w:val="nil"/>
          <w:left w:val="nil"/>
          <w:bottom w:val="nil"/>
          <w:right w:val="nil"/>
          <w:between w:val="nil"/>
        </w:pBdr>
        <w:spacing w:after="0"/>
        <w:rPr>
          <w:rFonts w:ascii="Arial" w:eastAsia="Arial" w:hAnsi="Arial" w:cs="Arial"/>
          <w:b/>
          <w:color w:val="000000"/>
        </w:rPr>
      </w:pPr>
      <w:r>
        <w:rPr>
          <w:rFonts w:ascii="Arial" w:eastAsia="Arial" w:hAnsi="Arial" w:cs="Arial"/>
          <w:b/>
          <w:color w:val="000000"/>
        </w:rPr>
        <w:t>AWARENESS RAISING</w:t>
      </w:r>
    </w:p>
    <w:p w14:paraId="3691E7B2" w14:textId="77777777" w:rsidR="00E36DFD" w:rsidRDefault="00E36DFD">
      <w:pPr>
        <w:pBdr>
          <w:top w:val="nil"/>
          <w:left w:val="nil"/>
          <w:bottom w:val="nil"/>
          <w:right w:val="nil"/>
          <w:between w:val="nil"/>
        </w:pBdr>
        <w:spacing w:after="0"/>
        <w:ind w:left="360"/>
        <w:rPr>
          <w:rFonts w:ascii="Arial" w:eastAsia="Arial" w:hAnsi="Arial" w:cs="Arial"/>
          <w:b/>
          <w:color w:val="000000"/>
        </w:rPr>
      </w:pPr>
    </w:p>
    <w:p w14:paraId="6AEFD134" w14:textId="77777777" w:rsidR="00E36DFD" w:rsidRDefault="00B46EEC" w:rsidP="00E2438C">
      <w:pPr>
        <w:numPr>
          <w:ilvl w:val="1"/>
          <w:numId w:val="19"/>
        </w:numPr>
        <w:pBdr>
          <w:top w:val="nil"/>
          <w:left w:val="nil"/>
          <w:bottom w:val="nil"/>
          <w:right w:val="nil"/>
          <w:between w:val="nil"/>
        </w:pBdr>
        <w:spacing w:after="0"/>
        <w:ind w:left="426" w:hanging="426"/>
        <w:rPr>
          <w:rFonts w:ascii="Arial" w:eastAsia="Arial" w:hAnsi="Arial" w:cs="Arial"/>
          <w:color w:val="000000"/>
        </w:rPr>
      </w:pPr>
      <w:r>
        <w:rPr>
          <w:rFonts w:ascii="Arial" w:eastAsia="Arial" w:hAnsi="Arial" w:cs="Arial"/>
          <w:color w:val="000000"/>
        </w:rPr>
        <w:t>Review the safeguarding and child protection policy and procedures annually and liaise with the Trust and Local Governing Body to update and implement them.</w:t>
      </w:r>
    </w:p>
    <w:p w14:paraId="526770CE" w14:textId="77777777" w:rsidR="00E36DFD" w:rsidRDefault="00E36DFD">
      <w:pPr>
        <w:pBdr>
          <w:top w:val="nil"/>
          <w:left w:val="nil"/>
          <w:bottom w:val="nil"/>
          <w:right w:val="nil"/>
          <w:between w:val="nil"/>
        </w:pBdr>
        <w:spacing w:after="0"/>
        <w:ind w:left="792"/>
        <w:rPr>
          <w:rFonts w:ascii="Arial" w:eastAsia="Arial" w:hAnsi="Arial" w:cs="Arial"/>
          <w:color w:val="000000"/>
        </w:rPr>
      </w:pPr>
    </w:p>
    <w:p w14:paraId="5205EFF2" w14:textId="77777777" w:rsidR="00E36DFD" w:rsidRDefault="00B46EEC" w:rsidP="00E2438C">
      <w:pPr>
        <w:numPr>
          <w:ilvl w:val="1"/>
          <w:numId w:val="19"/>
        </w:numPr>
        <w:pBdr>
          <w:top w:val="nil"/>
          <w:left w:val="nil"/>
          <w:bottom w:val="nil"/>
          <w:right w:val="nil"/>
          <w:between w:val="nil"/>
        </w:pBdr>
        <w:spacing w:after="0"/>
        <w:ind w:left="426" w:hanging="426"/>
        <w:rPr>
          <w:rFonts w:ascii="Arial" w:eastAsia="Arial" w:hAnsi="Arial" w:cs="Arial"/>
          <w:color w:val="000000"/>
        </w:rPr>
      </w:pPr>
      <w:r>
        <w:rPr>
          <w:rFonts w:ascii="Arial" w:eastAsia="Arial" w:hAnsi="Arial" w:cs="Arial"/>
          <w:color w:val="000000"/>
        </w:rPr>
        <w:t>Make the safeguarding and child protection policy and procedures available publicly and raise awareness of parents that referrals about suspected abuse may be made and the role of the school in any investigations that ensue.</w:t>
      </w:r>
    </w:p>
    <w:p w14:paraId="7CBEED82" w14:textId="77777777" w:rsidR="00E36DFD" w:rsidRDefault="00E36DFD">
      <w:pPr>
        <w:spacing w:after="0"/>
        <w:rPr>
          <w:rFonts w:ascii="Arial" w:eastAsia="Arial" w:hAnsi="Arial" w:cs="Arial"/>
        </w:rPr>
      </w:pPr>
    </w:p>
    <w:p w14:paraId="2FBDF630" w14:textId="77777777" w:rsidR="00E36DFD" w:rsidRDefault="00B46EEC" w:rsidP="00E2438C">
      <w:pPr>
        <w:numPr>
          <w:ilvl w:val="1"/>
          <w:numId w:val="19"/>
        </w:numPr>
        <w:pBdr>
          <w:top w:val="nil"/>
          <w:left w:val="nil"/>
          <w:bottom w:val="nil"/>
          <w:right w:val="nil"/>
          <w:between w:val="nil"/>
        </w:pBdr>
        <w:spacing w:after="0"/>
        <w:ind w:left="426" w:hanging="426"/>
        <w:rPr>
          <w:rFonts w:ascii="Arial" w:eastAsia="Arial" w:hAnsi="Arial" w:cs="Arial"/>
          <w:color w:val="000000"/>
        </w:rPr>
      </w:pPr>
      <w:r>
        <w:rPr>
          <w:rFonts w:ascii="Arial" w:eastAsia="Arial" w:hAnsi="Arial" w:cs="Arial"/>
          <w:color w:val="000000"/>
        </w:rPr>
        <w:t>Provide updates to the school on any changes to child protection legislation and procedures and relevant learning from local and national serious case reviews, at least annually.</w:t>
      </w:r>
    </w:p>
    <w:p w14:paraId="6E36661F" w14:textId="77777777" w:rsidR="00E36DFD" w:rsidRDefault="00E36DFD">
      <w:pPr>
        <w:pBdr>
          <w:top w:val="nil"/>
          <w:left w:val="nil"/>
          <w:bottom w:val="nil"/>
          <w:right w:val="nil"/>
          <w:between w:val="nil"/>
        </w:pBdr>
        <w:spacing w:after="0"/>
        <w:ind w:left="360"/>
        <w:rPr>
          <w:rFonts w:ascii="Arial" w:eastAsia="Arial" w:hAnsi="Arial" w:cs="Arial"/>
          <w:b/>
          <w:color w:val="000000"/>
        </w:rPr>
      </w:pPr>
    </w:p>
    <w:p w14:paraId="3EEACA30" w14:textId="77777777" w:rsidR="00E36DFD" w:rsidRDefault="00B46EEC" w:rsidP="00E2438C">
      <w:pPr>
        <w:numPr>
          <w:ilvl w:val="0"/>
          <w:numId w:val="19"/>
        </w:numPr>
        <w:pBdr>
          <w:top w:val="nil"/>
          <w:left w:val="nil"/>
          <w:bottom w:val="nil"/>
          <w:right w:val="nil"/>
          <w:between w:val="nil"/>
        </w:pBdr>
        <w:spacing w:after="0"/>
        <w:rPr>
          <w:rFonts w:ascii="Arial" w:eastAsia="Arial" w:hAnsi="Arial" w:cs="Arial"/>
          <w:b/>
          <w:color w:val="000000"/>
        </w:rPr>
      </w:pPr>
      <w:r>
        <w:rPr>
          <w:rFonts w:ascii="Arial" w:eastAsia="Arial" w:hAnsi="Arial" w:cs="Arial"/>
          <w:b/>
          <w:color w:val="000000"/>
        </w:rPr>
        <w:t xml:space="preserve">QUALITY ASSURANCE – the Designated Safeguarding </w:t>
      </w:r>
      <w:proofErr w:type="gramStart"/>
      <w:r>
        <w:rPr>
          <w:rFonts w:ascii="Arial" w:eastAsia="Arial" w:hAnsi="Arial" w:cs="Arial"/>
          <w:b/>
          <w:color w:val="000000"/>
        </w:rPr>
        <w:t>Lead:-</w:t>
      </w:r>
      <w:proofErr w:type="gramEnd"/>
      <w:r>
        <w:rPr>
          <w:rFonts w:ascii="Arial" w:eastAsia="Arial" w:hAnsi="Arial" w:cs="Arial"/>
          <w:color w:val="000000"/>
        </w:rPr>
        <w:t xml:space="preserve"> </w:t>
      </w:r>
    </w:p>
    <w:p w14:paraId="38645DC7"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2F1551B0" w14:textId="77777777" w:rsidR="00E36DFD" w:rsidRDefault="00B46EEC" w:rsidP="00E2438C">
      <w:pPr>
        <w:numPr>
          <w:ilvl w:val="1"/>
          <w:numId w:val="19"/>
        </w:numPr>
        <w:pBdr>
          <w:top w:val="nil"/>
          <w:left w:val="nil"/>
          <w:bottom w:val="nil"/>
          <w:right w:val="nil"/>
          <w:between w:val="nil"/>
        </w:pBdr>
        <w:spacing w:after="0"/>
        <w:ind w:left="340"/>
        <w:rPr>
          <w:rFonts w:ascii="Arial" w:eastAsia="Arial" w:hAnsi="Arial" w:cs="Arial"/>
          <w:color w:val="000000"/>
        </w:rPr>
      </w:pPr>
      <w:r>
        <w:rPr>
          <w:rFonts w:ascii="Arial" w:eastAsia="Arial" w:hAnsi="Arial" w:cs="Arial"/>
          <w:color w:val="000000"/>
        </w:rPr>
        <w:t xml:space="preserve">Reviews the safeguarding and child protection policy and procedures annually and liaises with the Trust and Local Governing Body to update and implement them. </w:t>
      </w:r>
    </w:p>
    <w:p w14:paraId="135E58C4" w14:textId="77777777" w:rsidR="00E36DFD" w:rsidRDefault="00E36DFD">
      <w:pPr>
        <w:pBdr>
          <w:top w:val="nil"/>
          <w:left w:val="nil"/>
          <w:bottom w:val="nil"/>
          <w:right w:val="nil"/>
          <w:between w:val="nil"/>
        </w:pBdr>
        <w:spacing w:after="0"/>
        <w:ind w:left="340"/>
        <w:rPr>
          <w:rFonts w:ascii="Arial" w:eastAsia="Arial" w:hAnsi="Arial" w:cs="Arial"/>
          <w:color w:val="000000"/>
        </w:rPr>
      </w:pPr>
    </w:p>
    <w:p w14:paraId="1373B2FA" w14:textId="77777777" w:rsidR="00E36DFD" w:rsidRDefault="00B46EEC" w:rsidP="00E2438C">
      <w:pPr>
        <w:numPr>
          <w:ilvl w:val="1"/>
          <w:numId w:val="19"/>
        </w:numPr>
        <w:pBdr>
          <w:top w:val="nil"/>
          <w:left w:val="nil"/>
          <w:bottom w:val="nil"/>
          <w:right w:val="nil"/>
          <w:between w:val="nil"/>
        </w:pBdr>
        <w:spacing w:after="0"/>
        <w:ind w:left="340"/>
        <w:rPr>
          <w:rFonts w:ascii="Arial" w:eastAsia="Arial" w:hAnsi="Arial" w:cs="Arial"/>
          <w:color w:val="000000"/>
        </w:rPr>
      </w:pPr>
      <w:r>
        <w:rPr>
          <w:rFonts w:ascii="Arial" w:eastAsia="Arial" w:hAnsi="Arial" w:cs="Arial"/>
          <w:color w:val="000000"/>
        </w:rPr>
        <w:lastRenderedPageBreak/>
        <w:t>Monitors the implementation of and compliance with policy and procedures, including periodic audits of child protection and welfare concern files (at least once a year).</w:t>
      </w:r>
      <w:r>
        <w:rPr>
          <w:color w:val="000000"/>
        </w:rPr>
        <w:t xml:space="preserve"> </w:t>
      </w:r>
    </w:p>
    <w:p w14:paraId="62EBF9A1"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2C54477C" w14:textId="77777777" w:rsidR="00E36DFD" w:rsidRDefault="00B46EEC" w:rsidP="00E2438C">
      <w:pPr>
        <w:numPr>
          <w:ilvl w:val="1"/>
          <w:numId w:val="19"/>
        </w:numPr>
        <w:pBdr>
          <w:top w:val="nil"/>
          <w:left w:val="nil"/>
          <w:bottom w:val="nil"/>
          <w:right w:val="nil"/>
          <w:between w:val="nil"/>
        </w:pBdr>
        <w:spacing w:after="0"/>
        <w:ind w:left="340"/>
        <w:rPr>
          <w:rFonts w:ascii="Arial" w:eastAsia="Arial" w:hAnsi="Arial" w:cs="Arial"/>
          <w:color w:val="000000"/>
        </w:rPr>
      </w:pPr>
      <w:r>
        <w:rPr>
          <w:rFonts w:ascii="Arial" w:eastAsia="Arial" w:hAnsi="Arial" w:cs="Arial"/>
          <w:color w:val="000000"/>
        </w:rPr>
        <w:t>Completes an audit of the school’s safeguarding arrangements annually.</w:t>
      </w:r>
    </w:p>
    <w:p w14:paraId="0C6C2CD5"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62945370" w14:textId="77777777" w:rsidR="00E36DFD" w:rsidRDefault="00B46EEC" w:rsidP="00E2438C">
      <w:pPr>
        <w:numPr>
          <w:ilvl w:val="1"/>
          <w:numId w:val="19"/>
        </w:numPr>
        <w:pBdr>
          <w:top w:val="nil"/>
          <w:left w:val="nil"/>
          <w:bottom w:val="nil"/>
          <w:right w:val="nil"/>
          <w:between w:val="nil"/>
        </w:pBdr>
        <w:spacing w:after="0"/>
        <w:ind w:left="340"/>
        <w:rPr>
          <w:rFonts w:ascii="Arial" w:eastAsia="Arial" w:hAnsi="Arial" w:cs="Arial"/>
          <w:color w:val="000000"/>
        </w:rPr>
      </w:pPr>
      <w:r>
        <w:rPr>
          <w:rFonts w:ascii="Arial" w:eastAsia="Arial" w:hAnsi="Arial" w:cs="Arial"/>
          <w:color w:val="000000"/>
        </w:rPr>
        <w:t>Remedies any deficiencies and weaknesses identified in child protection arrangements.</w:t>
      </w:r>
    </w:p>
    <w:p w14:paraId="709E88E4" w14:textId="77777777" w:rsidR="00E36DFD" w:rsidRDefault="00E36DFD">
      <w:pPr>
        <w:spacing w:after="0"/>
        <w:rPr>
          <w:rFonts w:ascii="Arial" w:eastAsia="Arial" w:hAnsi="Arial" w:cs="Arial"/>
        </w:rPr>
      </w:pPr>
    </w:p>
    <w:p w14:paraId="5EF140B6" w14:textId="77777777" w:rsidR="00E36DFD" w:rsidRDefault="00B46EEC" w:rsidP="00E2438C">
      <w:pPr>
        <w:numPr>
          <w:ilvl w:val="1"/>
          <w:numId w:val="19"/>
        </w:numPr>
        <w:pBdr>
          <w:top w:val="nil"/>
          <w:left w:val="nil"/>
          <w:bottom w:val="nil"/>
          <w:right w:val="nil"/>
          <w:between w:val="nil"/>
        </w:pBdr>
        <w:spacing w:after="0"/>
        <w:ind w:left="340"/>
        <w:rPr>
          <w:rFonts w:ascii="Arial" w:eastAsia="Arial" w:hAnsi="Arial" w:cs="Arial"/>
          <w:color w:val="000000"/>
        </w:rPr>
      </w:pPr>
      <w:r>
        <w:rPr>
          <w:rFonts w:ascii="Arial" w:eastAsia="Arial" w:hAnsi="Arial" w:cs="Arial"/>
          <w:color w:val="000000"/>
        </w:rPr>
        <w:t>Provides regular reports to the Local Governing Body detailing changes and reviews to policy, training undertaken by staff members and the number of children with child protection plans and other relevant data.</w:t>
      </w:r>
    </w:p>
    <w:p w14:paraId="7818863E" w14:textId="77777777" w:rsidR="00E36DFD" w:rsidRDefault="00E36DFD">
      <w:pPr>
        <w:spacing w:after="0"/>
        <w:rPr>
          <w:rFonts w:ascii="Arial" w:eastAsia="Arial" w:hAnsi="Arial" w:cs="Arial"/>
        </w:rPr>
      </w:pPr>
    </w:p>
    <w:p w14:paraId="55B1B42F" w14:textId="77777777" w:rsidR="00E36DFD" w:rsidRDefault="00B46EEC">
      <w:pPr>
        <w:pBdr>
          <w:top w:val="nil"/>
          <w:left w:val="nil"/>
          <w:bottom w:val="nil"/>
          <w:right w:val="nil"/>
          <w:between w:val="nil"/>
        </w:pBdr>
        <w:spacing w:after="0"/>
        <w:ind w:left="340"/>
        <w:rPr>
          <w:rFonts w:ascii="Arial" w:eastAsia="Arial" w:hAnsi="Arial" w:cs="Arial"/>
          <w:color w:val="000000"/>
        </w:rPr>
      </w:pPr>
      <w:r>
        <w:rPr>
          <w:noProof/>
        </w:rPr>
        <mc:AlternateContent>
          <mc:Choice Requires="wps">
            <w:drawing>
              <wp:anchor distT="0" distB="0" distL="114300" distR="114300" simplePos="0" relativeHeight="251660288" behindDoc="0" locked="0" layoutInCell="1" hidden="0" allowOverlap="1" wp14:anchorId="51050F1E" wp14:editId="07777777">
                <wp:simplePos x="0" y="0"/>
                <wp:positionH relativeFrom="column">
                  <wp:posOffset>1</wp:posOffset>
                </wp:positionH>
                <wp:positionV relativeFrom="paragraph">
                  <wp:posOffset>-76199</wp:posOffset>
                </wp:positionV>
                <wp:extent cx="6686550" cy="400050"/>
                <wp:effectExtent l="0" t="0" r="0" b="0"/>
                <wp:wrapNone/>
                <wp:docPr id="40" name="Rectangle 40"/>
                <wp:cNvGraphicFramePr/>
                <a:graphic xmlns:a="http://schemas.openxmlformats.org/drawingml/2006/main">
                  <a:graphicData uri="http://schemas.microsoft.com/office/word/2010/wordprocessingShape">
                    <wps:wsp>
                      <wps:cNvSpPr/>
                      <wps:spPr>
                        <a:xfrm>
                          <a:off x="2007488" y="3584738"/>
                          <a:ext cx="6677025" cy="390525"/>
                        </a:xfrm>
                        <a:prstGeom prst="rect">
                          <a:avLst/>
                        </a:prstGeom>
                        <a:solidFill>
                          <a:srgbClr val="D8D8D8"/>
                        </a:solidFill>
                        <a:ln>
                          <a:noFill/>
                        </a:ln>
                      </wps:spPr>
                      <wps:txbx>
                        <w:txbxContent>
                          <w:p w14:paraId="4F44BB2C" w14:textId="77777777" w:rsidR="00E36DFD" w:rsidRDefault="00B46EEC">
                            <w:pPr>
                              <w:spacing w:line="275" w:lineRule="auto"/>
                              <w:textDirection w:val="btLr"/>
                            </w:pPr>
                            <w:r>
                              <w:rPr>
                                <w:rFonts w:ascii="Arial" w:eastAsia="Arial" w:hAnsi="Arial" w:cs="Arial"/>
                                <w:b/>
                                <w:color w:val="000000"/>
                                <w:sz w:val="32"/>
                              </w:rPr>
                              <w:t>APPENDIX 2</w:t>
                            </w:r>
                            <w:r>
                              <w:rPr>
                                <w:rFonts w:ascii="Arial" w:eastAsia="Arial" w:hAnsi="Arial" w:cs="Arial"/>
                                <w:b/>
                                <w:color w:val="000000"/>
                              </w:rPr>
                              <w:t xml:space="preserve"> - </w:t>
                            </w:r>
                            <w:r>
                              <w:rPr>
                                <w:rFonts w:ascii="Arial" w:eastAsia="Arial" w:hAnsi="Arial" w:cs="Arial"/>
                                <w:b/>
                                <w:color w:val="000000"/>
                                <w:sz w:val="28"/>
                              </w:rPr>
                              <w:t>Guide to Levels of Need</w:t>
                            </w:r>
                          </w:p>
                        </w:txbxContent>
                      </wps:txbx>
                      <wps:bodyPr spcFirstLastPara="1" wrap="square" lIns="91425" tIns="45700" rIns="91425" bIns="45700" anchor="t" anchorCtr="0">
                        <a:noAutofit/>
                      </wps:bodyPr>
                    </wps:wsp>
                  </a:graphicData>
                </a:graphic>
              </wp:anchor>
            </w:drawing>
          </mc:Choice>
          <mc:Fallback>
            <w:pict>
              <v:rect w14:anchorId="51050F1E" id="Rectangle 40" o:spid="_x0000_s1028" style="position:absolute;left:0;text-align:left;margin-left:0;margin-top:-6pt;width:526.5pt;height:31.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" fillcolor="#d8d8d8" stroked="f">
                <v:textbox inset="2.53958mm,1.2694mm,2.53958mm,1.2694mm">
                  <w:txbxContent>
                    <w:p w14:paraId="4F44BB2C" w14:textId="77777777" w:rsidR="00E36DFD" w:rsidRDefault="00B46EEC">
                      <w:pPr>
                        <w:spacing w:line="275" w:lineRule="auto"/>
                        <w:textDirection w:val="btLr"/>
                      </w:pPr>
                      <w:r>
                        <w:rPr>
                          <w:rFonts w:ascii="Arial" w:eastAsia="Arial" w:hAnsi="Arial" w:cs="Arial"/>
                          <w:b/>
                          <w:color w:val="000000"/>
                          <w:sz w:val="32"/>
                        </w:rPr>
                        <w:t>APPENDIX 2</w:t>
                      </w:r>
                      <w:r>
                        <w:rPr>
                          <w:rFonts w:ascii="Arial" w:eastAsia="Arial" w:hAnsi="Arial" w:cs="Arial"/>
                          <w:b/>
                          <w:color w:val="000000"/>
                        </w:rPr>
                        <w:t xml:space="preserve"> - </w:t>
                      </w:r>
                      <w:r>
                        <w:rPr>
                          <w:rFonts w:ascii="Arial" w:eastAsia="Arial" w:hAnsi="Arial" w:cs="Arial"/>
                          <w:b/>
                          <w:color w:val="000000"/>
                          <w:sz w:val="28"/>
                        </w:rPr>
                        <w:t>Guide to Levels of Need</w:t>
                      </w:r>
                    </w:p>
                  </w:txbxContent>
                </v:textbox>
              </v:rect>
            </w:pict>
          </mc:Fallback>
        </mc:AlternateContent>
      </w:r>
    </w:p>
    <w:p w14:paraId="44F69B9A" w14:textId="77777777" w:rsidR="00E36DFD" w:rsidRDefault="00E36DFD">
      <w:pPr>
        <w:pBdr>
          <w:top w:val="nil"/>
          <w:left w:val="nil"/>
          <w:bottom w:val="nil"/>
          <w:right w:val="nil"/>
          <w:between w:val="nil"/>
        </w:pBdr>
        <w:spacing w:after="0"/>
        <w:ind w:left="340"/>
        <w:rPr>
          <w:rFonts w:ascii="Arial" w:eastAsia="Arial" w:hAnsi="Arial" w:cs="Arial"/>
          <w:color w:val="000000"/>
        </w:rPr>
      </w:pPr>
    </w:p>
    <w:p w14:paraId="5F07D11E" w14:textId="77777777" w:rsidR="00E36DFD" w:rsidRDefault="00E36DFD">
      <w:pPr>
        <w:pBdr>
          <w:top w:val="nil"/>
          <w:left w:val="nil"/>
          <w:bottom w:val="nil"/>
          <w:right w:val="nil"/>
          <w:between w:val="nil"/>
        </w:pBdr>
        <w:spacing w:after="0"/>
        <w:ind w:left="340"/>
        <w:rPr>
          <w:rFonts w:ascii="Arial" w:eastAsia="Arial" w:hAnsi="Arial" w:cs="Arial"/>
          <w:color w:val="000000"/>
        </w:rPr>
      </w:pPr>
    </w:p>
    <w:p w14:paraId="7C912061" w14:textId="5345D2C5" w:rsidR="00E36DFD" w:rsidRDefault="00B46EEC" w:rsidP="00E2438C">
      <w:pPr>
        <w:numPr>
          <w:ilvl w:val="0"/>
          <w:numId w:val="22"/>
        </w:numPr>
        <w:pBdr>
          <w:top w:val="nil"/>
          <w:left w:val="nil"/>
          <w:bottom w:val="nil"/>
          <w:right w:val="nil"/>
          <w:between w:val="nil"/>
        </w:pBdr>
        <w:spacing w:after="0"/>
        <w:ind w:left="574"/>
        <w:rPr>
          <w:rFonts w:ascii="Arial" w:eastAsia="Arial" w:hAnsi="Arial" w:cs="Arial"/>
          <w:b/>
          <w:color w:val="000000"/>
        </w:rPr>
      </w:pPr>
      <w:r>
        <w:rPr>
          <w:rFonts w:ascii="Arial" w:eastAsia="Arial" w:hAnsi="Arial" w:cs="Arial"/>
          <w:b/>
          <w:color w:val="000000"/>
        </w:rPr>
        <w:t xml:space="preserve">Stoke-on-Trent’s Safeguarding Children Partnership </w:t>
      </w:r>
      <w:r w:rsidR="000E1841" w:rsidRPr="00E2438C">
        <w:rPr>
          <w:rFonts w:ascii="Arial" w:eastAsia="Arial" w:hAnsi="Arial" w:cs="Arial"/>
          <w:b/>
          <w:bCs/>
          <w:color w:val="000000"/>
        </w:rPr>
        <w:t>Thresholds of Intervention</w:t>
      </w:r>
      <w:r w:rsidR="000E1841" w:rsidRPr="00E2438C">
        <w:rPr>
          <w:rFonts w:ascii="Arial" w:eastAsia="Arial" w:hAnsi="Arial" w:cs="Arial"/>
          <w:color w:val="000000"/>
        </w:rPr>
        <w:t xml:space="preserve"> </w:t>
      </w:r>
      <w:r w:rsidRPr="00E2438C">
        <w:rPr>
          <w:rFonts w:ascii="Arial" w:eastAsia="Arial" w:hAnsi="Arial" w:cs="Arial"/>
          <w:b/>
          <w:color w:val="000000"/>
        </w:rPr>
        <w:t>–</w:t>
      </w:r>
      <w:r>
        <w:rPr>
          <w:rFonts w:ascii="Arial" w:eastAsia="Arial" w:hAnsi="Arial" w:cs="Arial"/>
          <w:b/>
          <w:color w:val="000000"/>
        </w:rPr>
        <w:t xml:space="preserve"> Multi-agency guidance on the access criteria to help support children, young people and families in Stoke-on-Trent (August </w:t>
      </w:r>
      <w:r w:rsidR="008D02A6">
        <w:rPr>
          <w:rFonts w:ascii="Arial" w:eastAsia="Arial" w:hAnsi="Arial" w:cs="Arial"/>
          <w:b/>
          <w:color w:val="000000"/>
        </w:rPr>
        <w:t>2023</w:t>
      </w:r>
      <w:r>
        <w:rPr>
          <w:rFonts w:ascii="Arial" w:eastAsia="Arial" w:hAnsi="Arial" w:cs="Arial"/>
          <w:b/>
          <w:color w:val="000000"/>
        </w:rPr>
        <w:t>)</w:t>
      </w:r>
    </w:p>
    <w:p w14:paraId="1106FAA8" w14:textId="4FFAAA7D" w:rsidR="00E36DFD" w:rsidRDefault="00E2438C" w:rsidP="00E2438C">
      <w:pPr>
        <w:numPr>
          <w:ilvl w:val="1"/>
          <w:numId w:val="22"/>
        </w:numPr>
        <w:pBdr>
          <w:top w:val="nil"/>
          <w:left w:val="nil"/>
          <w:bottom w:val="nil"/>
          <w:right w:val="nil"/>
          <w:between w:val="nil"/>
        </w:pBdr>
        <w:spacing w:after="0"/>
        <w:rPr>
          <w:rFonts w:ascii="Arial" w:eastAsia="Arial" w:hAnsi="Arial" w:cs="Arial"/>
          <w:color w:val="000000"/>
        </w:rPr>
      </w:pPr>
      <w:r>
        <w:rPr>
          <w:rFonts w:ascii="Arial" w:eastAsia="Arial" w:hAnsi="Arial" w:cs="Arial"/>
        </w:rPr>
        <w:t>Etruscan Primary School</w:t>
      </w:r>
      <w:r w:rsidRPr="3BEB1E2E">
        <w:rPr>
          <w:rFonts w:ascii="Arial" w:eastAsia="Arial" w:hAnsi="Arial" w:cs="Arial"/>
        </w:rPr>
        <w:t xml:space="preserve"> </w:t>
      </w:r>
      <w:r w:rsidR="00B46EEC" w:rsidRPr="3BEB1E2E">
        <w:rPr>
          <w:rFonts w:ascii="Arial" w:eastAsia="Arial" w:hAnsi="Arial" w:cs="Arial"/>
          <w:color w:val="000000" w:themeColor="text1"/>
        </w:rPr>
        <w:t xml:space="preserve">recognises the importance of identifying issues early and providing early help children and families </w:t>
      </w:r>
      <w:proofErr w:type="gramStart"/>
      <w:r w:rsidR="00B46EEC" w:rsidRPr="3BEB1E2E">
        <w:rPr>
          <w:rFonts w:ascii="Arial" w:eastAsia="Arial" w:hAnsi="Arial" w:cs="Arial"/>
          <w:color w:val="000000" w:themeColor="text1"/>
        </w:rPr>
        <w:t>in order to</w:t>
      </w:r>
      <w:proofErr w:type="gramEnd"/>
      <w:r w:rsidR="00B46EEC" w:rsidRPr="3BEB1E2E">
        <w:rPr>
          <w:rFonts w:ascii="Arial" w:eastAsia="Arial" w:hAnsi="Arial" w:cs="Arial"/>
          <w:color w:val="000000" w:themeColor="text1"/>
        </w:rPr>
        <w:t xml:space="preserve"> prevent issues from escalating.</w:t>
      </w:r>
    </w:p>
    <w:p w14:paraId="41508A3C" w14:textId="77777777" w:rsidR="00E36DFD" w:rsidRDefault="00E36DFD">
      <w:pPr>
        <w:pBdr>
          <w:top w:val="nil"/>
          <w:left w:val="nil"/>
          <w:bottom w:val="nil"/>
          <w:right w:val="nil"/>
          <w:between w:val="nil"/>
        </w:pBdr>
        <w:spacing w:after="0"/>
        <w:ind w:left="574"/>
        <w:rPr>
          <w:rFonts w:ascii="Arial" w:eastAsia="Arial" w:hAnsi="Arial" w:cs="Arial"/>
          <w:color w:val="000000"/>
        </w:rPr>
      </w:pPr>
    </w:p>
    <w:p w14:paraId="1B9993D0" w14:textId="77777777" w:rsidR="00E36DFD" w:rsidRDefault="00B46EEC" w:rsidP="00E2438C">
      <w:pPr>
        <w:numPr>
          <w:ilvl w:val="1"/>
          <w:numId w:val="22"/>
        </w:numPr>
        <w:pBdr>
          <w:top w:val="nil"/>
          <w:left w:val="nil"/>
          <w:bottom w:val="nil"/>
          <w:right w:val="nil"/>
          <w:between w:val="nil"/>
        </w:pBdr>
        <w:spacing w:after="0"/>
        <w:rPr>
          <w:rFonts w:ascii="Arial" w:eastAsia="Arial" w:hAnsi="Arial" w:cs="Arial"/>
          <w:color w:val="000000"/>
        </w:rPr>
      </w:pPr>
      <w:r w:rsidRPr="3BEB1E2E">
        <w:rPr>
          <w:rFonts w:ascii="Arial" w:eastAsia="Arial" w:hAnsi="Arial" w:cs="Arial"/>
          <w:color w:val="000000" w:themeColor="text1"/>
        </w:rPr>
        <w:t xml:space="preserve">Most parents can look after their children without needing help from anyone other than their family or friends. However, some parents may need additional help from our school or from other services such as the NHS.  </w:t>
      </w:r>
    </w:p>
    <w:p w14:paraId="43D6B1D6"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2ABF526B" w14:textId="77777777" w:rsidR="00E36DFD" w:rsidRDefault="00B46EEC" w:rsidP="00E2438C">
      <w:pPr>
        <w:numPr>
          <w:ilvl w:val="1"/>
          <w:numId w:val="22"/>
        </w:numPr>
        <w:pBdr>
          <w:top w:val="nil"/>
          <w:left w:val="nil"/>
          <w:bottom w:val="nil"/>
          <w:right w:val="nil"/>
          <w:between w:val="nil"/>
        </w:pBdr>
        <w:spacing w:after="0"/>
        <w:rPr>
          <w:rFonts w:ascii="Arial" w:eastAsia="Arial" w:hAnsi="Arial" w:cs="Arial"/>
          <w:color w:val="000000"/>
        </w:rPr>
      </w:pPr>
      <w:r w:rsidRPr="3BEB1E2E">
        <w:rPr>
          <w:rFonts w:ascii="Arial" w:eastAsia="Arial" w:hAnsi="Arial" w:cs="Arial"/>
          <w:color w:val="000000" w:themeColor="text1"/>
        </w:rPr>
        <w:t xml:space="preserve">Providing help early is more effective in promoting the welfare of children, than reacting later. </w:t>
      </w:r>
    </w:p>
    <w:p w14:paraId="17DBC151"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5D69667D" w14:textId="13AD154B" w:rsidR="00E36DFD" w:rsidRDefault="00B46EEC" w:rsidP="00E2438C">
      <w:pPr>
        <w:numPr>
          <w:ilvl w:val="1"/>
          <w:numId w:val="22"/>
        </w:numPr>
        <w:pBdr>
          <w:top w:val="nil"/>
          <w:left w:val="nil"/>
          <w:bottom w:val="nil"/>
          <w:right w:val="nil"/>
          <w:between w:val="nil"/>
        </w:pBdr>
        <w:spacing w:after="0"/>
        <w:rPr>
          <w:rFonts w:ascii="Arial" w:eastAsia="Arial" w:hAnsi="Arial" w:cs="Arial"/>
          <w:color w:val="000000"/>
        </w:rPr>
      </w:pPr>
      <w:r w:rsidRPr="3BEB1E2E">
        <w:rPr>
          <w:rFonts w:ascii="Arial" w:eastAsia="Arial" w:hAnsi="Arial" w:cs="Arial"/>
          <w:color w:val="000000" w:themeColor="text1"/>
        </w:rPr>
        <w:t xml:space="preserve">As such, we are committed to working collaboratively with other agencies and with the Supporting Families Teams to provide a coordinated offer of early help, in line with </w:t>
      </w:r>
      <w:r w:rsidRPr="3BEB1E2E">
        <w:rPr>
          <w:rFonts w:ascii="Arial" w:eastAsia="Arial" w:hAnsi="Arial" w:cs="Arial"/>
          <w:i/>
          <w:iCs/>
          <w:color w:val="000000" w:themeColor="text1"/>
        </w:rPr>
        <w:t>Working Together to Safeguard Children 20</w:t>
      </w:r>
      <w:r w:rsidR="00DD5CD7">
        <w:rPr>
          <w:rFonts w:ascii="Arial" w:eastAsia="Arial" w:hAnsi="Arial" w:cs="Arial"/>
          <w:i/>
          <w:iCs/>
          <w:color w:val="000000" w:themeColor="text1"/>
        </w:rPr>
        <w:t>23</w:t>
      </w:r>
      <w:r w:rsidRPr="3BEB1E2E">
        <w:rPr>
          <w:rFonts w:ascii="Arial" w:eastAsia="Arial" w:hAnsi="Arial" w:cs="Arial"/>
          <w:i/>
          <w:iCs/>
          <w:color w:val="000000" w:themeColor="text1"/>
        </w:rPr>
        <w:t xml:space="preserve">, Keeping Children Safe in Education </w:t>
      </w:r>
      <w:r w:rsidR="00246D6D">
        <w:rPr>
          <w:rFonts w:ascii="Arial" w:eastAsia="Arial" w:hAnsi="Arial" w:cs="Arial"/>
          <w:i/>
          <w:iCs/>
          <w:color w:val="000000" w:themeColor="text1"/>
        </w:rPr>
        <w:t>2025</w:t>
      </w:r>
      <w:r w:rsidRPr="3BEB1E2E">
        <w:rPr>
          <w:rFonts w:ascii="Arial" w:eastAsia="Arial" w:hAnsi="Arial" w:cs="Arial"/>
          <w:i/>
          <w:iCs/>
          <w:color w:val="000000" w:themeColor="text1"/>
        </w:rPr>
        <w:t xml:space="preserve"> </w:t>
      </w:r>
      <w:r w:rsidRPr="3BEB1E2E">
        <w:rPr>
          <w:rFonts w:ascii="Arial" w:eastAsia="Arial" w:hAnsi="Arial" w:cs="Arial"/>
          <w:color w:val="000000" w:themeColor="text1"/>
        </w:rPr>
        <w:t xml:space="preserve">and local guidance. </w:t>
      </w:r>
    </w:p>
    <w:p w14:paraId="6F8BD81B"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0A7B4229" w14:textId="5E51F8B8" w:rsidR="00E36DFD" w:rsidRPr="00E2438C" w:rsidRDefault="00B46EEC" w:rsidP="00E2438C">
      <w:pPr>
        <w:numPr>
          <w:ilvl w:val="1"/>
          <w:numId w:val="22"/>
        </w:numPr>
        <w:pBdr>
          <w:top w:val="nil"/>
          <w:left w:val="nil"/>
          <w:bottom w:val="nil"/>
          <w:right w:val="nil"/>
          <w:between w:val="nil"/>
        </w:pBdr>
        <w:spacing w:after="0"/>
        <w:rPr>
          <w:rFonts w:ascii="Arial" w:eastAsia="Arial" w:hAnsi="Arial" w:cs="Arial"/>
          <w:color w:val="000000"/>
        </w:rPr>
      </w:pPr>
      <w:r w:rsidRPr="3BEB1E2E">
        <w:rPr>
          <w:rFonts w:ascii="Arial" w:eastAsia="Arial" w:hAnsi="Arial" w:cs="Arial"/>
          <w:color w:val="000000" w:themeColor="text1"/>
        </w:rPr>
        <w:t xml:space="preserve">We use Stoke-on-Trent’s Safeguarding Children Partnership </w:t>
      </w:r>
      <w:r w:rsidR="000E1841" w:rsidRPr="00E2438C">
        <w:rPr>
          <w:rFonts w:ascii="Arial" w:eastAsia="Arial" w:hAnsi="Arial" w:cs="Arial"/>
          <w:color w:val="000000"/>
        </w:rPr>
        <w:t xml:space="preserve">Thresholds of Intervention </w:t>
      </w:r>
      <w:r w:rsidRPr="00E2438C">
        <w:rPr>
          <w:rFonts w:ascii="Arial" w:eastAsia="Arial" w:hAnsi="Arial" w:cs="Arial"/>
          <w:color w:val="000000" w:themeColor="text1"/>
        </w:rPr>
        <w:t>to support us in our discussions with colleagues from other agencies, and to make decisions about the right level of support/assessment required for the child and family. And when this should be ‘stepped up’ or ‘stepped down’. Please see SCB website.</w:t>
      </w:r>
      <w:r w:rsidR="00553CEF" w:rsidRPr="00E2438C">
        <w:rPr>
          <w:rFonts w:ascii="Arial" w:eastAsia="Arial" w:hAnsi="Arial" w:cs="Arial"/>
          <w:color w:val="000000" w:themeColor="text1"/>
        </w:rPr>
        <w:t xml:space="preserve">  </w:t>
      </w:r>
    </w:p>
    <w:p w14:paraId="2613E9C1" w14:textId="77777777" w:rsidR="00E36DFD" w:rsidRPr="00E2438C" w:rsidRDefault="00E36DFD">
      <w:pPr>
        <w:pBdr>
          <w:top w:val="nil"/>
          <w:left w:val="nil"/>
          <w:bottom w:val="nil"/>
          <w:right w:val="nil"/>
          <w:between w:val="nil"/>
        </w:pBdr>
        <w:spacing w:after="0"/>
        <w:ind w:left="720"/>
        <w:rPr>
          <w:rFonts w:ascii="Arial" w:eastAsia="Arial" w:hAnsi="Arial" w:cs="Arial"/>
          <w:color w:val="000000"/>
        </w:rPr>
      </w:pPr>
    </w:p>
    <w:p w14:paraId="0CBDB19C" w14:textId="5A846714" w:rsidR="00E36DFD" w:rsidRPr="00E2438C" w:rsidRDefault="00B46EEC" w:rsidP="00E2438C">
      <w:pPr>
        <w:numPr>
          <w:ilvl w:val="1"/>
          <w:numId w:val="22"/>
        </w:numPr>
        <w:pBdr>
          <w:top w:val="nil"/>
          <w:left w:val="nil"/>
          <w:bottom w:val="nil"/>
          <w:right w:val="nil"/>
          <w:between w:val="nil"/>
        </w:pBdr>
        <w:rPr>
          <w:rFonts w:ascii="Arial" w:eastAsia="Arial" w:hAnsi="Arial" w:cs="Arial"/>
          <w:color w:val="000000"/>
        </w:rPr>
      </w:pPr>
      <w:r w:rsidRPr="00E2438C">
        <w:rPr>
          <w:rFonts w:ascii="Arial" w:eastAsia="Arial" w:hAnsi="Arial" w:cs="Arial"/>
          <w:color w:val="000000" w:themeColor="text1"/>
        </w:rPr>
        <w:t>The Threshold</w:t>
      </w:r>
      <w:r w:rsidR="00553CEF" w:rsidRPr="00E2438C">
        <w:rPr>
          <w:rFonts w:ascii="Arial" w:eastAsia="Arial" w:hAnsi="Arial" w:cs="Arial"/>
          <w:color w:val="000000" w:themeColor="text1"/>
        </w:rPr>
        <w:t xml:space="preserve">s for Intervention document, underpinned by the </w:t>
      </w:r>
      <w:proofErr w:type="spellStart"/>
      <w:r w:rsidR="00553CEF" w:rsidRPr="00E2438C">
        <w:rPr>
          <w:rFonts w:ascii="Arial" w:eastAsia="Arial" w:hAnsi="Arial" w:cs="Arial"/>
          <w:color w:val="000000" w:themeColor="text1"/>
        </w:rPr>
        <w:t>i</w:t>
      </w:r>
      <w:proofErr w:type="spellEnd"/>
      <w:r w:rsidR="00553CEF" w:rsidRPr="00E2438C">
        <w:rPr>
          <w:rFonts w:ascii="Arial" w:eastAsia="Arial" w:hAnsi="Arial" w:cs="Arial"/>
          <w:color w:val="000000" w:themeColor="text1"/>
        </w:rPr>
        <w:t xml:space="preserve">-THRIVE Framework, </w:t>
      </w:r>
      <w:r w:rsidRPr="00E2438C">
        <w:rPr>
          <w:rFonts w:ascii="Arial" w:eastAsia="Arial" w:hAnsi="Arial" w:cs="Arial"/>
          <w:color w:val="000000" w:themeColor="text1"/>
        </w:rPr>
        <w:t>has f</w:t>
      </w:r>
      <w:r w:rsidR="00553CEF" w:rsidRPr="00E2438C">
        <w:rPr>
          <w:rFonts w:ascii="Arial" w:eastAsia="Arial" w:hAnsi="Arial" w:cs="Arial"/>
          <w:color w:val="000000" w:themeColor="text1"/>
        </w:rPr>
        <w:t>ive</w:t>
      </w:r>
      <w:r w:rsidRPr="00E2438C">
        <w:rPr>
          <w:rFonts w:ascii="Arial" w:eastAsia="Arial" w:hAnsi="Arial" w:cs="Arial"/>
          <w:color w:val="000000" w:themeColor="text1"/>
        </w:rPr>
        <w:t xml:space="preserve"> levels and every child living in Stoke-on-Trent and Staffordshire will fit into one of these four levels:</w:t>
      </w:r>
    </w:p>
    <w:p w14:paraId="1037B8A3" w14:textId="1622EF1F" w:rsidR="00E36DFD" w:rsidRPr="008E0BC0" w:rsidRDefault="00553CEF">
      <w:pPr>
        <w:jc w:val="center"/>
        <w:rPr>
          <w:rFonts w:ascii="Arial" w:eastAsia="Arial" w:hAnsi="Arial" w:cs="Arial"/>
          <w:b/>
          <w:highlight w:val="green"/>
        </w:rPr>
      </w:pPr>
      <w:r w:rsidRPr="008E0BC0">
        <w:rPr>
          <w:rFonts w:ascii="Arial" w:eastAsia="Arial" w:hAnsi="Arial" w:cs="Arial"/>
          <w:noProof/>
          <w:highlight w:val="green"/>
        </w:rPr>
        <w:drawing>
          <wp:inline distT="0" distB="0" distL="0" distR="0" wp14:anchorId="58E17315" wp14:editId="0E00DE5C">
            <wp:extent cx="2878455" cy="2736073"/>
            <wp:effectExtent l="0" t="0" r="0" b="7620"/>
            <wp:docPr id="314485223" name="Picture 1" descr="A diagram of a busine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485223" name="Picture 1" descr="A diagram of a business&#10;&#10;Description automatically generated with medium confidence"/>
                    <pic:cNvPicPr/>
                  </pic:nvPicPr>
                  <pic:blipFill>
                    <a:blip r:embed="rId25"/>
                    <a:stretch>
                      <a:fillRect/>
                    </a:stretch>
                  </pic:blipFill>
                  <pic:spPr>
                    <a:xfrm>
                      <a:off x="0" y="0"/>
                      <a:ext cx="2915795" cy="2771566"/>
                    </a:xfrm>
                    <a:prstGeom prst="rect">
                      <a:avLst/>
                    </a:prstGeom>
                  </pic:spPr>
                </pic:pic>
              </a:graphicData>
            </a:graphic>
          </wp:inline>
        </w:drawing>
      </w:r>
      <w:r w:rsidRPr="008E0BC0">
        <w:rPr>
          <w:rFonts w:ascii="Arial" w:eastAsia="Arial" w:hAnsi="Arial" w:cs="Arial"/>
          <w:noProof/>
          <w:highlight w:val="green"/>
        </w:rPr>
        <w:t xml:space="preserve"> </w:t>
      </w:r>
    </w:p>
    <w:p w14:paraId="7D3BEE8F" w14:textId="314951B5" w:rsidR="00E36DFD" w:rsidRPr="00E2438C" w:rsidRDefault="00553CEF" w:rsidP="00553CEF">
      <w:pPr>
        <w:rPr>
          <w:rFonts w:ascii="Arial" w:eastAsia="Arial" w:hAnsi="Arial" w:cs="Arial"/>
          <w:color w:val="000000"/>
        </w:rPr>
      </w:pPr>
      <w:r w:rsidRPr="00E2438C">
        <w:rPr>
          <w:rFonts w:ascii="Arial" w:eastAsia="Arial" w:hAnsi="Arial" w:cs="Arial"/>
          <w:b/>
          <w:bCs/>
          <w:color w:val="000000" w:themeColor="text1"/>
        </w:rPr>
        <w:lastRenderedPageBreak/>
        <w:t>Thriving: those who may need support to maintain high levels of wellbeing through effective prevention and promotion strategies</w:t>
      </w:r>
      <w:r w:rsidRPr="00E2438C">
        <w:rPr>
          <w:rFonts w:ascii="Arial" w:eastAsia="Arial" w:hAnsi="Arial" w:cs="Arial"/>
          <w:color w:val="000000" w:themeColor="text1"/>
        </w:rPr>
        <w:t xml:space="preserve">. Around 80% of children at any one time are experiencing the normal ups and downs of life but do not need individualised advice or support. They </w:t>
      </w:r>
      <w:proofErr w:type="gramStart"/>
      <w:r w:rsidRPr="00E2438C">
        <w:rPr>
          <w:rFonts w:ascii="Arial" w:eastAsia="Arial" w:hAnsi="Arial" w:cs="Arial"/>
          <w:color w:val="000000" w:themeColor="text1"/>
        </w:rPr>
        <w:t>are considered to be</w:t>
      </w:r>
      <w:proofErr w:type="gramEnd"/>
      <w:r w:rsidRPr="00E2438C">
        <w:rPr>
          <w:rFonts w:ascii="Arial" w:eastAsia="Arial" w:hAnsi="Arial" w:cs="Arial"/>
          <w:color w:val="000000" w:themeColor="text1"/>
        </w:rPr>
        <w:t xml:space="preserve"> in the Thriving group. They may however benefit from prevention and promotion activities and strategies.</w:t>
      </w:r>
    </w:p>
    <w:p w14:paraId="69E2BB2B" w14:textId="76EEBE5F" w:rsidR="00E36DFD" w:rsidRPr="00E2438C" w:rsidRDefault="00553CEF" w:rsidP="00553CEF">
      <w:pPr>
        <w:pBdr>
          <w:top w:val="nil"/>
          <w:left w:val="nil"/>
          <w:bottom w:val="nil"/>
          <w:right w:val="nil"/>
          <w:between w:val="nil"/>
        </w:pBdr>
        <w:spacing w:after="0"/>
        <w:rPr>
          <w:rFonts w:ascii="Arial" w:eastAsia="Arial" w:hAnsi="Arial" w:cs="Arial"/>
          <w:color w:val="000000"/>
        </w:rPr>
      </w:pPr>
      <w:r w:rsidRPr="00E2438C">
        <w:rPr>
          <w:rFonts w:ascii="Arial" w:eastAsia="Arial" w:hAnsi="Arial" w:cs="Arial"/>
          <w:b/>
          <w:bCs/>
          <w:color w:val="000000"/>
        </w:rPr>
        <w:t>Getting Advice: those who need advice and signposting</w:t>
      </w:r>
      <w:r w:rsidRPr="00E2438C">
        <w:rPr>
          <w:rFonts w:ascii="Arial" w:eastAsia="Arial" w:hAnsi="Arial" w:cs="Arial"/>
          <w:color w:val="000000"/>
        </w:rPr>
        <w:t>. Within this group are children, young people and families adjusting to life circumstances with mild or temporary difficulties. The best intervention is within the community with the possible addition of self-support.</w:t>
      </w:r>
    </w:p>
    <w:p w14:paraId="5C73E75A" w14:textId="77777777" w:rsidR="00553CEF" w:rsidRPr="00E2438C" w:rsidRDefault="00553CEF" w:rsidP="00553CEF">
      <w:pPr>
        <w:pBdr>
          <w:top w:val="nil"/>
          <w:left w:val="nil"/>
          <w:bottom w:val="nil"/>
          <w:right w:val="nil"/>
          <w:between w:val="nil"/>
        </w:pBdr>
        <w:spacing w:after="0"/>
        <w:rPr>
          <w:rFonts w:ascii="Arial" w:eastAsia="Arial" w:hAnsi="Arial" w:cs="Arial"/>
          <w:color w:val="000000"/>
        </w:rPr>
      </w:pPr>
    </w:p>
    <w:p w14:paraId="7188E1A7" w14:textId="6B81FCDD" w:rsidR="00553CEF" w:rsidRPr="00E2438C" w:rsidRDefault="00553CEF" w:rsidP="00553CEF">
      <w:pPr>
        <w:pBdr>
          <w:top w:val="nil"/>
          <w:left w:val="nil"/>
          <w:bottom w:val="nil"/>
          <w:right w:val="nil"/>
          <w:between w:val="nil"/>
        </w:pBdr>
        <w:spacing w:after="0"/>
        <w:rPr>
          <w:rFonts w:ascii="Arial" w:eastAsia="Arial" w:hAnsi="Arial" w:cs="Arial"/>
          <w:color w:val="000000"/>
        </w:rPr>
      </w:pPr>
      <w:r w:rsidRPr="00E2438C">
        <w:rPr>
          <w:rFonts w:ascii="Arial" w:eastAsia="Arial" w:hAnsi="Arial" w:cs="Arial"/>
          <w:b/>
          <w:bCs/>
          <w:color w:val="000000" w:themeColor="text1"/>
        </w:rPr>
        <w:t xml:space="preserve">Getting Help: those who need focused goals-based input. </w:t>
      </w:r>
      <w:r w:rsidRPr="00E2438C">
        <w:rPr>
          <w:rFonts w:ascii="Arial" w:eastAsia="Arial" w:hAnsi="Arial" w:cs="Arial"/>
          <w:color w:val="000000" w:themeColor="text1"/>
        </w:rPr>
        <w:t>Within this group are children, young people and families who would benefit from focused, evidence-based help and support, with clear aims and criteria for assessing whether these aims have been achieved.</w:t>
      </w:r>
      <w:r w:rsidRPr="00E2438C">
        <w:rPr>
          <w:rFonts w:ascii="Arial" w:eastAsia="Arial" w:hAnsi="Arial" w:cs="Arial"/>
          <w:b/>
          <w:bCs/>
          <w:color w:val="000000" w:themeColor="text1"/>
        </w:rPr>
        <w:t xml:space="preserve"> </w:t>
      </w:r>
    </w:p>
    <w:p w14:paraId="2F106CD5" w14:textId="77777777" w:rsidR="00553CEF" w:rsidRPr="00E2438C" w:rsidRDefault="00553CEF" w:rsidP="00553CEF">
      <w:pPr>
        <w:pBdr>
          <w:top w:val="nil"/>
          <w:left w:val="nil"/>
          <w:bottom w:val="nil"/>
          <w:right w:val="nil"/>
          <w:between w:val="nil"/>
        </w:pBdr>
        <w:spacing w:after="0"/>
        <w:rPr>
          <w:rFonts w:ascii="Arial" w:eastAsia="Arial" w:hAnsi="Arial" w:cs="Arial"/>
          <w:color w:val="000000"/>
        </w:rPr>
      </w:pPr>
    </w:p>
    <w:p w14:paraId="6C53ABD4" w14:textId="77777777" w:rsidR="00553CEF" w:rsidRPr="00E2438C" w:rsidRDefault="00553CEF" w:rsidP="00553CEF">
      <w:pPr>
        <w:pBdr>
          <w:top w:val="nil"/>
          <w:left w:val="nil"/>
          <w:bottom w:val="nil"/>
          <w:right w:val="nil"/>
          <w:between w:val="nil"/>
        </w:pBdr>
        <w:spacing w:after="0"/>
        <w:rPr>
          <w:rFonts w:ascii="Arial" w:eastAsia="Arial" w:hAnsi="Arial" w:cs="Arial"/>
          <w:color w:val="000000" w:themeColor="text1"/>
        </w:rPr>
      </w:pPr>
      <w:r w:rsidRPr="00E2438C">
        <w:rPr>
          <w:rFonts w:ascii="Arial" w:eastAsia="Arial" w:hAnsi="Arial" w:cs="Arial"/>
          <w:b/>
          <w:bCs/>
          <w:color w:val="000000" w:themeColor="text1"/>
        </w:rPr>
        <w:t xml:space="preserve">Getting More Help: those who need more extensive, specialised goals -based input. </w:t>
      </w:r>
      <w:r w:rsidRPr="00E2438C">
        <w:rPr>
          <w:rFonts w:ascii="Arial" w:eastAsia="Arial" w:hAnsi="Arial" w:cs="Arial"/>
          <w:color w:val="000000" w:themeColor="text1"/>
        </w:rPr>
        <w:t>Within this group are children, young people and families who would benefit from extensive intervention. This group might include children with a range of overlapping needs which means they may require greater input.</w:t>
      </w:r>
    </w:p>
    <w:p w14:paraId="0467EE0C" w14:textId="77777777" w:rsidR="00553CEF" w:rsidRPr="00E2438C" w:rsidRDefault="00553CEF" w:rsidP="00553CEF">
      <w:pPr>
        <w:pBdr>
          <w:top w:val="nil"/>
          <w:left w:val="nil"/>
          <w:bottom w:val="nil"/>
          <w:right w:val="nil"/>
          <w:between w:val="nil"/>
        </w:pBdr>
        <w:spacing w:after="0"/>
        <w:rPr>
          <w:rFonts w:ascii="Arial" w:eastAsia="Arial" w:hAnsi="Arial" w:cs="Arial"/>
          <w:color w:val="000000" w:themeColor="text1"/>
        </w:rPr>
      </w:pPr>
    </w:p>
    <w:p w14:paraId="0A6959E7" w14:textId="17B21A7B" w:rsidR="00E36DFD" w:rsidRPr="00553CEF" w:rsidRDefault="00553CEF" w:rsidP="00553CEF">
      <w:pPr>
        <w:pBdr>
          <w:top w:val="nil"/>
          <w:left w:val="nil"/>
          <w:bottom w:val="nil"/>
          <w:right w:val="nil"/>
          <w:between w:val="nil"/>
        </w:pBdr>
        <w:spacing w:after="0"/>
        <w:rPr>
          <w:rFonts w:ascii="Arial" w:eastAsia="Arial" w:hAnsi="Arial" w:cs="Arial"/>
          <w:color w:val="FF0000"/>
        </w:rPr>
      </w:pPr>
      <w:r w:rsidRPr="00E2438C">
        <w:rPr>
          <w:rFonts w:ascii="Arial" w:eastAsia="Arial" w:hAnsi="Arial" w:cs="Arial"/>
          <w:b/>
          <w:bCs/>
          <w:color w:val="000000" w:themeColor="text1"/>
        </w:rPr>
        <w:t xml:space="preserve">Getting Risk Support: those who have not benefitted from or are unable to use help but are of such risk that they are still in contact with services.  </w:t>
      </w:r>
      <w:r w:rsidRPr="00E2438C">
        <w:rPr>
          <w:rFonts w:ascii="Arial" w:eastAsia="Arial" w:hAnsi="Arial" w:cs="Arial"/>
          <w:color w:val="000000" w:themeColor="text1"/>
        </w:rPr>
        <w:t>Within this group are children, young people and families who are currently unable to benefit from early help support but remain</w:t>
      </w:r>
      <w:r w:rsidR="008E0BC0" w:rsidRPr="00E2438C">
        <w:rPr>
          <w:rFonts w:ascii="Arial" w:eastAsia="Arial" w:hAnsi="Arial" w:cs="Arial"/>
          <w:color w:val="000000" w:themeColor="text1"/>
        </w:rPr>
        <w:t xml:space="preserve"> </w:t>
      </w:r>
      <w:r w:rsidRPr="00E2438C">
        <w:rPr>
          <w:rFonts w:ascii="Arial" w:eastAsia="Arial" w:hAnsi="Arial" w:cs="Arial"/>
          <w:color w:val="000000" w:themeColor="text1"/>
        </w:rPr>
        <w:t>a</w:t>
      </w:r>
      <w:r w:rsidR="008E0BC0" w:rsidRPr="00E2438C">
        <w:rPr>
          <w:rFonts w:ascii="Arial" w:eastAsia="Arial" w:hAnsi="Arial" w:cs="Arial"/>
          <w:color w:val="000000" w:themeColor="text1"/>
        </w:rPr>
        <w:t xml:space="preserve"> </w:t>
      </w:r>
      <w:r w:rsidRPr="00E2438C">
        <w:rPr>
          <w:rFonts w:ascii="Arial" w:eastAsia="Arial" w:hAnsi="Arial" w:cs="Arial"/>
          <w:color w:val="000000" w:themeColor="text1"/>
        </w:rPr>
        <w:t>significant concern and risk,  This group might include children and young people</w:t>
      </w:r>
      <w:r w:rsidR="008E0BC0" w:rsidRPr="00E2438C">
        <w:rPr>
          <w:rFonts w:ascii="Arial" w:eastAsia="Arial" w:hAnsi="Arial" w:cs="Arial"/>
          <w:color w:val="000000" w:themeColor="text1"/>
        </w:rPr>
        <w:t xml:space="preserve"> who routinely go into crisis but are not able to make use of help offered, or where help offered has not been able to make a difference.</w:t>
      </w:r>
      <w:r>
        <w:rPr>
          <w:rFonts w:ascii="Arial" w:eastAsia="Arial" w:hAnsi="Arial" w:cs="Arial"/>
          <w:b/>
          <w:bCs/>
          <w:color w:val="000000" w:themeColor="text1"/>
        </w:rPr>
        <w:t xml:space="preserve"> </w:t>
      </w:r>
    </w:p>
    <w:p w14:paraId="0877A860" w14:textId="77777777" w:rsidR="00553CEF" w:rsidRDefault="00553CEF" w:rsidP="008E0BC0">
      <w:pPr>
        <w:pBdr>
          <w:top w:val="nil"/>
          <w:left w:val="nil"/>
          <w:bottom w:val="nil"/>
          <w:right w:val="nil"/>
          <w:between w:val="nil"/>
        </w:pBdr>
        <w:spacing w:after="0"/>
        <w:rPr>
          <w:rFonts w:ascii="Arial" w:eastAsia="Arial" w:hAnsi="Arial" w:cs="Arial"/>
          <w:color w:val="FF0000"/>
        </w:rPr>
      </w:pPr>
    </w:p>
    <w:p w14:paraId="120C4E94" w14:textId="77777777" w:rsidR="00E36DFD" w:rsidRDefault="00E36DFD">
      <w:pPr>
        <w:pBdr>
          <w:top w:val="nil"/>
          <w:left w:val="nil"/>
          <w:bottom w:val="nil"/>
          <w:right w:val="nil"/>
          <w:between w:val="nil"/>
        </w:pBdr>
        <w:spacing w:after="0"/>
        <w:ind w:left="574"/>
        <w:rPr>
          <w:rFonts w:ascii="Arial" w:eastAsia="Arial" w:hAnsi="Arial" w:cs="Arial"/>
          <w:color w:val="000000"/>
        </w:rPr>
      </w:pPr>
    </w:p>
    <w:p w14:paraId="42AFC42D" w14:textId="77777777" w:rsidR="00E36DFD" w:rsidRDefault="00E36DFD">
      <w:pPr>
        <w:pBdr>
          <w:top w:val="nil"/>
          <w:left w:val="nil"/>
          <w:bottom w:val="nil"/>
          <w:right w:val="nil"/>
          <w:between w:val="nil"/>
        </w:pBdr>
        <w:spacing w:after="0"/>
        <w:ind w:left="574"/>
        <w:rPr>
          <w:rFonts w:ascii="Arial" w:eastAsia="Arial" w:hAnsi="Arial" w:cs="Arial"/>
          <w:color w:val="000000"/>
        </w:rPr>
      </w:pPr>
    </w:p>
    <w:p w14:paraId="71E7A7FF" w14:textId="77777777" w:rsidR="00BC4131" w:rsidRDefault="00BC4131">
      <w:pPr>
        <w:pBdr>
          <w:top w:val="nil"/>
          <w:left w:val="nil"/>
          <w:bottom w:val="nil"/>
          <w:right w:val="nil"/>
          <w:between w:val="nil"/>
        </w:pBdr>
        <w:spacing w:after="0"/>
        <w:ind w:left="574"/>
        <w:rPr>
          <w:rFonts w:ascii="Arial" w:eastAsia="Arial" w:hAnsi="Arial" w:cs="Arial"/>
          <w:color w:val="000000"/>
        </w:rPr>
      </w:pPr>
    </w:p>
    <w:p w14:paraId="2551E2EC" w14:textId="77777777" w:rsidR="00BC4131" w:rsidRDefault="00BC4131">
      <w:pPr>
        <w:pBdr>
          <w:top w:val="nil"/>
          <w:left w:val="nil"/>
          <w:bottom w:val="nil"/>
          <w:right w:val="nil"/>
          <w:between w:val="nil"/>
        </w:pBdr>
        <w:spacing w:after="0"/>
        <w:ind w:left="574"/>
        <w:rPr>
          <w:rFonts w:ascii="Arial" w:eastAsia="Arial" w:hAnsi="Arial" w:cs="Arial"/>
          <w:color w:val="000000"/>
        </w:rPr>
      </w:pPr>
    </w:p>
    <w:p w14:paraId="7D5526DD" w14:textId="77777777" w:rsidR="00BC4131" w:rsidRDefault="00BC4131">
      <w:pPr>
        <w:pBdr>
          <w:top w:val="nil"/>
          <w:left w:val="nil"/>
          <w:bottom w:val="nil"/>
          <w:right w:val="nil"/>
          <w:between w:val="nil"/>
        </w:pBdr>
        <w:spacing w:after="0"/>
        <w:ind w:left="574"/>
        <w:rPr>
          <w:rFonts w:ascii="Arial" w:eastAsia="Arial" w:hAnsi="Arial" w:cs="Arial"/>
          <w:color w:val="000000"/>
        </w:rPr>
      </w:pPr>
    </w:p>
    <w:p w14:paraId="7120B5E2" w14:textId="77777777" w:rsidR="00BC4131" w:rsidRDefault="00BC4131">
      <w:pPr>
        <w:pBdr>
          <w:top w:val="nil"/>
          <w:left w:val="nil"/>
          <w:bottom w:val="nil"/>
          <w:right w:val="nil"/>
          <w:between w:val="nil"/>
        </w:pBdr>
        <w:spacing w:after="0"/>
        <w:ind w:left="574"/>
        <w:rPr>
          <w:rFonts w:ascii="Arial" w:eastAsia="Arial" w:hAnsi="Arial" w:cs="Arial"/>
          <w:color w:val="000000"/>
        </w:rPr>
      </w:pPr>
    </w:p>
    <w:p w14:paraId="71377E1D" w14:textId="77777777" w:rsidR="00BC4131" w:rsidRDefault="00BC4131">
      <w:pPr>
        <w:pBdr>
          <w:top w:val="nil"/>
          <w:left w:val="nil"/>
          <w:bottom w:val="nil"/>
          <w:right w:val="nil"/>
          <w:between w:val="nil"/>
        </w:pBdr>
        <w:spacing w:after="0"/>
        <w:ind w:left="574"/>
        <w:rPr>
          <w:rFonts w:ascii="Arial" w:eastAsia="Arial" w:hAnsi="Arial" w:cs="Arial"/>
          <w:color w:val="000000"/>
        </w:rPr>
      </w:pPr>
    </w:p>
    <w:p w14:paraId="6299A4EB" w14:textId="77777777" w:rsidR="00BC4131" w:rsidRDefault="00BC4131">
      <w:pPr>
        <w:pBdr>
          <w:top w:val="nil"/>
          <w:left w:val="nil"/>
          <w:bottom w:val="nil"/>
          <w:right w:val="nil"/>
          <w:between w:val="nil"/>
        </w:pBdr>
        <w:spacing w:after="0"/>
        <w:ind w:left="574"/>
        <w:rPr>
          <w:rFonts w:ascii="Arial" w:eastAsia="Arial" w:hAnsi="Arial" w:cs="Arial"/>
          <w:color w:val="000000"/>
        </w:rPr>
      </w:pPr>
    </w:p>
    <w:p w14:paraId="56FFA9A9" w14:textId="77777777" w:rsidR="00BC4131" w:rsidRDefault="00BC4131">
      <w:pPr>
        <w:pBdr>
          <w:top w:val="nil"/>
          <w:left w:val="nil"/>
          <w:bottom w:val="nil"/>
          <w:right w:val="nil"/>
          <w:between w:val="nil"/>
        </w:pBdr>
        <w:spacing w:after="0"/>
        <w:ind w:left="574"/>
        <w:rPr>
          <w:rFonts w:ascii="Arial" w:eastAsia="Arial" w:hAnsi="Arial" w:cs="Arial"/>
          <w:color w:val="000000"/>
        </w:rPr>
      </w:pPr>
    </w:p>
    <w:p w14:paraId="4B9271E5" w14:textId="77777777" w:rsidR="00BC4131" w:rsidRDefault="00BC4131">
      <w:pPr>
        <w:pBdr>
          <w:top w:val="nil"/>
          <w:left w:val="nil"/>
          <w:bottom w:val="nil"/>
          <w:right w:val="nil"/>
          <w:between w:val="nil"/>
        </w:pBdr>
        <w:spacing w:after="0"/>
        <w:ind w:left="574"/>
        <w:rPr>
          <w:rFonts w:ascii="Arial" w:eastAsia="Arial" w:hAnsi="Arial" w:cs="Arial"/>
          <w:color w:val="000000"/>
        </w:rPr>
      </w:pPr>
    </w:p>
    <w:p w14:paraId="3EA6D4D2" w14:textId="77777777" w:rsidR="00BC4131" w:rsidRDefault="00BC4131">
      <w:pPr>
        <w:pBdr>
          <w:top w:val="nil"/>
          <w:left w:val="nil"/>
          <w:bottom w:val="nil"/>
          <w:right w:val="nil"/>
          <w:between w:val="nil"/>
        </w:pBdr>
        <w:spacing w:after="0"/>
        <w:ind w:left="574"/>
        <w:rPr>
          <w:rFonts w:ascii="Arial" w:eastAsia="Arial" w:hAnsi="Arial" w:cs="Arial"/>
          <w:color w:val="000000"/>
        </w:rPr>
      </w:pPr>
    </w:p>
    <w:p w14:paraId="13375FED" w14:textId="77777777" w:rsidR="00BC4131" w:rsidRDefault="00BC4131">
      <w:pPr>
        <w:pBdr>
          <w:top w:val="nil"/>
          <w:left w:val="nil"/>
          <w:bottom w:val="nil"/>
          <w:right w:val="nil"/>
          <w:between w:val="nil"/>
        </w:pBdr>
        <w:spacing w:after="0"/>
        <w:ind w:left="574"/>
        <w:rPr>
          <w:rFonts w:ascii="Arial" w:eastAsia="Arial" w:hAnsi="Arial" w:cs="Arial"/>
          <w:color w:val="000000"/>
        </w:rPr>
      </w:pPr>
    </w:p>
    <w:p w14:paraId="7D2562CB" w14:textId="77777777" w:rsidR="00BC4131" w:rsidRDefault="00BC4131">
      <w:pPr>
        <w:pBdr>
          <w:top w:val="nil"/>
          <w:left w:val="nil"/>
          <w:bottom w:val="nil"/>
          <w:right w:val="nil"/>
          <w:between w:val="nil"/>
        </w:pBdr>
        <w:spacing w:after="0"/>
        <w:ind w:left="574"/>
        <w:rPr>
          <w:rFonts w:ascii="Arial" w:eastAsia="Arial" w:hAnsi="Arial" w:cs="Arial"/>
          <w:color w:val="000000"/>
        </w:rPr>
      </w:pPr>
    </w:p>
    <w:p w14:paraId="6633C585" w14:textId="77777777" w:rsidR="00BC4131" w:rsidRDefault="00BC4131">
      <w:pPr>
        <w:pBdr>
          <w:top w:val="nil"/>
          <w:left w:val="nil"/>
          <w:bottom w:val="nil"/>
          <w:right w:val="nil"/>
          <w:between w:val="nil"/>
        </w:pBdr>
        <w:spacing w:after="0"/>
        <w:ind w:left="574"/>
        <w:rPr>
          <w:rFonts w:ascii="Arial" w:eastAsia="Arial" w:hAnsi="Arial" w:cs="Arial"/>
          <w:color w:val="000000"/>
        </w:rPr>
      </w:pPr>
    </w:p>
    <w:p w14:paraId="4B28C6FF" w14:textId="77777777" w:rsidR="00BC4131" w:rsidRDefault="00BC4131">
      <w:pPr>
        <w:pBdr>
          <w:top w:val="nil"/>
          <w:left w:val="nil"/>
          <w:bottom w:val="nil"/>
          <w:right w:val="nil"/>
          <w:between w:val="nil"/>
        </w:pBdr>
        <w:spacing w:after="0"/>
        <w:ind w:left="574"/>
        <w:rPr>
          <w:rFonts w:ascii="Arial" w:eastAsia="Arial" w:hAnsi="Arial" w:cs="Arial"/>
          <w:color w:val="000000"/>
        </w:rPr>
      </w:pPr>
    </w:p>
    <w:p w14:paraId="6A14CAC8" w14:textId="77777777" w:rsidR="00BC4131" w:rsidRDefault="00BC4131">
      <w:pPr>
        <w:pBdr>
          <w:top w:val="nil"/>
          <w:left w:val="nil"/>
          <w:bottom w:val="nil"/>
          <w:right w:val="nil"/>
          <w:between w:val="nil"/>
        </w:pBdr>
        <w:spacing w:after="0"/>
        <w:ind w:left="574"/>
        <w:rPr>
          <w:rFonts w:ascii="Arial" w:eastAsia="Arial" w:hAnsi="Arial" w:cs="Arial"/>
          <w:color w:val="000000"/>
        </w:rPr>
      </w:pPr>
    </w:p>
    <w:p w14:paraId="3076A4FB" w14:textId="77777777" w:rsidR="00BC4131" w:rsidRDefault="00BC4131">
      <w:pPr>
        <w:pBdr>
          <w:top w:val="nil"/>
          <w:left w:val="nil"/>
          <w:bottom w:val="nil"/>
          <w:right w:val="nil"/>
          <w:between w:val="nil"/>
        </w:pBdr>
        <w:spacing w:after="0"/>
        <w:ind w:left="574"/>
        <w:rPr>
          <w:rFonts w:ascii="Arial" w:eastAsia="Arial" w:hAnsi="Arial" w:cs="Arial"/>
          <w:color w:val="000000"/>
        </w:rPr>
      </w:pPr>
    </w:p>
    <w:p w14:paraId="769EA102" w14:textId="77777777" w:rsidR="00BC4131" w:rsidRDefault="00BC4131">
      <w:pPr>
        <w:pBdr>
          <w:top w:val="nil"/>
          <w:left w:val="nil"/>
          <w:bottom w:val="nil"/>
          <w:right w:val="nil"/>
          <w:between w:val="nil"/>
        </w:pBdr>
        <w:spacing w:after="0"/>
        <w:ind w:left="574"/>
        <w:rPr>
          <w:rFonts w:ascii="Arial" w:eastAsia="Arial" w:hAnsi="Arial" w:cs="Arial"/>
          <w:color w:val="000000"/>
        </w:rPr>
      </w:pPr>
    </w:p>
    <w:p w14:paraId="46C200B1" w14:textId="77777777" w:rsidR="00BC4131" w:rsidRDefault="00BC4131">
      <w:pPr>
        <w:pBdr>
          <w:top w:val="nil"/>
          <w:left w:val="nil"/>
          <w:bottom w:val="nil"/>
          <w:right w:val="nil"/>
          <w:between w:val="nil"/>
        </w:pBdr>
        <w:spacing w:after="0"/>
        <w:ind w:left="574"/>
        <w:rPr>
          <w:rFonts w:ascii="Arial" w:eastAsia="Arial" w:hAnsi="Arial" w:cs="Arial"/>
          <w:color w:val="000000"/>
        </w:rPr>
      </w:pPr>
    </w:p>
    <w:p w14:paraId="1773C7F4" w14:textId="77777777" w:rsidR="00BC4131" w:rsidRDefault="00BC4131">
      <w:pPr>
        <w:pBdr>
          <w:top w:val="nil"/>
          <w:left w:val="nil"/>
          <w:bottom w:val="nil"/>
          <w:right w:val="nil"/>
          <w:between w:val="nil"/>
        </w:pBdr>
        <w:spacing w:after="0"/>
        <w:ind w:left="574"/>
        <w:rPr>
          <w:rFonts w:ascii="Arial" w:eastAsia="Arial" w:hAnsi="Arial" w:cs="Arial"/>
          <w:color w:val="000000"/>
        </w:rPr>
      </w:pPr>
    </w:p>
    <w:p w14:paraId="11D2F7A6" w14:textId="77777777" w:rsidR="00F04DB9" w:rsidRDefault="00F04DB9">
      <w:pPr>
        <w:pBdr>
          <w:top w:val="nil"/>
          <w:left w:val="nil"/>
          <w:bottom w:val="nil"/>
          <w:right w:val="nil"/>
          <w:between w:val="nil"/>
        </w:pBdr>
        <w:spacing w:after="0"/>
        <w:ind w:left="574"/>
        <w:rPr>
          <w:rFonts w:ascii="Arial" w:eastAsia="Arial" w:hAnsi="Arial" w:cs="Arial"/>
          <w:color w:val="000000"/>
        </w:rPr>
      </w:pPr>
    </w:p>
    <w:p w14:paraId="12FB67D5" w14:textId="77777777" w:rsidR="00F04DB9" w:rsidRDefault="00F04DB9">
      <w:pPr>
        <w:pBdr>
          <w:top w:val="nil"/>
          <w:left w:val="nil"/>
          <w:bottom w:val="nil"/>
          <w:right w:val="nil"/>
          <w:between w:val="nil"/>
        </w:pBdr>
        <w:spacing w:after="0"/>
        <w:ind w:left="574"/>
        <w:rPr>
          <w:rFonts w:ascii="Arial" w:eastAsia="Arial" w:hAnsi="Arial" w:cs="Arial"/>
          <w:color w:val="000000"/>
        </w:rPr>
      </w:pPr>
    </w:p>
    <w:p w14:paraId="7687D9BE" w14:textId="77777777" w:rsidR="00F04DB9" w:rsidRDefault="00F04DB9">
      <w:pPr>
        <w:pBdr>
          <w:top w:val="nil"/>
          <w:left w:val="nil"/>
          <w:bottom w:val="nil"/>
          <w:right w:val="nil"/>
          <w:between w:val="nil"/>
        </w:pBdr>
        <w:spacing w:after="0"/>
        <w:ind w:left="574"/>
        <w:rPr>
          <w:rFonts w:ascii="Arial" w:eastAsia="Arial" w:hAnsi="Arial" w:cs="Arial"/>
          <w:color w:val="000000"/>
        </w:rPr>
      </w:pPr>
    </w:p>
    <w:p w14:paraId="63BB9BA9" w14:textId="77777777" w:rsidR="00F04DB9" w:rsidRDefault="00F04DB9">
      <w:pPr>
        <w:pBdr>
          <w:top w:val="nil"/>
          <w:left w:val="nil"/>
          <w:bottom w:val="nil"/>
          <w:right w:val="nil"/>
          <w:between w:val="nil"/>
        </w:pBdr>
        <w:spacing w:after="0"/>
        <w:ind w:left="574"/>
        <w:rPr>
          <w:rFonts w:ascii="Arial" w:eastAsia="Arial" w:hAnsi="Arial" w:cs="Arial"/>
          <w:color w:val="000000"/>
        </w:rPr>
      </w:pPr>
    </w:p>
    <w:p w14:paraId="1A6E982A" w14:textId="77777777" w:rsidR="00F04DB9" w:rsidRDefault="00F04DB9">
      <w:pPr>
        <w:pBdr>
          <w:top w:val="nil"/>
          <w:left w:val="nil"/>
          <w:bottom w:val="nil"/>
          <w:right w:val="nil"/>
          <w:between w:val="nil"/>
        </w:pBdr>
        <w:spacing w:after="0"/>
        <w:ind w:left="574"/>
        <w:rPr>
          <w:rFonts w:ascii="Arial" w:eastAsia="Arial" w:hAnsi="Arial" w:cs="Arial"/>
          <w:color w:val="000000"/>
        </w:rPr>
      </w:pPr>
    </w:p>
    <w:p w14:paraId="159F1021" w14:textId="77777777" w:rsidR="00F04DB9" w:rsidRDefault="00F04DB9">
      <w:pPr>
        <w:pBdr>
          <w:top w:val="nil"/>
          <w:left w:val="nil"/>
          <w:bottom w:val="nil"/>
          <w:right w:val="nil"/>
          <w:between w:val="nil"/>
        </w:pBdr>
        <w:spacing w:after="0"/>
        <w:ind w:left="574"/>
        <w:rPr>
          <w:rFonts w:ascii="Arial" w:eastAsia="Arial" w:hAnsi="Arial" w:cs="Arial"/>
          <w:color w:val="000000"/>
        </w:rPr>
      </w:pPr>
    </w:p>
    <w:p w14:paraId="6B036202" w14:textId="77777777" w:rsidR="00F04DB9" w:rsidRDefault="00F04DB9">
      <w:pPr>
        <w:pBdr>
          <w:top w:val="nil"/>
          <w:left w:val="nil"/>
          <w:bottom w:val="nil"/>
          <w:right w:val="nil"/>
          <w:between w:val="nil"/>
        </w:pBdr>
        <w:spacing w:after="0"/>
        <w:ind w:left="574"/>
        <w:rPr>
          <w:rFonts w:ascii="Arial" w:eastAsia="Arial" w:hAnsi="Arial" w:cs="Arial"/>
          <w:color w:val="000000"/>
        </w:rPr>
      </w:pPr>
    </w:p>
    <w:p w14:paraId="08834A7D" w14:textId="77777777" w:rsidR="00F04DB9" w:rsidRDefault="00F04DB9">
      <w:pPr>
        <w:pBdr>
          <w:top w:val="nil"/>
          <w:left w:val="nil"/>
          <w:bottom w:val="nil"/>
          <w:right w:val="nil"/>
          <w:between w:val="nil"/>
        </w:pBdr>
        <w:spacing w:after="0"/>
        <w:ind w:left="574"/>
        <w:rPr>
          <w:rFonts w:ascii="Arial" w:eastAsia="Arial" w:hAnsi="Arial" w:cs="Arial"/>
          <w:color w:val="000000"/>
        </w:rPr>
      </w:pPr>
    </w:p>
    <w:p w14:paraId="733A5F69" w14:textId="77777777" w:rsidR="00F04DB9" w:rsidRDefault="00F04DB9">
      <w:pPr>
        <w:pBdr>
          <w:top w:val="nil"/>
          <w:left w:val="nil"/>
          <w:bottom w:val="nil"/>
          <w:right w:val="nil"/>
          <w:between w:val="nil"/>
        </w:pBdr>
        <w:spacing w:after="0"/>
        <w:ind w:left="574"/>
        <w:rPr>
          <w:rFonts w:ascii="Arial" w:eastAsia="Arial" w:hAnsi="Arial" w:cs="Arial"/>
          <w:color w:val="000000"/>
        </w:rPr>
      </w:pPr>
    </w:p>
    <w:p w14:paraId="26FA72A8" w14:textId="77777777" w:rsidR="00F04DB9" w:rsidRDefault="00F04DB9">
      <w:pPr>
        <w:pBdr>
          <w:top w:val="nil"/>
          <w:left w:val="nil"/>
          <w:bottom w:val="nil"/>
          <w:right w:val="nil"/>
          <w:between w:val="nil"/>
        </w:pBdr>
        <w:spacing w:after="0"/>
        <w:ind w:left="574"/>
        <w:rPr>
          <w:rFonts w:ascii="Arial" w:eastAsia="Arial" w:hAnsi="Arial" w:cs="Arial"/>
          <w:color w:val="000000"/>
        </w:rPr>
      </w:pPr>
    </w:p>
    <w:p w14:paraId="262C8C2F" w14:textId="77777777" w:rsidR="00F04DB9" w:rsidRDefault="00F04DB9">
      <w:pPr>
        <w:pBdr>
          <w:top w:val="nil"/>
          <w:left w:val="nil"/>
          <w:bottom w:val="nil"/>
          <w:right w:val="nil"/>
          <w:between w:val="nil"/>
        </w:pBdr>
        <w:spacing w:after="0"/>
        <w:ind w:left="574"/>
        <w:rPr>
          <w:rFonts w:ascii="Arial" w:eastAsia="Arial" w:hAnsi="Arial" w:cs="Arial"/>
          <w:color w:val="000000"/>
        </w:rPr>
      </w:pPr>
    </w:p>
    <w:p w14:paraId="3410B445" w14:textId="77777777" w:rsidR="00F04DB9" w:rsidRDefault="00F04DB9">
      <w:pPr>
        <w:pBdr>
          <w:top w:val="nil"/>
          <w:left w:val="nil"/>
          <w:bottom w:val="nil"/>
          <w:right w:val="nil"/>
          <w:between w:val="nil"/>
        </w:pBdr>
        <w:spacing w:after="0"/>
        <w:ind w:left="574"/>
        <w:rPr>
          <w:rFonts w:ascii="Arial" w:eastAsia="Arial" w:hAnsi="Arial" w:cs="Arial"/>
          <w:color w:val="000000"/>
        </w:rPr>
      </w:pPr>
    </w:p>
    <w:p w14:paraId="636D3498" w14:textId="77777777" w:rsidR="00F04DB9" w:rsidRDefault="00F04DB9">
      <w:pPr>
        <w:pBdr>
          <w:top w:val="nil"/>
          <w:left w:val="nil"/>
          <w:bottom w:val="nil"/>
          <w:right w:val="nil"/>
          <w:between w:val="nil"/>
        </w:pBdr>
        <w:spacing w:after="0"/>
        <w:ind w:left="574"/>
        <w:rPr>
          <w:rFonts w:ascii="Arial" w:eastAsia="Arial" w:hAnsi="Arial" w:cs="Arial"/>
          <w:color w:val="000000"/>
        </w:rPr>
      </w:pPr>
    </w:p>
    <w:p w14:paraId="3DB4DA5D" w14:textId="77777777" w:rsidR="00F04DB9" w:rsidRDefault="00F04DB9">
      <w:pPr>
        <w:pBdr>
          <w:top w:val="nil"/>
          <w:left w:val="nil"/>
          <w:bottom w:val="nil"/>
          <w:right w:val="nil"/>
          <w:between w:val="nil"/>
        </w:pBdr>
        <w:spacing w:after="0"/>
        <w:ind w:left="574"/>
        <w:rPr>
          <w:rFonts w:ascii="Arial" w:eastAsia="Arial" w:hAnsi="Arial" w:cs="Arial"/>
          <w:color w:val="000000"/>
        </w:rPr>
      </w:pPr>
    </w:p>
    <w:p w14:paraId="090C18CE" w14:textId="77777777" w:rsidR="00F04DB9" w:rsidRDefault="00F04DB9">
      <w:pPr>
        <w:pBdr>
          <w:top w:val="nil"/>
          <w:left w:val="nil"/>
          <w:bottom w:val="nil"/>
          <w:right w:val="nil"/>
          <w:between w:val="nil"/>
        </w:pBdr>
        <w:spacing w:after="0"/>
        <w:ind w:left="574"/>
        <w:rPr>
          <w:rFonts w:ascii="Arial" w:eastAsia="Arial" w:hAnsi="Arial" w:cs="Arial"/>
          <w:color w:val="000000"/>
        </w:rPr>
      </w:pPr>
    </w:p>
    <w:p w14:paraId="2A769156" w14:textId="77777777" w:rsidR="00BC4131" w:rsidRDefault="00BC4131">
      <w:pPr>
        <w:pBdr>
          <w:top w:val="nil"/>
          <w:left w:val="nil"/>
          <w:bottom w:val="nil"/>
          <w:right w:val="nil"/>
          <w:between w:val="nil"/>
        </w:pBdr>
        <w:spacing w:after="0"/>
        <w:ind w:left="574"/>
        <w:rPr>
          <w:rFonts w:ascii="Arial" w:eastAsia="Arial" w:hAnsi="Arial" w:cs="Arial"/>
          <w:color w:val="000000"/>
        </w:rPr>
      </w:pPr>
    </w:p>
    <w:p w14:paraId="53B3A3C6" w14:textId="77777777" w:rsidR="00BC4131" w:rsidRDefault="00BC4131">
      <w:pPr>
        <w:pBdr>
          <w:top w:val="nil"/>
          <w:left w:val="nil"/>
          <w:bottom w:val="nil"/>
          <w:right w:val="nil"/>
          <w:between w:val="nil"/>
        </w:pBdr>
        <w:spacing w:after="0"/>
        <w:ind w:left="574"/>
        <w:rPr>
          <w:rFonts w:ascii="Arial" w:eastAsia="Arial" w:hAnsi="Arial" w:cs="Arial"/>
          <w:color w:val="000000"/>
        </w:rPr>
      </w:pPr>
    </w:p>
    <w:p w14:paraId="41B35596" w14:textId="77777777" w:rsidR="00BC4131" w:rsidRDefault="00BC4131">
      <w:pPr>
        <w:pBdr>
          <w:top w:val="nil"/>
          <w:left w:val="nil"/>
          <w:bottom w:val="nil"/>
          <w:right w:val="nil"/>
          <w:between w:val="nil"/>
        </w:pBdr>
        <w:spacing w:after="0"/>
        <w:ind w:left="574"/>
        <w:rPr>
          <w:rFonts w:ascii="Arial" w:eastAsia="Arial" w:hAnsi="Arial" w:cs="Arial"/>
          <w:color w:val="000000"/>
        </w:rPr>
      </w:pPr>
    </w:p>
    <w:p w14:paraId="2DA751AB" w14:textId="77777777" w:rsidR="00E36DFD" w:rsidRDefault="00B46EEC">
      <w:pPr>
        <w:pBdr>
          <w:top w:val="nil"/>
          <w:left w:val="nil"/>
          <w:bottom w:val="nil"/>
          <w:right w:val="nil"/>
          <w:between w:val="nil"/>
        </w:pBdr>
        <w:spacing w:after="0"/>
        <w:ind w:left="340"/>
        <w:rPr>
          <w:rFonts w:ascii="Arial" w:eastAsia="Arial" w:hAnsi="Arial" w:cs="Arial"/>
          <w:color w:val="000000"/>
        </w:rPr>
      </w:pPr>
      <w:r>
        <w:rPr>
          <w:noProof/>
        </w:rPr>
        <mc:AlternateContent>
          <mc:Choice Requires="wps">
            <w:drawing>
              <wp:anchor distT="0" distB="0" distL="114300" distR="114300" simplePos="0" relativeHeight="251661312" behindDoc="0" locked="0" layoutInCell="1" hidden="0" allowOverlap="1" wp14:anchorId="3BCC845C" wp14:editId="07777777">
                <wp:simplePos x="0" y="0"/>
                <wp:positionH relativeFrom="column">
                  <wp:posOffset>1</wp:posOffset>
                </wp:positionH>
                <wp:positionV relativeFrom="paragraph">
                  <wp:posOffset>25400</wp:posOffset>
                </wp:positionV>
                <wp:extent cx="6810375" cy="400050"/>
                <wp:effectExtent l="0" t="0" r="0" b="0"/>
                <wp:wrapNone/>
                <wp:docPr id="25" name="Rectangle 25"/>
                <wp:cNvGraphicFramePr/>
                <a:graphic xmlns:a="http://schemas.openxmlformats.org/drawingml/2006/main">
                  <a:graphicData uri="http://schemas.microsoft.com/office/word/2010/wordprocessingShape">
                    <wps:wsp>
                      <wps:cNvSpPr/>
                      <wps:spPr>
                        <a:xfrm>
                          <a:off x="1945575" y="3584738"/>
                          <a:ext cx="6800850" cy="390525"/>
                        </a:xfrm>
                        <a:prstGeom prst="rect">
                          <a:avLst/>
                        </a:prstGeom>
                        <a:solidFill>
                          <a:srgbClr val="D8D8D8"/>
                        </a:solidFill>
                        <a:ln>
                          <a:noFill/>
                        </a:ln>
                      </wps:spPr>
                      <wps:txbx>
                        <w:txbxContent>
                          <w:p w14:paraId="40F7E0FA" w14:textId="77777777" w:rsidR="00E36DFD" w:rsidRDefault="00B46EEC">
                            <w:pPr>
                              <w:spacing w:line="275" w:lineRule="auto"/>
                              <w:textDirection w:val="btLr"/>
                            </w:pPr>
                            <w:r>
                              <w:rPr>
                                <w:rFonts w:ascii="Arial" w:eastAsia="Arial" w:hAnsi="Arial" w:cs="Arial"/>
                                <w:b/>
                                <w:color w:val="000000"/>
                                <w:sz w:val="32"/>
                              </w:rPr>
                              <w:t>APPENDIX 3</w:t>
                            </w:r>
                            <w:r>
                              <w:rPr>
                                <w:rFonts w:ascii="Arial" w:eastAsia="Arial" w:hAnsi="Arial" w:cs="Arial"/>
                                <w:b/>
                                <w:color w:val="000000"/>
                              </w:rPr>
                              <w:t xml:space="preserve"> - </w:t>
                            </w:r>
                            <w:r>
                              <w:rPr>
                                <w:rFonts w:ascii="Arial" w:eastAsia="Arial" w:hAnsi="Arial" w:cs="Arial"/>
                                <w:b/>
                                <w:color w:val="000000"/>
                                <w:sz w:val="28"/>
                              </w:rPr>
                              <w:t>C</w:t>
                            </w:r>
                            <w:r>
                              <w:rPr>
                                <w:rFonts w:ascii="Arial" w:eastAsia="Arial" w:hAnsi="Arial" w:cs="Arial"/>
                                <w:b/>
                                <w:color w:val="000000"/>
                                <w:sz w:val="32"/>
                              </w:rPr>
                              <w:t>ategories of abuse</w:t>
                            </w:r>
                          </w:p>
                        </w:txbxContent>
                      </wps:txbx>
                      <wps:bodyPr spcFirstLastPara="1" wrap="square" lIns="91425" tIns="45700" rIns="91425" bIns="45700" anchor="t" anchorCtr="0">
                        <a:noAutofit/>
                      </wps:bodyPr>
                    </wps:wsp>
                  </a:graphicData>
                </a:graphic>
              </wp:anchor>
            </w:drawing>
          </mc:Choice>
          <mc:Fallback>
            <w:pict>
              <v:rect w14:anchorId="3BCC845C" id="Rectangle 25" o:spid="_x0000_s1029" style="position:absolute;left:0;text-align:left;margin-left:0;margin-top:2pt;width:536.25pt;height:3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" fillcolor="#d8d8d8" stroked="f">
                <v:textbox inset="2.53958mm,1.2694mm,2.53958mm,1.2694mm">
                  <w:txbxContent>
                    <w:p w14:paraId="40F7E0FA" w14:textId="77777777" w:rsidR="00E36DFD" w:rsidRDefault="00B46EEC">
                      <w:pPr>
                        <w:spacing w:line="275" w:lineRule="auto"/>
                        <w:textDirection w:val="btLr"/>
                      </w:pPr>
                      <w:r>
                        <w:rPr>
                          <w:rFonts w:ascii="Arial" w:eastAsia="Arial" w:hAnsi="Arial" w:cs="Arial"/>
                          <w:b/>
                          <w:color w:val="000000"/>
                          <w:sz w:val="32"/>
                        </w:rPr>
                        <w:t>APPENDIX 3</w:t>
                      </w:r>
                      <w:r>
                        <w:rPr>
                          <w:rFonts w:ascii="Arial" w:eastAsia="Arial" w:hAnsi="Arial" w:cs="Arial"/>
                          <w:b/>
                          <w:color w:val="000000"/>
                        </w:rPr>
                        <w:t xml:space="preserve"> - </w:t>
                      </w:r>
                      <w:r>
                        <w:rPr>
                          <w:rFonts w:ascii="Arial" w:eastAsia="Arial" w:hAnsi="Arial" w:cs="Arial"/>
                          <w:b/>
                          <w:color w:val="000000"/>
                          <w:sz w:val="28"/>
                        </w:rPr>
                        <w:t>C</w:t>
                      </w:r>
                      <w:r>
                        <w:rPr>
                          <w:rFonts w:ascii="Arial" w:eastAsia="Arial" w:hAnsi="Arial" w:cs="Arial"/>
                          <w:b/>
                          <w:color w:val="000000"/>
                          <w:sz w:val="32"/>
                        </w:rPr>
                        <w:t>ategories of abuse</w:t>
                      </w:r>
                    </w:p>
                  </w:txbxContent>
                </v:textbox>
              </v:rect>
            </w:pict>
          </mc:Fallback>
        </mc:AlternateContent>
      </w:r>
    </w:p>
    <w:p w14:paraId="2093CA67" w14:textId="77777777" w:rsidR="00E36DFD" w:rsidRDefault="00E36DFD">
      <w:pPr>
        <w:pBdr>
          <w:top w:val="nil"/>
          <w:left w:val="nil"/>
          <w:bottom w:val="nil"/>
          <w:right w:val="nil"/>
          <w:between w:val="nil"/>
        </w:pBdr>
        <w:spacing w:after="0"/>
        <w:ind w:left="340"/>
        <w:rPr>
          <w:rFonts w:ascii="Arial" w:eastAsia="Arial" w:hAnsi="Arial" w:cs="Arial"/>
          <w:color w:val="000000"/>
        </w:rPr>
      </w:pPr>
    </w:p>
    <w:p w14:paraId="2503B197" w14:textId="77777777" w:rsidR="00E36DFD" w:rsidRDefault="00E36DFD">
      <w:pPr>
        <w:rPr>
          <w:rFonts w:ascii="Arial" w:eastAsia="Arial" w:hAnsi="Arial" w:cs="Arial"/>
        </w:rPr>
      </w:pPr>
    </w:p>
    <w:p w14:paraId="7E5ABB86" w14:textId="4CB39D17" w:rsidR="00E36DFD" w:rsidRDefault="00B46EEC" w:rsidP="00E2438C">
      <w:pPr>
        <w:numPr>
          <w:ilvl w:val="1"/>
          <w:numId w:val="9"/>
        </w:numPr>
        <w:pBdr>
          <w:top w:val="nil"/>
          <w:left w:val="nil"/>
          <w:bottom w:val="nil"/>
          <w:right w:val="nil"/>
          <w:between w:val="nil"/>
        </w:pBdr>
        <w:spacing w:after="0"/>
        <w:ind w:left="340"/>
        <w:rPr>
          <w:rFonts w:ascii="Arial" w:eastAsia="Arial" w:hAnsi="Arial" w:cs="Arial"/>
          <w:color w:val="000000"/>
        </w:rPr>
      </w:pPr>
      <w:r w:rsidRPr="006523D3">
        <w:rPr>
          <w:rFonts w:ascii="Arial" w:eastAsia="Arial" w:hAnsi="Arial" w:cs="Arial"/>
          <w:color w:val="000000"/>
        </w:rPr>
        <w:t>Abus</w:t>
      </w:r>
      <w:r w:rsidR="0024140D" w:rsidRPr="006523D3">
        <w:rPr>
          <w:rFonts w:ascii="Arial" w:eastAsia="Arial" w:hAnsi="Arial" w:cs="Arial"/>
          <w:color w:val="000000"/>
        </w:rPr>
        <w:t>e,</w:t>
      </w:r>
      <w:r w:rsidRPr="006523D3">
        <w:rPr>
          <w:rFonts w:ascii="Arial" w:eastAsia="Arial" w:hAnsi="Arial" w:cs="Arial"/>
          <w:color w:val="000000"/>
        </w:rPr>
        <w:t xml:space="preserve"> neglect</w:t>
      </w:r>
      <w:r w:rsidR="0024140D" w:rsidRPr="006523D3">
        <w:rPr>
          <w:rFonts w:ascii="Arial" w:eastAsia="Arial" w:hAnsi="Arial" w:cs="Arial"/>
          <w:color w:val="000000"/>
        </w:rPr>
        <w:t xml:space="preserve"> and exploitation</w:t>
      </w:r>
      <w:r>
        <w:rPr>
          <w:rFonts w:ascii="Arial" w:eastAsia="Arial" w:hAnsi="Arial" w:cs="Arial"/>
          <w:color w:val="000000"/>
        </w:rPr>
        <w:t xml:space="preserve"> are forms of maltreatment. Someone may abuse or neglect a child by inflicting harm, by failing to act to prevent harm or by failing to meet a child’s basic needs. Children may be abused within the family, in an intimate relationship of their own or in an institutional or community setting; by those known to them or by strangers; and increasingly, via the internet. They may be abused by an adult or adults or another child or children. Witnessing the ill treatment or abuse of others, such as seeing, hearing or experiencing the effects of abuse or domestic violence at home has an impact on children. Abuse can take place online and technology can be used to facilitate offline abuse.</w:t>
      </w:r>
    </w:p>
    <w:p w14:paraId="38288749" w14:textId="77777777" w:rsidR="00E36DFD" w:rsidRDefault="00E36DFD">
      <w:pPr>
        <w:pBdr>
          <w:top w:val="nil"/>
          <w:left w:val="nil"/>
          <w:bottom w:val="nil"/>
          <w:right w:val="nil"/>
          <w:between w:val="nil"/>
        </w:pBdr>
        <w:spacing w:after="0"/>
        <w:ind w:left="360"/>
        <w:rPr>
          <w:rFonts w:ascii="Arial" w:eastAsia="Arial" w:hAnsi="Arial" w:cs="Arial"/>
          <w:color w:val="000000"/>
        </w:rPr>
      </w:pPr>
    </w:p>
    <w:p w14:paraId="5D74E44A" w14:textId="77777777" w:rsidR="00E36DFD" w:rsidRDefault="00B46EEC" w:rsidP="00E2438C">
      <w:pPr>
        <w:numPr>
          <w:ilvl w:val="0"/>
          <w:numId w:val="9"/>
        </w:numPr>
        <w:pBdr>
          <w:top w:val="nil"/>
          <w:left w:val="nil"/>
          <w:bottom w:val="nil"/>
          <w:right w:val="nil"/>
          <w:between w:val="nil"/>
        </w:pBdr>
        <w:spacing w:after="0"/>
        <w:rPr>
          <w:rFonts w:ascii="Arial" w:eastAsia="Arial" w:hAnsi="Arial" w:cs="Arial"/>
          <w:b/>
          <w:color w:val="000000"/>
        </w:rPr>
      </w:pPr>
      <w:r>
        <w:rPr>
          <w:rFonts w:ascii="Arial" w:eastAsia="Arial" w:hAnsi="Arial" w:cs="Arial"/>
          <w:b/>
          <w:color w:val="000000"/>
        </w:rPr>
        <w:t>EMOTIONAL ABUSE</w:t>
      </w:r>
    </w:p>
    <w:p w14:paraId="20BD9A1A" w14:textId="77777777" w:rsidR="00E36DFD" w:rsidRDefault="00E36DFD">
      <w:pPr>
        <w:pBdr>
          <w:top w:val="nil"/>
          <w:left w:val="nil"/>
          <w:bottom w:val="nil"/>
          <w:right w:val="nil"/>
          <w:between w:val="nil"/>
        </w:pBdr>
        <w:spacing w:after="0"/>
        <w:ind w:left="360"/>
        <w:rPr>
          <w:rFonts w:ascii="Arial" w:eastAsia="Arial" w:hAnsi="Arial" w:cs="Arial"/>
          <w:b/>
          <w:color w:val="000000"/>
        </w:rPr>
      </w:pPr>
    </w:p>
    <w:p w14:paraId="52207CB0" w14:textId="77777777" w:rsidR="00E36DFD" w:rsidRDefault="00B46EEC" w:rsidP="00E2438C">
      <w:pPr>
        <w:numPr>
          <w:ilvl w:val="1"/>
          <w:numId w:val="9"/>
        </w:numPr>
        <w:pBdr>
          <w:top w:val="nil"/>
          <w:left w:val="nil"/>
          <w:bottom w:val="nil"/>
          <w:right w:val="nil"/>
          <w:between w:val="nil"/>
        </w:pBdr>
        <w:spacing w:after="0"/>
        <w:ind w:left="340"/>
        <w:rPr>
          <w:rFonts w:ascii="Arial" w:eastAsia="Arial" w:hAnsi="Arial" w:cs="Arial"/>
          <w:color w:val="000000"/>
        </w:rPr>
      </w:pPr>
      <w:r>
        <w:rPr>
          <w:rFonts w:ascii="Arial" w:eastAsia="Arial" w:hAnsi="Arial" w:cs="Arial"/>
          <w:color w:val="000000"/>
        </w:rPr>
        <w:t xml:space="preserve">Emotional abuse is the persistent emotional maltreatment of a child such that it causes severe and persistent adverse effects on the child’s emotional development. </w:t>
      </w:r>
    </w:p>
    <w:p w14:paraId="0C136CF1" w14:textId="77777777" w:rsidR="00E36DFD" w:rsidRDefault="00E36DFD">
      <w:pPr>
        <w:pBdr>
          <w:top w:val="nil"/>
          <w:left w:val="nil"/>
          <w:bottom w:val="nil"/>
          <w:right w:val="nil"/>
          <w:between w:val="nil"/>
        </w:pBdr>
        <w:spacing w:after="0"/>
        <w:ind w:left="340"/>
        <w:rPr>
          <w:rFonts w:ascii="Arial" w:eastAsia="Arial" w:hAnsi="Arial" w:cs="Arial"/>
          <w:color w:val="000000"/>
        </w:rPr>
      </w:pPr>
    </w:p>
    <w:p w14:paraId="732D1F46" w14:textId="77777777" w:rsidR="00E36DFD" w:rsidRDefault="00B46EEC" w:rsidP="00E2438C">
      <w:pPr>
        <w:numPr>
          <w:ilvl w:val="1"/>
          <w:numId w:val="9"/>
        </w:numPr>
        <w:pBdr>
          <w:top w:val="nil"/>
          <w:left w:val="nil"/>
          <w:bottom w:val="nil"/>
          <w:right w:val="nil"/>
          <w:between w:val="nil"/>
        </w:pBdr>
        <w:spacing w:after="0"/>
        <w:ind w:left="340"/>
        <w:rPr>
          <w:rFonts w:ascii="Arial" w:eastAsia="Arial" w:hAnsi="Arial" w:cs="Arial"/>
          <w:color w:val="000000"/>
        </w:rPr>
      </w:pPr>
      <w:r>
        <w:rPr>
          <w:rFonts w:ascii="Arial" w:eastAsia="Arial" w:hAnsi="Arial" w:cs="Arial"/>
          <w:color w:val="000000"/>
        </w:rPr>
        <w:t xml:space="preserve">Some level of emotional abuse is involved in all types of maltreatment, although it may also occur alone. </w:t>
      </w:r>
    </w:p>
    <w:p w14:paraId="0A392C6A"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0B5AA288" w14:textId="77777777" w:rsidR="00E36DFD" w:rsidRDefault="00B46EEC" w:rsidP="00E2438C">
      <w:pPr>
        <w:numPr>
          <w:ilvl w:val="1"/>
          <w:numId w:val="9"/>
        </w:numPr>
        <w:pBdr>
          <w:top w:val="nil"/>
          <w:left w:val="nil"/>
          <w:bottom w:val="nil"/>
          <w:right w:val="nil"/>
          <w:between w:val="nil"/>
        </w:pBdr>
        <w:spacing w:after="0"/>
        <w:ind w:left="340"/>
        <w:rPr>
          <w:rFonts w:ascii="Arial" w:eastAsia="Arial" w:hAnsi="Arial" w:cs="Arial"/>
          <w:color w:val="000000"/>
        </w:rPr>
      </w:pPr>
      <w:r>
        <w:rPr>
          <w:rFonts w:ascii="Arial" w:eastAsia="Arial" w:hAnsi="Arial" w:cs="Arial"/>
          <w:color w:val="000000"/>
        </w:rPr>
        <w:t>Abuse can take place online and technology can be used to facilitate offline abuse.</w:t>
      </w:r>
    </w:p>
    <w:p w14:paraId="290583F9"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1757063F" w14:textId="77777777" w:rsidR="00E36DFD" w:rsidRDefault="00B46EEC" w:rsidP="00E2438C">
      <w:pPr>
        <w:numPr>
          <w:ilvl w:val="1"/>
          <w:numId w:val="9"/>
        </w:numPr>
        <w:pBdr>
          <w:top w:val="nil"/>
          <w:left w:val="nil"/>
          <w:bottom w:val="nil"/>
          <w:right w:val="nil"/>
          <w:between w:val="nil"/>
        </w:pBdr>
        <w:spacing w:after="0"/>
        <w:ind w:left="340"/>
        <w:rPr>
          <w:rFonts w:ascii="Arial" w:eastAsia="Arial" w:hAnsi="Arial" w:cs="Arial"/>
          <w:color w:val="000000"/>
        </w:rPr>
      </w:pPr>
      <w:r>
        <w:rPr>
          <w:rFonts w:ascii="Arial" w:eastAsia="Arial" w:hAnsi="Arial" w:cs="Arial"/>
          <w:color w:val="000000"/>
        </w:rPr>
        <w:t xml:space="preserve">Emotional abuse may </w:t>
      </w:r>
      <w:proofErr w:type="gramStart"/>
      <w:r>
        <w:rPr>
          <w:rFonts w:ascii="Arial" w:eastAsia="Arial" w:hAnsi="Arial" w:cs="Arial"/>
          <w:color w:val="000000"/>
        </w:rPr>
        <w:t>involve:-</w:t>
      </w:r>
      <w:proofErr w:type="gramEnd"/>
    </w:p>
    <w:p w14:paraId="68F21D90" w14:textId="77777777" w:rsidR="00E36DFD" w:rsidRDefault="00E36DFD">
      <w:pPr>
        <w:spacing w:after="0"/>
        <w:rPr>
          <w:rFonts w:ascii="Arial" w:eastAsia="Arial" w:hAnsi="Arial" w:cs="Arial"/>
        </w:rPr>
      </w:pPr>
    </w:p>
    <w:p w14:paraId="649A7519" w14:textId="77777777" w:rsidR="00E36DFD" w:rsidRDefault="00B46EEC" w:rsidP="00E2438C">
      <w:pPr>
        <w:numPr>
          <w:ilvl w:val="1"/>
          <w:numId w:val="11"/>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seeing or hearing the ill treatment of another, e.g. domestic </w:t>
      </w:r>
      <w:proofErr w:type="gramStart"/>
      <w:r>
        <w:rPr>
          <w:rFonts w:ascii="Arial" w:eastAsia="Arial" w:hAnsi="Arial" w:cs="Arial"/>
          <w:color w:val="000000"/>
        </w:rPr>
        <w:t>abuse;</w:t>
      </w:r>
      <w:proofErr w:type="gramEnd"/>
    </w:p>
    <w:p w14:paraId="4F41564A" w14:textId="77777777" w:rsidR="00E36DFD" w:rsidRDefault="00B46EEC" w:rsidP="00E2438C">
      <w:pPr>
        <w:numPr>
          <w:ilvl w:val="1"/>
          <w:numId w:val="11"/>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making a child feel worthless, unloved, inadequate, or valued only insofar as they meet the needs of </w:t>
      </w:r>
      <w:proofErr w:type="gramStart"/>
      <w:r>
        <w:rPr>
          <w:rFonts w:ascii="Arial" w:eastAsia="Arial" w:hAnsi="Arial" w:cs="Arial"/>
          <w:color w:val="000000"/>
        </w:rPr>
        <w:t>another;</w:t>
      </w:r>
      <w:proofErr w:type="gramEnd"/>
    </w:p>
    <w:p w14:paraId="6193FE2D" w14:textId="77777777" w:rsidR="00E36DFD" w:rsidRDefault="00B46EEC" w:rsidP="00E2438C">
      <w:pPr>
        <w:numPr>
          <w:ilvl w:val="1"/>
          <w:numId w:val="11"/>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inappropriate age or developmental </w:t>
      </w:r>
      <w:proofErr w:type="gramStart"/>
      <w:r>
        <w:rPr>
          <w:rFonts w:ascii="Arial" w:eastAsia="Arial" w:hAnsi="Arial" w:cs="Arial"/>
          <w:color w:val="000000"/>
        </w:rPr>
        <w:t>expectations;</w:t>
      </w:r>
      <w:proofErr w:type="gramEnd"/>
    </w:p>
    <w:p w14:paraId="29F17C71" w14:textId="77777777" w:rsidR="00E36DFD" w:rsidRDefault="00B46EEC" w:rsidP="00E2438C">
      <w:pPr>
        <w:numPr>
          <w:ilvl w:val="1"/>
          <w:numId w:val="11"/>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forcing the child into criminality, such as County </w:t>
      </w:r>
      <w:proofErr w:type="gramStart"/>
      <w:r>
        <w:rPr>
          <w:rFonts w:ascii="Arial" w:eastAsia="Arial" w:hAnsi="Arial" w:cs="Arial"/>
          <w:color w:val="000000"/>
        </w:rPr>
        <w:t>Lines;</w:t>
      </w:r>
      <w:proofErr w:type="gramEnd"/>
    </w:p>
    <w:p w14:paraId="315936ED" w14:textId="77777777" w:rsidR="00E36DFD" w:rsidRDefault="00B46EEC" w:rsidP="00E2438C">
      <w:pPr>
        <w:numPr>
          <w:ilvl w:val="1"/>
          <w:numId w:val="11"/>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overprotection and limitation of exploration, learning and social </w:t>
      </w:r>
      <w:proofErr w:type="gramStart"/>
      <w:r>
        <w:rPr>
          <w:rFonts w:ascii="Arial" w:eastAsia="Arial" w:hAnsi="Arial" w:cs="Arial"/>
          <w:color w:val="000000"/>
        </w:rPr>
        <w:t>interaction;</w:t>
      </w:r>
      <w:proofErr w:type="gramEnd"/>
    </w:p>
    <w:p w14:paraId="6FC58B78" w14:textId="77777777" w:rsidR="00E36DFD" w:rsidRDefault="00B46EEC" w:rsidP="00E2438C">
      <w:pPr>
        <w:numPr>
          <w:ilvl w:val="1"/>
          <w:numId w:val="11"/>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high criticism and low </w:t>
      </w:r>
      <w:proofErr w:type="gramStart"/>
      <w:r>
        <w:rPr>
          <w:rFonts w:ascii="Arial" w:eastAsia="Arial" w:hAnsi="Arial" w:cs="Arial"/>
          <w:color w:val="000000"/>
        </w:rPr>
        <w:t>warmth;</w:t>
      </w:r>
      <w:proofErr w:type="gramEnd"/>
    </w:p>
    <w:p w14:paraId="02323259" w14:textId="77777777" w:rsidR="00E36DFD" w:rsidRDefault="00B46EEC" w:rsidP="00E2438C">
      <w:pPr>
        <w:numPr>
          <w:ilvl w:val="1"/>
          <w:numId w:val="11"/>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serious bullying (including cyberbullying)</w:t>
      </w:r>
    </w:p>
    <w:p w14:paraId="356F5530" w14:textId="77777777" w:rsidR="00E36DFD" w:rsidRDefault="00B46EEC" w:rsidP="00E2438C">
      <w:pPr>
        <w:numPr>
          <w:ilvl w:val="1"/>
          <w:numId w:val="11"/>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exploitation or corruption</w:t>
      </w:r>
    </w:p>
    <w:p w14:paraId="13C326F3" w14:textId="77777777" w:rsidR="00E36DFD" w:rsidRDefault="00E36DFD">
      <w:pPr>
        <w:pBdr>
          <w:top w:val="nil"/>
          <w:left w:val="nil"/>
          <w:bottom w:val="nil"/>
          <w:right w:val="nil"/>
          <w:between w:val="nil"/>
        </w:pBdr>
        <w:spacing w:after="0"/>
        <w:ind w:left="792"/>
        <w:rPr>
          <w:rFonts w:ascii="Arial" w:eastAsia="Arial" w:hAnsi="Arial" w:cs="Arial"/>
          <w:color w:val="000000"/>
        </w:rPr>
      </w:pPr>
    </w:p>
    <w:p w14:paraId="1BE3DC43" w14:textId="77777777" w:rsidR="00E36DFD" w:rsidRDefault="00B46EEC" w:rsidP="00E2438C">
      <w:pPr>
        <w:numPr>
          <w:ilvl w:val="0"/>
          <w:numId w:val="9"/>
        </w:numPr>
        <w:pBdr>
          <w:top w:val="nil"/>
          <w:left w:val="nil"/>
          <w:bottom w:val="nil"/>
          <w:right w:val="nil"/>
          <w:between w:val="nil"/>
        </w:pBdr>
        <w:spacing w:after="0"/>
        <w:rPr>
          <w:rFonts w:ascii="Arial" w:eastAsia="Arial" w:hAnsi="Arial" w:cs="Arial"/>
          <w:b/>
          <w:color w:val="000000"/>
        </w:rPr>
      </w:pPr>
      <w:r>
        <w:rPr>
          <w:rFonts w:ascii="Arial" w:eastAsia="Arial" w:hAnsi="Arial" w:cs="Arial"/>
          <w:b/>
          <w:color w:val="000000"/>
        </w:rPr>
        <w:t xml:space="preserve">NEGLECT </w:t>
      </w:r>
    </w:p>
    <w:p w14:paraId="4853B841" w14:textId="77777777" w:rsidR="00E36DFD" w:rsidRDefault="00E36DFD">
      <w:pPr>
        <w:pBdr>
          <w:top w:val="nil"/>
          <w:left w:val="nil"/>
          <w:bottom w:val="nil"/>
          <w:right w:val="nil"/>
          <w:between w:val="nil"/>
        </w:pBdr>
        <w:spacing w:after="0"/>
        <w:ind w:left="360"/>
        <w:rPr>
          <w:rFonts w:ascii="Arial" w:eastAsia="Arial" w:hAnsi="Arial" w:cs="Arial"/>
          <w:b/>
          <w:color w:val="000000"/>
        </w:rPr>
      </w:pPr>
    </w:p>
    <w:p w14:paraId="60EC224D" w14:textId="77777777" w:rsidR="00E36DFD" w:rsidRDefault="00B46EEC" w:rsidP="00E2438C">
      <w:pPr>
        <w:numPr>
          <w:ilvl w:val="1"/>
          <w:numId w:val="9"/>
        </w:numPr>
        <w:pBdr>
          <w:top w:val="nil"/>
          <w:left w:val="nil"/>
          <w:bottom w:val="nil"/>
          <w:right w:val="nil"/>
          <w:between w:val="nil"/>
        </w:pBdr>
        <w:spacing w:after="0"/>
        <w:ind w:left="340"/>
        <w:rPr>
          <w:rFonts w:ascii="Arial" w:eastAsia="Arial" w:hAnsi="Arial" w:cs="Arial"/>
          <w:color w:val="000000"/>
        </w:rPr>
      </w:pPr>
      <w:r>
        <w:rPr>
          <w:rFonts w:ascii="Arial" w:eastAsia="Arial" w:hAnsi="Arial" w:cs="Arial"/>
          <w:color w:val="000000"/>
        </w:rPr>
        <w:t>Neglect is the persistent failure to meet a child’s basic physical and/or psychological needs, likely to result in the serious impairment of the child’s health or development.</w:t>
      </w:r>
    </w:p>
    <w:p w14:paraId="50125231" w14:textId="77777777" w:rsidR="00E36DFD" w:rsidRDefault="00E36DFD">
      <w:pPr>
        <w:pBdr>
          <w:top w:val="nil"/>
          <w:left w:val="nil"/>
          <w:bottom w:val="nil"/>
          <w:right w:val="nil"/>
          <w:between w:val="nil"/>
        </w:pBdr>
        <w:spacing w:after="0"/>
        <w:ind w:left="340"/>
        <w:rPr>
          <w:rFonts w:ascii="Arial" w:eastAsia="Arial" w:hAnsi="Arial" w:cs="Arial"/>
          <w:color w:val="000000"/>
        </w:rPr>
      </w:pPr>
    </w:p>
    <w:p w14:paraId="73D254D7" w14:textId="77777777" w:rsidR="00E36DFD" w:rsidRDefault="00B46EEC" w:rsidP="00E2438C">
      <w:pPr>
        <w:numPr>
          <w:ilvl w:val="1"/>
          <w:numId w:val="9"/>
        </w:numPr>
        <w:pBdr>
          <w:top w:val="nil"/>
          <w:left w:val="nil"/>
          <w:bottom w:val="nil"/>
          <w:right w:val="nil"/>
          <w:between w:val="nil"/>
        </w:pBdr>
        <w:spacing w:after="0"/>
        <w:ind w:left="340"/>
        <w:rPr>
          <w:rFonts w:ascii="Arial" w:eastAsia="Arial" w:hAnsi="Arial" w:cs="Arial"/>
          <w:color w:val="000000"/>
        </w:rPr>
      </w:pPr>
      <w:r>
        <w:rPr>
          <w:rFonts w:ascii="Arial" w:eastAsia="Arial" w:hAnsi="Arial" w:cs="Arial"/>
          <w:color w:val="000000"/>
        </w:rPr>
        <w:t xml:space="preserve">Neglect may occur during pregnancy </w:t>
      </w:r>
      <w:proofErr w:type="gramStart"/>
      <w:r>
        <w:rPr>
          <w:rFonts w:ascii="Arial" w:eastAsia="Arial" w:hAnsi="Arial" w:cs="Arial"/>
          <w:color w:val="000000"/>
        </w:rPr>
        <w:t>as a result of</w:t>
      </w:r>
      <w:proofErr w:type="gramEnd"/>
      <w:r>
        <w:rPr>
          <w:rFonts w:ascii="Arial" w:eastAsia="Arial" w:hAnsi="Arial" w:cs="Arial"/>
          <w:color w:val="000000"/>
        </w:rPr>
        <w:t xml:space="preserve"> maternal substance misuse. </w:t>
      </w:r>
    </w:p>
    <w:p w14:paraId="5A25747A"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1E854E06" w14:textId="77777777" w:rsidR="00E36DFD" w:rsidRDefault="00B46EEC" w:rsidP="00E2438C">
      <w:pPr>
        <w:numPr>
          <w:ilvl w:val="1"/>
          <w:numId w:val="9"/>
        </w:numPr>
        <w:pBdr>
          <w:top w:val="nil"/>
          <w:left w:val="nil"/>
          <w:bottom w:val="nil"/>
          <w:right w:val="nil"/>
          <w:between w:val="nil"/>
        </w:pBdr>
        <w:spacing w:after="0"/>
        <w:ind w:left="340"/>
        <w:rPr>
          <w:rFonts w:ascii="Arial" w:eastAsia="Arial" w:hAnsi="Arial" w:cs="Arial"/>
          <w:color w:val="000000"/>
        </w:rPr>
      </w:pPr>
      <w:r>
        <w:rPr>
          <w:rFonts w:ascii="Arial" w:eastAsia="Arial" w:hAnsi="Arial" w:cs="Arial"/>
          <w:color w:val="000000"/>
        </w:rPr>
        <w:t>It may also include neglect of, or unresponsiveness to, a child’s basic emotional needs.</w:t>
      </w:r>
    </w:p>
    <w:p w14:paraId="09B8D95D"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4F756227" w14:textId="77777777" w:rsidR="00E36DFD" w:rsidRDefault="00B46EEC" w:rsidP="00E2438C">
      <w:pPr>
        <w:numPr>
          <w:ilvl w:val="1"/>
          <w:numId w:val="9"/>
        </w:numPr>
        <w:pBdr>
          <w:top w:val="nil"/>
          <w:left w:val="nil"/>
          <w:bottom w:val="nil"/>
          <w:right w:val="nil"/>
          <w:between w:val="nil"/>
        </w:pBdr>
        <w:spacing w:after="0"/>
        <w:ind w:left="340"/>
        <w:rPr>
          <w:rFonts w:ascii="Arial" w:eastAsia="Arial" w:hAnsi="Arial" w:cs="Arial"/>
          <w:color w:val="000000"/>
        </w:rPr>
      </w:pPr>
      <w:r>
        <w:rPr>
          <w:rFonts w:ascii="Arial" w:eastAsia="Arial" w:hAnsi="Arial" w:cs="Arial"/>
          <w:color w:val="000000"/>
        </w:rPr>
        <w:t xml:space="preserve">Once a child is born, it may involve a parent or carer failing </w:t>
      </w:r>
      <w:proofErr w:type="gramStart"/>
      <w:r>
        <w:rPr>
          <w:rFonts w:ascii="Arial" w:eastAsia="Arial" w:hAnsi="Arial" w:cs="Arial"/>
          <w:color w:val="000000"/>
        </w:rPr>
        <w:t>to:-</w:t>
      </w:r>
      <w:proofErr w:type="gramEnd"/>
      <w:r>
        <w:rPr>
          <w:rFonts w:ascii="Arial" w:eastAsia="Arial" w:hAnsi="Arial" w:cs="Arial"/>
          <w:color w:val="000000"/>
        </w:rPr>
        <w:t xml:space="preserve"> </w:t>
      </w:r>
      <w:r>
        <w:rPr>
          <w:rFonts w:ascii="Arial" w:eastAsia="Arial" w:hAnsi="Arial" w:cs="Arial"/>
          <w:color w:val="000000"/>
        </w:rPr>
        <w:tab/>
      </w:r>
    </w:p>
    <w:p w14:paraId="78BEFD2A"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44EF3936" w14:textId="77777777" w:rsidR="00E36DFD" w:rsidRDefault="00B46EEC" w:rsidP="00E2438C">
      <w:pPr>
        <w:numPr>
          <w:ilvl w:val="0"/>
          <w:numId w:val="41"/>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provide adequate food, clothing and shelter (including exclusion from home or abandonment)</w:t>
      </w:r>
    </w:p>
    <w:p w14:paraId="026B12AA" w14:textId="77777777" w:rsidR="00E36DFD" w:rsidRDefault="00B46EEC" w:rsidP="00E2438C">
      <w:pPr>
        <w:numPr>
          <w:ilvl w:val="0"/>
          <w:numId w:val="39"/>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lastRenderedPageBreak/>
        <w:t xml:space="preserve">protect a child from physical and emotional harm or </w:t>
      </w:r>
      <w:proofErr w:type="gramStart"/>
      <w:r>
        <w:rPr>
          <w:rFonts w:ascii="Arial" w:eastAsia="Arial" w:hAnsi="Arial" w:cs="Arial"/>
          <w:color w:val="000000"/>
        </w:rPr>
        <w:t>danger;</w:t>
      </w:r>
      <w:proofErr w:type="gramEnd"/>
    </w:p>
    <w:p w14:paraId="68FB8C29" w14:textId="77777777" w:rsidR="00E36DFD" w:rsidRDefault="00B46EEC" w:rsidP="00E2438C">
      <w:pPr>
        <w:numPr>
          <w:ilvl w:val="0"/>
          <w:numId w:val="38"/>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ensure adequate supervision, (including the use of inadequate care givers)</w:t>
      </w:r>
    </w:p>
    <w:p w14:paraId="6B78DB2F" w14:textId="77777777" w:rsidR="00E36DFD" w:rsidRDefault="00B46EEC" w:rsidP="00E2438C">
      <w:pPr>
        <w:numPr>
          <w:ilvl w:val="0"/>
          <w:numId w:val="35"/>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provide access to appropriate medical care or </w:t>
      </w:r>
      <w:proofErr w:type="gramStart"/>
      <w:r>
        <w:rPr>
          <w:rFonts w:ascii="Arial" w:eastAsia="Arial" w:hAnsi="Arial" w:cs="Arial"/>
          <w:color w:val="000000"/>
        </w:rPr>
        <w:t>treatment;</w:t>
      </w:r>
      <w:proofErr w:type="gramEnd"/>
    </w:p>
    <w:p w14:paraId="4DF56358" w14:textId="77777777" w:rsidR="00E36DFD" w:rsidRDefault="00B46EEC" w:rsidP="00E2438C">
      <w:pPr>
        <w:numPr>
          <w:ilvl w:val="0"/>
          <w:numId w:val="35"/>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not meeting the child’s mental health needs.</w:t>
      </w:r>
    </w:p>
    <w:p w14:paraId="27A76422"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49206A88"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4EEA65BD" w14:textId="77777777" w:rsidR="00BC4131" w:rsidRDefault="00BC4131">
      <w:pPr>
        <w:pBdr>
          <w:top w:val="nil"/>
          <w:left w:val="nil"/>
          <w:bottom w:val="nil"/>
          <w:right w:val="nil"/>
          <w:between w:val="nil"/>
        </w:pBdr>
        <w:spacing w:after="0"/>
        <w:ind w:left="720"/>
        <w:rPr>
          <w:rFonts w:ascii="Arial" w:eastAsia="Arial" w:hAnsi="Arial" w:cs="Arial"/>
          <w:color w:val="000000"/>
        </w:rPr>
      </w:pPr>
    </w:p>
    <w:p w14:paraId="67B7A70C"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3FDF9FC6" w14:textId="77777777" w:rsidR="00E36DFD" w:rsidRDefault="00B46EEC" w:rsidP="00E2438C">
      <w:pPr>
        <w:numPr>
          <w:ilvl w:val="0"/>
          <w:numId w:val="9"/>
        </w:numPr>
        <w:pBdr>
          <w:top w:val="nil"/>
          <w:left w:val="nil"/>
          <w:bottom w:val="nil"/>
          <w:right w:val="nil"/>
          <w:between w:val="nil"/>
        </w:pBdr>
        <w:spacing w:after="0"/>
        <w:rPr>
          <w:rFonts w:ascii="Arial" w:eastAsia="Arial" w:hAnsi="Arial" w:cs="Arial"/>
          <w:b/>
          <w:color w:val="000000"/>
        </w:rPr>
      </w:pPr>
      <w:r>
        <w:rPr>
          <w:rFonts w:ascii="Arial" w:eastAsia="Arial" w:hAnsi="Arial" w:cs="Arial"/>
          <w:b/>
          <w:color w:val="000000"/>
        </w:rPr>
        <w:t xml:space="preserve">PHYSICAL ABUSE </w:t>
      </w:r>
    </w:p>
    <w:p w14:paraId="71887C79" w14:textId="77777777" w:rsidR="00E36DFD" w:rsidRDefault="00E36DFD">
      <w:pPr>
        <w:pBdr>
          <w:top w:val="nil"/>
          <w:left w:val="nil"/>
          <w:bottom w:val="nil"/>
          <w:right w:val="nil"/>
          <w:between w:val="nil"/>
        </w:pBdr>
        <w:spacing w:after="0"/>
        <w:ind w:left="360"/>
        <w:rPr>
          <w:rFonts w:ascii="Arial" w:eastAsia="Arial" w:hAnsi="Arial" w:cs="Arial"/>
          <w:b/>
          <w:color w:val="000000"/>
        </w:rPr>
      </w:pPr>
    </w:p>
    <w:p w14:paraId="2A730A2E" w14:textId="77777777" w:rsidR="00E36DFD" w:rsidRDefault="00B46EEC" w:rsidP="00E2438C">
      <w:pPr>
        <w:numPr>
          <w:ilvl w:val="1"/>
          <w:numId w:val="9"/>
        </w:numPr>
        <w:pBdr>
          <w:top w:val="nil"/>
          <w:left w:val="nil"/>
          <w:bottom w:val="nil"/>
          <w:right w:val="nil"/>
          <w:between w:val="nil"/>
        </w:pBdr>
        <w:spacing w:after="0"/>
        <w:ind w:left="340"/>
        <w:rPr>
          <w:rFonts w:ascii="Arial" w:eastAsia="Arial" w:hAnsi="Arial" w:cs="Arial"/>
          <w:color w:val="000000"/>
        </w:rPr>
      </w:pPr>
      <w:r>
        <w:rPr>
          <w:rFonts w:ascii="Arial" w:eastAsia="Arial" w:hAnsi="Arial" w:cs="Arial"/>
          <w:color w:val="000000"/>
        </w:rPr>
        <w:t xml:space="preserve">Physical abuse is deliberately hurting a child, causing physical harm and injuries such as bruises, broken bones, burns or cuts. </w:t>
      </w:r>
    </w:p>
    <w:p w14:paraId="3B7FD67C"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644728D0" w14:textId="77777777" w:rsidR="00E36DFD" w:rsidRDefault="00B46EEC" w:rsidP="00E2438C">
      <w:pPr>
        <w:numPr>
          <w:ilvl w:val="1"/>
          <w:numId w:val="9"/>
        </w:numPr>
        <w:pBdr>
          <w:top w:val="nil"/>
          <w:left w:val="nil"/>
          <w:bottom w:val="nil"/>
          <w:right w:val="nil"/>
          <w:between w:val="nil"/>
        </w:pBdr>
        <w:spacing w:after="0"/>
        <w:ind w:left="340"/>
        <w:rPr>
          <w:rFonts w:ascii="Arial" w:eastAsia="Arial" w:hAnsi="Arial" w:cs="Arial"/>
          <w:color w:val="000000"/>
        </w:rPr>
      </w:pPr>
      <w:r>
        <w:rPr>
          <w:rFonts w:ascii="Arial" w:eastAsia="Arial" w:hAnsi="Arial" w:cs="Arial"/>
          <w:color w:val="000000"/>
        </w:rPr>
        <w:t xml:space="preserve">Physical harm may also be caused when a parent or carer fabricates the symptoms of, or deliberately induces illness in a child. </w:t>
      </w:r>
    </w:p>
    <w:p w14:paraId="38D6B9B6"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37949FD3" w14:textId="77777777" w:rsidR="00E36DFD" w:rsidRDefault="00B46EEC" w:rsidP="00E2438C">
      <w:pPr>
        <w:numPr>
          <w:ilvl w:val="1"/>
          <w:numId w:val="9"/>
        </w:numPr>
        <w:pBdr>
          <w:top w:val="nil"/>
          <w:left w:val="nil"/>
          <w:bottom w:val="nil"/>
          <w:right w:val="nil"/>
          <w:between w:val="nil"/>
        </w:pBdr>
        <w:spacing w:after="0"/>
        <w:ind w:left="340"/>
        <w:rPr>
          <w:rFonts w:ascii="Arial" w:eastAsia="Arial" w:hAnsi="Arial" w:cs="Arial"/>
          <w:color w:val="000000"/>
        </w:rPr>
      </w:pPr>
      <w:r>
        <w:rPr>
          <w:rFonts w:ascii="Arial" w:eastAsia="Arial" w:hAnsi="Arial" w:cs="Arial"/>
          <w:color w:val="000000"/>
        </w:rPr>
        <w:t>Physical abuse may involve hitting, shaking, throwing, poisoning, burning, scalding, drowning, suffocating, or otherwise causing physical harm to a child.</w:t>
      </w:r>
    </w:p>
    <w:p w14:paraId="22F860BB" w14:textId="77777777" w:rsidR="00E36DFD" w:rsidRDefault="00E36DFD">
      <w:pPr>
        <w:pBdr>
          <w:top w:val="nil"/>
          <w:left w:val="nil"/>
          <w:bottom w:val="nil"/>
          <w:right w:val="nil"/>
          <w:between w:val="nil"/>
        </w:pBdr>
        <w:spacing w:after="0"/>
        <w:ind w:left="720"/>
        <w:rPr>
          <w:rFonts w:ascii="Arial" w:eastAsia="Arial" w:hAnsi="Arial" w:cs="Arial"/>
          <w:b/>
          <w:color w:val="000000"/>
        </w:rPr>
      </w:pPr>
    </w:p>
    <w:p w14:paraId="7FF544A4" w14:textId="77777777" w:rsidR="00E36DFD" w:rsidRDefault="00B46EEC" w:rsidP="00E2438C">
      <w:pPr>
        <w:numPr>
          <w:ilvl w:val="0"/>
          <w:numId w:val="9"/>
        </w:numPr>
        <w:pBdr>
          <w:top w:val="nil"/>
          <w:left w:val="nil"/>
          <w:bottom w:val="nil"/>
          <w:right w:val="nil"/>
          <w:between w:val="nil"/>
        </w:pBdr>
        <w:spacing w:after="0"/>
        <w:rPr>
          <w:rFonts w:ascii="Arial" w:eastAsia="Arial" w:hAnsi="Arial" w:cs="Arial"/>
          <w:color w:val="000000"/>
        </w:rPr>
      </w:pPr>
      <w:r>
        <w:rPr>
          <w:rFonts w:ascii="Arial" w:eastAsia="Arial" w:hAnsi="Arial" w:cs="Arial"/>
          <w:b/>
          <w:color w:val="000000"/>
        </w:rPr>
        <w:t>SEXUAL ABUSE</w:t>
      </w:r>
    </w:p>
    <w:p w14:paraId="698536F5" w14:textId="77777777" w:rsidR="00E36DFD" w:rsidRDefault="00E36DFD">
      <w:pPr>
        <w:pBdr>
          <w:top w:val="nil"/>
          <w:left w:val="nil"/>
          <w:bottom w:val="nil"/>
          <w:right w:val="nil"/>
          <w:between w:val="nil"/>
        </w:pBdr>
        <w:spacing w:after="0"/>
        <w:ind w:left="360"/>
        <w:rPr>
          <w:rFonts w:ascii="Arial" w:eastAsia="Arial" w:hAnsi="Arial" w:cs="Arial"/>
          <w:color w:val="000000"/>
        </w:rPr>
      </w:pPr>
    </w:p>
    <w:p w14:paraId="56CAE8BF" w14:textId="77777777" w:rsidR="00E36DFD" w:rsidRDefault="00B46EEC" w:rsidP="00E2438C">
      <w:pPr>
        <w:numPr>
          <w:ilvl w:val="1"/>
          <w:numId w:val="9"/>
        </w:numPr>
        <w:pBdr>
          <w:top w:val="nil"/>
          <w:left w:val="nil"/>
          <w:bottom w:val="nil"/>
          <w:right w:val="nil"/>
          <w:between w:val="nil"/>
        </w:pBdr>
        <w:spacing w:after="0"/>
        <w:ind w:left="340"/>
        <w:rPr>
          <w:rFonts w:ascii="Arial" w:eastAsia="Arial" w:hAnsi="Arial" w:cs="Arial"/>
          <w:color w:val="000000"/>
        </w:rPr>
      </w:pPr>
      <w:r>
        <w:rPr>
          <w:rFonts w:ascii="Arial" w:eastAsia="Arial" w:hAnsi="Arial" w:cs="Arial"/>
          <w:color w:val="000000"/>
        </w:rPr>
        <w:t>Sexual abuse</w:t>
      </w:r>
      <w:r>
        <w:rPr>
          <w:rFonts w:ascii="Arial" w:eastAsia="Arial" w:hAnsi="Arial" w:cs="Arial"/>
          <w:b/>
          <w:color w:val="000000"/>
        </w:rPr>
        <w:t xml:space="preserve"> </w:t>
      </w:r>
      <w:r>
        <w:rPr>
          <w:rFonts w:ascii="Arial" w:eastAsia="Arial" w:hAnsi="Arial" w:cs="Arial"/>
          <w:color w:val="000000"/>
        </w:rPr>
        <w:t xml:space="preserve">involves forcing or enticing a child or young person to take part in sexual activities, including </w:t>
      </w:r>
      <w:proofErr w:type="gramStart"/>
      <w:r>
        <w:rPr>
          <w:rFonts w:ascii="Arial" w:eastAsia="Arial" w:hAnsi="Arial" w:cs="Arial"/>
          <w:color w:val="000000"/>
        </w:rPr>
        <w:t>on line</w:t>
      </w:r>
      <w:proofErr w:type="gramEnd"/>
      <w:r>
        <w:rPr>
          <w:rFonts w:ascii="Arial" w:eastAsia="Arial" w:hAnsi="Arial" w:cs="Arial"/>
          <w:color w:val="000000"/>
        </w:rPr>
        <w:t xml:space="preserve">, not necessarily involving a high level of violence, </w:t>
      </w:r>
      <w:proofErr w:type="gramStart"/>
      <w:r>
        <w:rPr>
          <w:rFonts w:ascii="Arial" w:eastAsia="Arial" w:hAnsi="Arial" w:cs="Arial"/>
          <w:color w:val="000000"/>
        </w:rPr>
        <w:t>whether or not</w:t>
      </w:r>
      <w:proofErr w:type="gramEnd"/>
      <w:r>
        <w:rPr>
          <w:rFonts w:ascii="Arial" w:eastAsia="Arial" w:hAnsi="Arial" w:cs="Arial"/>
          <w:color w:val="000000"/>
        </w:rPr>
        <w:t xml:space="preserve"> the child is aware of what is happening. </w:t>
      </w:r>
    </w:p>
    <w:p w14:paraId="7BC1BAF2" w14:textId="77777777" w:rsidR="00E36DFD" w:rsidRDefault="00E36DFD">
      <w:pPr>
        <w:pBdr>
          <w:top w:val="nil"/>
          <w:left w:val="nil"/>
          <w:bottom w:val="nil"/>
          <w:right w:val="nil"/>
          <w:between w:val="nil"/>
        </w:pBdr>
        <w:spacing w:after="0"/>
        <w:ind w:left="340"/>
        <w:rPr>
          <w:rFonts w:ascii="Arial" w:eastAsia="Arial" w:hAnsi="Arial" w:cs="Arial"/>
          <w:color w:val="000000"/>
        </w:rPr>
      </w:pPr>
    </w:p>
    <w:p w14:paraId="65F49336" w14:textId="77777777" w:rsidR="00E36DFD" w:rsidRDefault="00B46EEC" w:rsidP="00E2438C">
      <w:pPr>
        <w:numPr>
          <w:ilvl w:val="1"/>
          <w:numId w:val="9"/>
        </w:numPr>
        <w:pBdr>
          <w:top w:val="nil"/>
          <w:left w:val="nil"/>
          <w:bottom w:val="nil"/>
          <w:right w:val="nil"/>
          <w:between w:val="nil"/>
        </w:pBdr>
        <w:spacing w:after="0"/>
        <w:ind w:left="340"/>
        <w:rPr>
          <w:rFonts w:ascii="Arial" w:eastAsia="Arial" w:hAnsi="Arial" w:cs="Arial"/>
          <w:color w:val="000000"/>
        </w:rPr>
      </w:pPr>
      <w:r>
        <w:rPr>
          <w:rFonts w:ascii="Arial" w:eastAsia="Arial" w:hAnsi="Arial" w:cs="Arial"/>
          <w:color w:val="000000"/>
        </w:rPr>
        <w:t>Abuse can take place online and technology can be used to facilitate offline abuse.</w:t>
      </w:r>
    </w:p>
    <w:p w14:paraId="61C988F9"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5AFF23A3" w14:textId="77777777" w:rsidR="00E36DFD" w:rsidRDefault="00B46EEC" w:rsidP="00E2438C">
      <w:pPr>
        <w:numPr>
          <w:ilvl w:val="1"/>
          <w:numId w:val="9"/>
        </w:numPr>
        <w:pBdr>
          <w:top w:val="nil"/>
          <w:left w:val="nil"/>
          <w:bottom w:val="nil"/>
          <w:right w:val="nil"/>
          <w:between w:val="nil"/>
        </w:pBdr>
        <w:spacing w:after="0"/>
        <w:ind w:left="340"/>
        <w:rPr>
          <w:rFonts w:ascii="Arial" w:eastAsia="Arial" w:hAnsi="Arial" w:cs="Arial"/>
          <w:color w:val="000000"/>
        </w:rPr>
      </w:pPr>
      <w:r>
        <w:rPr>
          <w:rFonts w:ascii="Arial" w:eastAsia="Arial" w:hAnsi="Arial" w:cs="Arial"/>
          <w:color w:val="000000"/>
        </w:rPr>
        <w:t xml:space="preserve">Activities may involve physical contact, including penetration of any part of the body, or non-penetrative acts.  </w:t>
      </w:r>
    </w:p>
    <w:p w14:paraId="3B22BB7D"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180D195E" w14:textId="77777777" w:rsidR="00E36DFD" w:rsidRDefault="00B46EEC" w:rsidP="00E2438C">
      <w:pPr>
        <w:numPr>
          <w:ilvl w:val="1"/>
          <w:numId w:val="9"/>
        </w:numPr>
        <w:pBdr>
          <w:top w:val="nil"/>
          <w:left w:val="nil"/>
          <w:bottom w:val="nil"/>
          <w:right w:val="nil"/>
          <w:between w:val="nil"/>
        </w:pBdr>
        <w:spacing w:after="0"/>
        <w:ind w:left="340"/>
        <w:rPr>
          <w:rFonts w:ascii="Arial" w:eastAsia="Arial" w:hAnsi="Arial" w:cs="Arial"/>
          <w:color w:val="000000"/>
        </w:rPr>
      </w:pPr>
      <w:r>
        <w:rPr>
          <w:rFonts w:ascii="Arial" w:eastAsia="Arial" w:hAnsi="Arial" w:cs="Arial"/>
          <w:color w:val="000000"/>
        </w:rPr>
        <w:t>They may include non-contact activities, such as involving children in looking at or in the production of sexual images including on the internet, watching sexual activities, encouraging children to behave in sexually inappropriate ways or grooming a child in preparation for abuse.</w:t>
      </w:r>
    </w:p>
    <w:p w14:paraId="17B246DD"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21F3CB94" w14:textId="77777777" w:rsidR="00E36DFD" w:rsidRDefault="00B46EEC" w:rsidP="00E2438C">
      <w:pPr>
        <w:numPr>
          <w:ilvl w:val="1"/>
          <w:numId w:val="9"/>
        </w:numPr>
        <w:pBdr>
          <w:top w:val="nil"/>
          <w:left w:val="nil"/>
          <w:bottom w:val="nil"/>
          <w:right w:val="nil"/>
          <w:between w:val="nil"/>
        </w:pBdr>
        <w:spacing w:after="0"/>
        <w:ind w:left="340"/>
        <w:rPr>
          <w:rFonts w:ascii="Arial" w:eastAsia="Arial" w:hAnsi="Arial" w:cs="Arial"/>
          <w:color w:val="000000"/>
        </w:rPr>
      </w:pPr>
      <w:r>
        <w:rPr>
          <w:rFonts w:ascii="Arial" w:eastAsia="Arial" w:hAnsi="Arial" w:cs="Arial"/>
          <w:color w:val="000000"/>
        </w:rPr>
        <w:t xml:space="preserve">Child Sexual Exploitation is also sexual abuse. It involves children receiving something, for example accommodation, drugs, gifts or affection, </w:t>
      </w:r>
      <w:proofErr w:type="gramStart"/>
      <w:r>
        <w:rPr>
          <w:rFonts w:ascii="Arial" w:eastAsia="Arial" w:hAnsi="Arial" w:cs="Arial"/>
          <w:color w:val="000000"/>
        </w:rPr>
        <w:t>as a result of</w:t>
      </w:r>
      <w:proofErr w:type="gramEnd"/>
      <w:r>
        <w:rPr>
          <w:rFonts w:ascii="Arial" w:eastAsia="Arial" w:hAnsi="Arial" w:cs="Arial"/>
          <w:color w:val="000000"/>
        </w:rPr>
        <w:t xml:space="preserve"> them performing sexual activities, or having others perform sexual activities on them.  It could take the form of grooming of children, e.g. to take part in sexual activities or to post sexual images of themselves on the internet – see </w:t>
      </w:r>
      <w:r>
        <w:rPr>
          <w:rFonts w:ascii="Arial" w:eastAsia="Arial" w:hAnsi="Arial" w:cs="Arial"/>
          <w:b/>
          <w:color w:val="000000"/>
        </w:rPr>
        <w:t>appendix 4</w:t>
      </w:r>
      <w:r>
        <w:rPr>
          <w:rFonts w:ascii="Arial" w:eastAsia="Arial" w:hAnsi="Arial" w:cs="Arial"/>
          <w:color w:val="000000"/>
        </w:rPr>
        <w:t xml:space="preserve"> (specific safeguarding issues.) </w:t>
      </w:r>
    </w:p>
    <w:p w14:paraId="6BF89DA3"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38AFC186" w14:textId="77777777" w:rsidR="00E36DFD" w:rsidRDefault="00B46EEC" w:rsidP="00E2438C">
      <w:pPr>
        <w:numPr>
          <w:ilvl w:val="1"/>
          <w:numId w:val="9"/>
        </w:numPr>
        <w:pBdr>
          <w:top w:val="nil"/>
          <w:left w:val="nil"/>
          <w:bottom w:val="nil"/>
          <w:right w:val="nil"/>
          <w:between w:val="nil"/>
        </w:pBdr>
        <w:spacing w:after="0"/>
        <w:ind w:left="340"/>
        <w:rPr>
          <w:rFonts w:ascii="Arial" w:eastAsia="Arial" w:hAnsi="Arial" w:cs="Arial"/>
          <w:color w:val="000000"/>
        </w:rPr>
      </w:pPr>
      <w:r>
        <w:rPr>
          <w:rFonts w:ascii="Arial" w:eastAsia="Arial" w:hAnsi="Arial" w:cs="Arial"/>
          <w:color w:val="000000"/>
        </w:rPr>
        <w:t xml:space="preserve">Sexual violence and sexual harassment between children, or child on child abuse.  </w:t>
      </w:r>
    </w:p>
    <w:p w14:paraId="5C3E0E74" w14:textId="77777777" w:rsidR="00E36DFD" w:rsidRDefault="00E36DFD">
      <w:pPr>
        <w:pBdr>
          <w:top w:val="nil"/>
          <w:left w:val="nil"/>
          <w:bottom w:val="nil"/>
          <w:right w:val="nil"/>
          <w:between w:val="nil"/>
        </w:pBdr>
        <w:ind w:left="720"/>
        <w:rPr>
          <w:rFonts w:ascii="Arial" w:eastAsia="Arial" w:hAnsi="Arial" w:cs="Arial"/>
          <w:color w:val="FF0000"/>
        </w:rPr>
      </w:pPr>
    </w:p>
    <w:p w14:paraId="66A1FAB9" w14:textId="77777777" w:rsidR="00E36DFD" w:rsidRDefault="00E36DFD">
      <w:pPr>
        <w:rPr>
          <w:rFonts w:ascii="Arial" w:eastAsia="Arial" w:hAnsi="Arial" w:cs="Arial"/>
          <w:color w:val="FF0000"/>
        </w:rPr>
      </w:pPr>
    </w:p>
    <w:p w14:paraId="76BB753C" w14:textId="77777777" w:rsidR="00E36DFD" w:rsidRDefault="00E36DFD">
      <w:pPr>
        <w:rPr>
          <w:rFonts w:ascii="Arial" w:eastAsia="Arial" w:hAnsi="Arial" w:cs="Arial"/>
          <w:color w:val="FF0000"/>
        </w:rPr>
      </w:pPr>
    </w:p>
    <w:p w14:paraId="513DA1E0" w14:textId="77777777" w:rsidR="00E36DFD" w:rsidRDefault="00E36DFD">
      <w:pPr>
        <w:rPr>
          <w:rFonts w:ascii="Arial" w:eastAsia="Arial" w:hAnsi="Arial" w:cs="Arial"/>
          <w:color w:val="FF0000"/>
        </w:rPr>
      </w:pPr>
    </w:p>
    <w:p w14:paraId="137C8C4E" w14:textId="77777777" w:rsidR="008E0BC0" w:rsidRDefault="008E0BC0">
      <w:pPr>
        <w:rPr>
          <w:rFonts w:ascii="Arial" w:eastAsia="Arial" w:hAnsi="Arial" w:cs="Arial"/>
          <w:color w:val="FF0000"/>
        </w:rPr>
      </w:pPr>
    </w:p>
    <w:p w14:paraId="49D97274" w14:textId="77777777" w:rsidR="008E0BC0" w:rsidRDefault="008E0BC0">
      <w:pPr>
        <w:rPr>
          <w:rFonts w:ascii="Arial" w:eastAsia="Arial" w:hAnsi="Arial" w:cs="Arial"/>
          <w:color w:val="FF0000"/>
        </w:rPr>
      </w:pPr>
    </w:p>
    <w:p w14:paraId="049AE272" w14:textId="77777777" w:rsidR="008E0BC0" w:rsidRDefault="008E0BC0">
      <w:pPr>
        <w:rPr>
          <w:rFonts w:ascii="Arial" w:eastAsia="Arial" w:hAnsi="Arial" w:cs="Arial"/>
          <w:color w:val="FF0000"/>
        </w:rPr>
      </w:pPr>
    </w:p>
    <w:p w14:paraId="75EF4D72" w14:textId="77777777" w:rsidR="008E0BC0" w:rsidRDefault="008E0BC0">
      <w:pPr>
        <w:rPr>
          <w:rFonts w:ascii="Arial" w:eastAsia="Arial" w:hAnsi="Arial" w:cs="Arial"/>
          <w:color w:val="FF0000"/>
        </w:rPr>
      </w:pPr>
    </w:p>
    <w:p w14:paraId="20DEB853" w14:textId="77777777" w:rsidR="008E0BC0" w:rsidRDefault="008E0BC0">
      <w:pPr>
        <w:rPr>
          <w:rFonts w:ascii="Arial" w:eastAsia="Arial" w:hAnsi="Arial" w:cs="Arial"/>
          <w:color w:val="FF0000"/>
        </w:rPr>
      </w:pPr>
    </w:p>
    <w:p w14:paraId="356E074C" w14:textId="77777777" w:rsidR="008E0BC0" w:rsidRDefault="008E0BC0">
      <w:pPr>
        <w:rPr>
          <w:rFonts w:ascii="Arial" w:eastAsia="Arial" w:hAnsi="Arial" w:cs="Arial"/>
          <w:color w:val="FF0000"/>
        </w:rPr>
      </w:pPr>
    </w:p>
    <w:p w14:paraId="75CAC6F5" w14:textId="77777777" w:rsidR="00E36DFD" w:rsidRDefault="00E36DFD">
      <w:pPr>
        <w:rPr>
          <w:rFonts w:ascii="Arial" w:eastAsia="Arial" w:hAnsi="Arial" w:cs="Arial"/>
          <w:color w:val="FF0000"/>
        </w:rPr>
      </w:pPr>
    </w:p>
    <w:p w14:paraId="66060428" w14:textId="77777777" w:rsidR="00E36DFD" w:rsidRDefault="00E36DFD">
      <w:pPr>
        <w:rPr>
          <w:rFonts w:ascii="Arial" w:eastAsia="Arial" w:hAnsi="Arial" w:cs="Arial"/>
          <w:color w:val="FF0000"/>
        </w:rPr>
      </w:pPr>
    </w:p>
    <w:p w14:paraId="62B2DC04" w14:textId="77777777" w:rsidR="00E36DFD" w:rsidRDefault="00B46EEC">
      <w:pPr>
        <w:rPr>
          <w:rFonts w:ascii="Arial" w:eastAsia="Arial" w:hAnsi="Arial" w:cs="Arial"/>
          <w:color w:val="FF0000"/>
        </w:rPr>
      </w:pPr>
      <w:r>
        <w:rPr>
          <w:noProof/>
        </w:rPr>
        <mc:AlternateContent>
          <mc:Choice Requires="wps">
            <w:drawing>
              <wp:anchor distT="0" distB="0" distL="114300" distR="114300" simplePos="0" relativeHeight="251662336" behindDoc="0" locked="0" layoutInCell="1" hidden="0" allowOverlap="1" wp14:anchorId="7FE4F74F" wp14:editId="07777777">
                <wp:simplePos x="0" y="0"/>
                <wp:positionH relativeFrom="column">
                  <wp:posOffset>-25399</wp:posOffset>
                </wp:positionH>
                <wp:positionV relativeFrom="paragraph">
                  <wp:posOffset>-101599</wp:posOffset>
                </wp:positionV>
                <wp:extent cx="6486525" cy="400050"/>
                <wp:effectExtent l="0" t="0" r="0" b="0"/>
                <wp:wrapNone/>
                <wp:docPr id="32" name="Rectangle 32"/>
                <wp:cNvGraphicFramePr/>
                <a:graphic xmlns:a="http://schemas.openxmlformats.org/drawingml/2006/main">
                  <a:graphicData uri="http://schemas.microsoft.com/office/word/2010/wordprocessingShape">
                    <wps:wsp>
                      <wps:cNvSpPr/>
                      <wps:spPr>
                        <a:xfrm>
                          <a:off x="2107500" y="3584738"/>
                          <a:ext cx="6477000" cy="390525"/>
                        </a:xfrm>
                        <a:prstGeom prst="rect">
                          <a:avLst/>
                        </a:prstGeom>
                        <a:solidFill>
                          <a:srgbClr val="D8D8D8"/>
                        </a:solidFill>
                        <a:ln>
                          <a:noFill/>
                        </a:ln>
                      </wps:spPr>
                      <wps:txbx>
                        <w:txbxContent>
                          <w:p w14:paraId="4E2100B2" w14:textId="77777777" w:rsidR="00E36DFD" w:rsidRDefault="00B46EEC">
                            <w:pPr>
                              <w:spacing w:line="275" w:lineRule="auto"/>
                              <w:textDirection w:val="btLr"/>
                            </w:pPr>
                            <w:r>
                              <w:rPr>
                                <w:rFonts w:ascii="Arial" w:eastAsia="Arial" w:hAnsi="Arial" w:cs="Arial"/>
                                <w:b/>
                                <w:color w:val="000000"/>
                                <w:sz w:val="32"/>
                              </w:rPr>
                              <w:t>APPENDIX 4</w:t>
                            </w:r>
                            <w:r>
                              <w:rPr>
                                <w:rFonts w:ascii="Arial" w:eastAsia="Arial" w:hAnsi="Arial" w:cs="Arial"/>
                                <w:b/>
                                <w:color w:val="000000"/>
                              </w:rPr>
                              <w:t xml:space="preserve"> – </w:t>
                            </w:r>
                            <w:r>
                              <w:rPr>
                                <w:rFonts w:ascii="Arial" w:eastAsia="Arial" w:hAnsi="Arial" w:cs="Arial"/>
                                <w:b/>
                                <w:color w:val="000000"/>
                                <w:sz w:val="32"/>
                              </w:rPr>
                              <w:t>Signs and indicators of abuse</w:t>
                            </w:r>
                          </w:p>
                        </w:txbxContent>
                      </wps:txbx>
                      <wps:bodyPr spcFirstLastPara="1" wrap="square" lIns="91425" tIns="45700" rIns="91425" bIns="45700" anchor="t" anchorCtr="0">
                        <a:noAutofit/>
                      </wps:bodyPr>
                    </wps:wsp>
                  </a:graphicData>
                </a:graphic>
              </wp:anchor>
            </w:drawing>
          </mc:Choice>
          <mc:Fallback>
            <w:pict>
              <v:rect w14:anchorId="7FE4F74F" id="Rectangle 32" o:spid="_x0000_s1030" style="position:absolute;margin-left:-2pt;margin-top:-8pt;width:510.75pt;height:31.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" fillcolor="#d8d8d8" stroked="f">
                <v:textbox inset="2.53958mm,1.2694mm,2.53958mm,1.2694mm">
                  <w:txbxContent>
                    <w:p w14:paraId="4E2100B2" w14:textId="77777777" w:rsidR="00E36DFD" w:rsidRDefault="00B46EEC">
                      <w:pPr>
                        <w:spacing w:line="275" w:lineRule="auto"/>
                        <w:textDirection w:val="btLr"/>
                      </w:pPr>
                      <w:r>
                        <w:rPr>
                          <w:rFonts w:ascii="Arial" w:eastAsia="Arial" w:hAnsi="Arial" w:cs="Arial"/>
                          <w:b/>
                          <w:color w:val="000000"/>
                          <w:sz w:val="32"/>
                        </w:rPr>
                        <w:t>APPENDIX 4</w:t>
                      </w:r>
                      <w:r>
                        <w:rPr>
                          <w:rFonts w:ascii="Arial" w:eastAsia="Arial" w:hAnsi="Arial" w:cs="Arial"/>
                          <w:b/>
                          <w:color w:val="000000"/>
                        </w:rPr>
                        <w:t xml:space="preserve"> – </w:t>
                      </w:r>
                      <w:r>
                        <w:rPr>
                          <w:rFonts w:ascii="Arial" w:eastAsia="Arial" w:hAnsi="Arial" w:cs="Arial"/>
                          <w:b/>
                          <w:color w:val="000000"/>
                          <w:sz w:val="32"/>
                        </w:rPr>
                        <w:t>Signs and indicators of abuse</w:t>
                      </w:r>
                    </w:p>
                  </w:txbxContent>
                </v:textbox>
              </v:rect>
            </w:pict>
          </mc:Fallback>
        </mc:AlternateContent>
      </w:r>
    </w:p>
    <w:p w14:paraId="1A3FAC43" w14:textId="77777777" w:rsidR="00E36DFD" w:rsidRDefault="00E36DFD">
      <w:pPr>
        <w:rPr>
          <w:rFonts w:ascii="Arial" w:eastAsia="Arial" w:hAnsi="Arial" w:cs="Arial"/>
        </w:rPr>
      </w:pPr>
    </w:p>
    <w:p w14:paraId="26ECD86F" w14:textId="77777777" w:rsidR="00E36DFD" w:rsidRDefault="00B46EEC" w:rsidP="00E2438C">
      <w:pPr>
        <w:numPr>
          <w:ilvl w:val="1"/>
          <w:numId w:val="43"/>
        </w:numPr>
        <w:pBdr>
          <w:top w:val="nil"/>
          <w:left w:val="nil"/>
          <w:bottom w:val="nil"/>
          <w:right w:val="nil"/>
          <w:between w:val="nil"/>
        </w:pBdr>
        <w:spacing w:after="0"/>
        <w:ind w:left="454"/>
        <w:rPr>
          <w:rFonts w:ascii="Arial" w:eastAsia="Arial" w:hAnsi="Arial" w:cs="Arial"/>
          <w:color w:val="000000"/>
        </w:rPr>
      </w:pPr>
      <w:r>
        <w:rPr>
          <w:rFonts w:ascii="Arial" w:eastAsia="Arial" w:hAnsi="Arial" w:cs="Arial"/>
          <w:color w:val="000000"/>
        </w:rPr>
        <w:t>The most important sign/indicator of abuse or neglect is a disclosure from a pupil, and this will always be taken seriously.</w:t>
      </w:r>
    </w:p>
    <w:p w14:paraId="2BBD94B2" w14:textId="77777777" w:rsidR="00E36DFD" w:rsidRDefault="00E36DFD">
      <w:pPr>
        <w:pBdr>
          <w:top w:val="nil"/>
          <w:left w:val="nil"/>
          <w:bottom w:val="nil"/>
          <w:right w:val="nil"/>
          <w:between w:val="nil"/>
        </w:pBdr>
        <w:spacing w:after="0"/>
        <w:ind w:left="454"/>
        <w:rPr>
          <w:rFonts w:ascii="Arial" w:eastAsia="Arial" w:hAnsi="Arial" w:cs="Arial"/>
          <w:color w:val="000000"/>
        </w:rPr>
      </w:pPr>
    </w:p>
    <w:p w14:paraId="6B69E868" w14:textId="77777777" w:rsidR="00E36DFD" w:rsidRDefault="00B46EEC" w:rsidP="00E2438C">
      <w:pPr>
        <w:numPr>
          <w:ilvl w:val="1"/>
          <w:numId w:val="43"/>
        </w:numPr>
        <w:pBdr>
          <w:top w:val="nil"/>
          <w:left w:val="nil"/>
          <w:bottom w:val="nil"/>
          <w:right w:val="nil"/>
          <w:between w:val="nil"/>
        </w:pBdr>
        <w:spacing w:after="0"/>
        <w:ind w:left="454"/>
        <w:rPr>
          <w:rFonts w:ascii="Arial" w:eastAsia="Arial" w:hAnsi="Arial" w:cs="Arial"/>
          <w:color w:val="000000"/>
        </w:rPr>
      </w:pPr>
      <w:r>
        <w:rPr>
          <w:rFonts w:ascii="Arial" w:eastAsia="Arial" w:hAnsi="Arial" w:cs="Arial"/>
          <w:color w:val="000000"/>
        </w:rPr>
        <w:t xml:space="preserve">Signs and indicators can often appear in a cluster. Serious case reviews have found that parental substance misuse, domestic abuse and parental mental health problems (known collectively as the ‘toxic trio’) coexisting in a family can increase the risks to children. </w:t>
      </w:r>
    </w:p>
    <w:p w14:paraId="5854DE7F"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2EE5686E" w14:textId="77777777" w:rsidR="00E36DFD" w:rsidRDefault="00B46EEC" w:rsidP="00E2438C">
      <w:pPr>
        <w:numPr>
          <w:ilvl w:val="1"/>
          <w:numId w:val="43"/>
        </w:numPr>
        <w:pBdr>
          <w:top w:val="nil"/>
          <w:left w:val="nil"/>
          <w:bottom w:val="nil"/>
          <w:right w:val="nil"/>
          <w:between w:val="nil"/>
        </w:pBdr>
        <w:spacing w:after="0"/>
        <w:ind w:left="454"/>
        <w:rPr>
          <w:rFonts w:ascii="Arial" w:eastAsia="Arial" w:hAnsi="Arial" w:cs="Arial"/>
          <w:color w:val="000000"/>
        </w:rPr>
      </w:pPr>
      <w:r>
        <w:rPr>
          <w:rFonts w:ascii="Arial" w:eastAsia="Arial" w:hAnsi="Arial" w:cs="Arial"/>
          <w:color w:val="000000"/>
        </w:rPr>
        <w:t>Pupils may show symptoms from one, all, or none of the categories, but staff will be vigilant to anything unusual displayed by the pupil. Many of the indicators below may be caused by other factors not connected to any form of abuse. However, if concerned, staff will always exercise professional curiosity and will share concerns with the DSL.</w:t>
      </w:r>
    </w:p>
    <w:p w14:paraId="2CA7ADD4"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6DB3E6B9" w14:textId="77777777" w:rsidR="00E36DFD" w:rsidRDefault="00B46EEC" w:rsidP="00E2438C">
      <w:pPr>
        <w:numPr>
          <w:ilvl w:val="1"/>
          <w:numId w:val="43"/>
        </w:numPr>
        <w:pBdr>
          <w:top w:val="nil"/>
          <w:left w:val="nil"/>
          <w:bottom w:val="nil"/>
          <w:right w:val="nil"/>
          <w:between w:val="nil"/>
        </w:pBdr>
        <w:spacing w:after="0"/>
        <w:ind w:left="454"/>
        <w:rPr>
          <w:rFonts w:ascii="Arial" w:eastAsia="Arial" w:hAnsi="Arial" w:cs="Arial"/>
          <w:color w:val="000000"/>
        </w:rPr>
      </w:pPr>
      <w:r>
        <w:rPr>
          <w:rFonts w:ascii="Arial" w:eastAsia="Arial" w:hAnsi="Arial" w:cs="Arial"/>
          <w:color w:val="000000"/>
        </w:rPr>
        <w:t xml:space="preserve">We are aware that in an abusive relationship, the child </w:t>
      </w:r>
      <w:proofErr w:type="gramStart"/>
      <w:r>
        <w:rPr>
          <w:rFonts w:ascii="Arial" w:eastAsia="Arial" w:hAnsi="Arial" w:cs="Arial"/>
          <w:color w:val="000000"/>
        </w:rPr>
        <w:t>may:-</w:t>
      </w:r>
      <w:proofErr w:type="gramEnd"/>
    </w:p>
    <w:p w14:paraId="0EFE1A4E" w14:textId="77777777" w:rsidR="00E36DFD" w:rsidRDefault="00B46EEC" w:rsidP="00E2438C">
      <w:pPr>
        <w:numPr>
          <w:ilvl w:val="0"/>
          <w:numId w:val="35"/>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Appear frightened of their parent/carer</w:t>
      </w:r>
    </w:p>
    <w:p w14:paraId="4CE89614" w14:textId="77777777" w:rsidR="00E36DFD" w:rsidRDefault="00B46EEC" w:rsidP="00E2438C">
      <w:pPr>
        <w:numPr>
          <w:ilvl w:val="0"/>
          <w:numId w:val="35"/>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Act in a way that is inappropriate to their age and stage of development (whilst </w:t>
      </w:r>
      <w:proofErr w:type="gramStart"/>
      <w:r>
        <w:rPr>
          <w:rFonts w:ascii="Arial" w:eastAsia="Arial" w:hAnsi="Arial" w:cs="Arial"/>
          <w:color w:val="000000"/>
        </w:rPr>
        <w:t>taking into account</w:t>
      </w:r>
      <w:proofErr w:type="gramEnd"/>
      <w:r>
        <w:rPr>
          <w:rFonts w:ascii="Arial" w:eastAsia="Arial" w:hAnsi="Arial" w:cs="Arial"/>
          <w:color w:val="000000"/>
        </w:rPr>
        <w:t xml:space="preserve"> the different patterns of development and different ethnic groups.</w:t>
      </w:r>
    </w:p>
    <w:p w14:paraId="314EE24A"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4E87DC9D" w14:textId="77777777" w:rsidR="00E36DFD" w:rsidRDefault="00B46EEC" w:rsidP="00E2438C">
      <w:pPr>
        <w:numPr>
          <w:ilvl w:val="1"/>
          <w:numId w:val="43"/>
        </w:numPr>
        <w:pBdr>
          <w:top w:val="nil"/>
          <w:left w:val="nil"/>
          <w:bottom w:val="nil"/>
          <w:right w:val="nil"/>
          <w:between w:val="nil"/>
        </w:pBdr>
        <w:ind w:left="454"/>
        <w:rPr>
          <w:rFonts w:ascii="Arial" w:eastAsia="Arial" w:hAnsi="Arial" w:cs="Arial"/>
          <w:color w:val="000000"/>
        </w:rPr>
      </w:pPr>
      <w:r>
        <w:rPr>
          <w:rFonts w:ascii="Arial" w:eastAsia="Arial" w:hAnsi="Arial" w:cs="Arial"/>
          <w:color w:val="000000"/>
        </w:rPr>
        <w:t xml:space="preserve">We are aware that in an abusive relationship, the parent or carer </w:t>
      </w:r>
      <w:proofErr w:type="gramStart"/>
      <w:r>
        <w:rPr>
          <w:rFonts w:ascii="Arial" w:eastAsia="Arial" w:hAnsi="Arial" w:cs="Arial"/>
          <w:color w:val="000000"/>
        </w:rPr>
        <w:t>may:-</w:t>
      </w:r>
      <w:proofErr w:type="gramEnd"/>
    </w:p>
    <w:p w14:paraId="54C3CCA0" w14:textId="77777777" w:rsidR="00E36DFD" w:rsidRDefault="00B46EEC" w:rsidP="00E2438C">
      <w:pPr>
        <w:numPr>
          <w:ilvl w:val="0"/>
          <w:numId w:val="62"/>
        </w:numPr>
        <w:pBdr>
          <w:top w:val="nil"/>
          <w:left w:val="nil"/>
          <w:bottom w:val="nil"/>
          <w:right w:val="nil"/>
          <w:between w:val="nil"/>
        </w:pBdr>
        <w:spacing w:after="0" w:line="240" w:lineRule="auto"/>
        <w:ind w:left="709"/>
        <w:rPr>
          <w:rFonts w:ascii="Arial" w:eastAsia="Arial" w:hAnsi="Arial" w:cs="Arial"/>
          <w:color w:val="000000"/>
        </w:rPr>
      </w:pPr>
      <w:r>
        <w:rPr>
          <w:rFonts w:ascii="Arial" w:eastAsia="Arial" w:hAnsi="Arial" w:cs="Arial"/>
          <w:color w:val="000000"/>
        </w:rPr>
        <w:t>persistently avoid child health services and treatment of the child's illnesses</w:t>
      </w:r>
    </w:p>
    <w:p w14:paraId="720F4E54" w14:textId="77777777" w:rsidR="00E36DFD" w:rsidRDefault="00B46EEC" w:rsidP="00E2438C">
      <w:pPr>
        <w:numPr>
          <w:ilvl w:val="0"/>
          <w:numId w:val="62"/>
        </w:numPr>
        <w:pBdr>
          <w:top w:val="nil"/>
          <w:left w:val="nil"/>
          <w:bottom w:val="nil"/>
          <w:right w:val="nil"/>
          <w:between w:val="nil"/>
        </w:pBdr>
        <w:spacing w:after="0" w:line="240" w:lineRule="auto"/>
        <w:ind w:left="709"/>
        <w:rPr>
          <w:rFonts w:ascii="Arial" w:eastAsia="Arial" w:hAnsi="Arial" w:cs="Arial"/>
          <w:color w:val="000000"/>
        </w:rPr>
      </w:pPr>
      <w:r>
        <w:rPr>
          <w:rFonts w:ascii="Arial" w:eastAsia="Arial" w:hAnsi="Arial" w:cs="Arial"/>
          <w:color w:val="000000"/>
        </w:rPr>
        <w:t>have unrealistic expectations of the child</w:t>
      </w:r>
    </w:p>
    <w:p w14:paraId="07BD4A84" w14:textId="77777777" w:rsidR="00E36DFD" w:rsidRDefault="00B46EEC" w:rsidP="00E2438C">
      <w:pPr>
        <w:numPr>
          <w:ilvl w:val="0"/>
          <w:numId w:val="62"/>
        </w:numPr>
        <w:pBdr>
          <w:top w:val="nil"/>
          <w:left w:val="nil"/>
          <w:bottom w:val="nil"/>
          <w:right w:val="nil"/>
          <w:between w:val="nil"/>
        </w:pBdr>
        <w:spacing w:after="0" w:line="240" w:lineRule="auto"/>
        <w:ind w:left="709"/>
        <w:rPr>
          <w:rFonts w:ascii="Arial" w:eastAsia="Arial" w:hAnsi="Arial" w:cs="Arial"/>
          <w:color w:val="000000"/>
        </w:rPr>
      </w:pPr>
      <w:r>
        <w:rPr>
          <w:rFonts w:ascii="Arial" w:eastAsia="Arial" w:hAnsi="Arial" w:cs="Arial"/>
          <w:color w:val="000000"/>
        </w:rPr>
        <w:t xml:space="preserve">frequently complain about or to the child and fail to provide attention or praise </w:t>
      </w:r>
    </w:p>
    <w:p w14:paraId="6B73969A" w14:textId="77777777" w:rsidR="00E36DFD" w:rsidRDefault="00B46EEC" w:rsidP="00E2438C">
      <w:pPr>
        <w:numPr>
          <w:ilvl w:val="0"/>
          <w:numId w:val="62"/>
        </w:numPr>
        <w:pBdr>
          <w:top w:val="nil"/>
          <w:left w:val="nil"/>
          <w:bottom w:val="nil"/>
          <w:right w:val="nil"/>
          <w:between w:val="nil"/>
        </w:pBdr>
        <w:spacing w:after="0" w:line="240" w:lineRule="auto"/>
        <w:ind w:left="709"/>
        <w:rPr>
          <w:rFonts w:ascii="Arial" w:eastAsia="Arial" w:hAnsi="Arial" w:cs="Arial"/>
          <w:color w:val="000000"/>
        </w:rPr>
      </w:pPr>
      <w:r>
        <w:rPr>
          <w:rFonts w:ascii="Arial" w:eastAsia="Arial" w:hAnsi="Arial" w:cs="Arial"/>
          <w:color w:val="000000"/>
        </w:rPr>
        <w:t>be absent</w:t>
      </w:r>
    </w:p>
    <w:p w14:paraId="0873B883" w14:textId="77777777" w:rsidR="00E36DFD" w:rsidRDefault="00B46EEC" w:rsidP="00E2438C">
      <w:pPr>
        <w:numPr>
          <w:ilvl w:val="0"/>
          <w:numId w:val="62"/>
        </w:numPr>
        <w:pBdr>
          <w:top w:val="nil"/>
          <w:left w:val="nil"/>
          <w:bottom w:val="nil"/>
          <w:right w:val="nil"/>
          <w:between w:val="nil"/>
        </w:pBdr>
        <w:spacing w:after="0" w:line="240" w:lineRule="auto"/>
        <w:ind w:left="709"/>
        <w:rPr>
          <w:rFonts w:ascii="Arial" w:eastAsia="Arial" w:hAnsi="Arial" w:cs="Arial"/>
          <w:color w:val="000000"/>
        </w:rPr>
      </w:pPr>
      <w:r>
        <w:rPr>
          <w:rFonts w:ascii="Arial" w:eastAsia="Arial" w:hAnsi="Arial" w:cs="Arial"/>
          <w:color w:val="000000"/>
        </w:rPr>
        <w:t>be misusing substances</w:t>
      </w:r>
    </w:p>
    <w:p w14:paraId="6B9C3FCB" w14:textId="77777777" w:rsidR="00E36DFD" w:rsidRDefault="00B46EEC" w:rsidP="00E2438C">
      <w:pPr>
        <w:numPr>
          <w:ilvl w:val="0"/>
          <w:numId w:val="62"/>
        </w:numPr>
        <w:pBdr>
          <w:top w:val="nil"/>
          <w:left w:val="nil"/>
          <w:bottom w:val="nil"/>
          <w:right w:val="nil"/>
          <w:between w:val="nil"/>
        </w:pBdr>
        <w:spacing w:after="0" w:line="240" w:lineRule="auto"/>
        <w:ind w:left="709"/>
        <w:rPr>
          <w:rFonts w:ascii="Arial" w:eastAsia="Arial" w:hAnsi="Arial" w:cs="Arial"/>
          <w:color w:val="000000"/>
        </w:rPr>
      </w:pPr>
      <w:r>
        <w:rPr>
          <w:rFonts w:ascii="Arial" w:eastAsia="Arial" w:hAnsi="Arial" w:cs="Arial"/>
          <w:color w:val="000000"/>
        </w:rPr>
        <w:t>persistently refuse to allow access on home visits by professionals</w:t>
      </w:r>
    </w:p>
    <w:p w14:paraId="08C7BE88" w14:textId="77777777" w:rsidR="00E36DFD" w:rsidRDefault="00B46EEC" w:rsidP="00E2438C">
      <w:pPr>
        <w:numPr>
          <w:ilvl w:val="0"/>
          <w:numId w:val="62"/>
        </w:numPr>
        <w:pBdr>
          <w:top w:val="nil"/>
          <w:left w:val="nil"/>
          <w:bottom w:val="nil"/>
          <w:right w:val="nil"/>
          <w:between w:val="nil"/>
        </w:pBdr>
        <w:spacing w:after="0" w:line="240" w:lineRule="auto"/>
        <w:ind w:left="709"/>
        <w:rPr>
          <w:rFonts w:ascii="Arial" w:eastAsia="Arial" w:hAnsi="Arial" w:cs="Arial"/>
          <w:color w:val="000000"/>
        </w:rPr>
      </w:pPr>
      <w:r>
        <w:rPr>
          <w:rFonts w:ascii="Arial" w:eastAsia="Arial" w:hAnsi="Arial" w:cs="Arial"/>
          <w:color w:val="000000"/>
        </w:rPr>
        <w:t>be involved in domestic violence and abuse</w:t>
      </w:r>
    </w:p>
    <w:p w14:paraId="43E1A320" w14:textId="77777777" w:rsidR="00E36DFD" w:rsidRDefault="00B46EEC" w:rsidP="00E2438C">
      <w:pPr>
        <w:numPr>
          <w:ilvl w:val="0"/>
          <w:numId w:val="62"/>
        </w:numPr>
        <w:pBdr>
          <w:top w:val="nil"/>
          <w:left w:val="nil"/>
          <w:bottom w:val="nil"/>
          <w:right w:val="nil"/>
          <w:between w:val="nil"/>
        </w:pBdr>
        <w:spacing w:after="0" w:line="240" w:lineRule="auto"/>
        <w:ind w:left="709"/>
        <w:rPr>
          <w:rFonts w:ascii="Arial" w:eastAsia="Arial" w:hAnsi="Arial" w:cs="Arial"/>
          <w:color w:val="000000"/>
        </w:rPr>
      </w:pPr>
      <w:r>
        <w:rPr>
          <w:rFonts w:ascii="Arial" w:eastAsia="Arial" w:hAnsi="Arial" w:cs="Arial"/>
          <w:color w:val="000000"/>
        </w:rPr>
        <w:t>be socially isolated</w:t>
      </w:r>
    </w:p>
    <w:p w14:paraId="76614669" w14:textId="77777777" w:rsidR="00E36DFD" w:rsidRDefault="00E36DFD">
      <w:pPr>
        <w:rPr>
          <w:rFonts w:ascii="Arial" w:eastAsia="Arial" w:hAnsi="Arial" w:cs="Arial"/>
        </w:rPr>
      </w:pPr>
    </w:p>
    <w:p w14:paraId="0FE139B9" w14:textId="770216C7" w:rsidR="00E36DFD" w:rsidRDefault="00B46EEC" w:rsidP="00E2438C">
      <w:pPr>
        <w:numPr>
          <w:ilvl w:val="1"/>
          <w:numId w:val="43"/>
        </w:numPr>
        <w:pBdr>
          <w:top w:val="nil"/>
          <w:left w:val="nil"/>
          <w:bottom w:val="nil"/>
          <w:right w:val="nil"/>
          <w:between w:val="nil"/>
        </w:pBdr>
        <w:ind w:left="454"/>
        <w:rPr>
          <w:rFonts w:ascii="Arial" w:eastAsia="Arial" w:hAnsi="Arial" w:cs="Arial"/>
          <w:color w:val="000000"/>
        </w:rPr>
      </w:pPr>
      <w:r>
        <w:rPr>
          <w:rFonts w:ascii="Arial" w:eastAsia="Arial" w:hAnsi="Arial" w:cs="Arial"/>
          <w:color w:val="000000"/>
        </w:rPr>
        <w:t xml:space="preserve">Staff are constantly mindful that pupils with special educational needs and disabilities </w:t>
      </w:r>
      <w:r w:rsidR="008E6AE8" w:rsidRPr="006523D3">
        <w:rPr>
          <w:rFonts w:ascii="Arial" w:eastAsia="Arial" w:hAnsi="Arial" w:cs="Arial"/>
          <w:color w:val="000000"/>
        </w:rPr>
        <w:t>are 3 times more likely to</w:t>
      </w:r>
      <w:r w:rsidR="00F978EE" w:rsidRPr="006523D3">
        <w:rPr>
          <w:rFonts w:ascii="Arial" w:eastAsia="Arial" w:hAnsi="Arial" w:cs="Arial"/>
          <w:color w:val="000000"/>
        </w:rPr>
        <w:t xml:space="preserve"> be abused than their peers.</w:t>
      </w:r>
      <w:r w:rsidR="00F978EE">
        <w:rPr>
          <w:rFonts w:ascii="Arial" w:eastAsia="Arial" w:hAnsi="Arial" w:cs="Arial"/>
          <w:color w:val="000000"/>
        </w:rPr>
        <w:t xml:space="preserve">  They </w:t>
      </w:r>
      <w:r>
        <w:rPr>
          <w:rFonts w:ascii="Arial" w:eastAsia="Arial" w:hAnsi="Arial" w:cs="Arial"/>
          <w:color w:val="000000"/>
        </w:rPr>
        <w:t xml:space="preserve">can face additional safeguarding challenges </w:t>
      </w:r>
      <w:proofErr w:type="gramStart"/>
      <w:r>
        <w:rPr>
          <w:rFonts w:ascii="Arial" w:eastAsia="Arial" w:hAnsi="Arial" w:cs="Arial"/>
          <w:color w:val="000000"/>
        </w:rPr>
        <w:t>including:-</w:t>
      </w:r>
      <w:proofErr w:type="gramEnd"/>
    </w:p>
    <w:p w14:paraId="7FF02ECB" w14:textId="51D0EF09" w:rsidR="00E36DFD" w:rsidRDefault="00B46EEC" w:rsidP="00E2438C">
      <w:pPr>
        <w:numPr>
          <w:ilvl w:val="0"/>
          <w:numId w:val="60"/>
        </w:numPr>
        <w:pBdr>
          <w:top w:val="nil"/>
          <w:left w:val="nil"/>
          <w:bottom w:val="nil"/>
          <w:right w:val="nil"/>
          <w:between w:val="nil"/>
        </w:pBdr>
        <w:spacing w:after="0" w:line="240" w:lineRule="auto"/>
        <w:ind w:left="709"/>
        <w:rPr>
          <w:rFonts w:ascii="Arial" w:eastAsia="Arial" w:hAnsi="Arial" w:cs="Arial"/>
          <w:color w:val="000000"/>
        </w:rPr>
      </w:pPr>
      <w:r>
        <w:rPr>
          <w:rFonts w:ascii="Arial" w:eastAsia="Arial" w:hAnsi="Arial" w:cs="Arial"/>
          <w:color w:val="000000"/>
        </w:rPr>
        <w:t>assumptions that indicators of possible abuse such as behaviour, mood and injury relate to the child’s disabi</w:t>
      </w:r>
      <w:r w:rsidR="00342C9D">
        <w:rPr>
          <w:rFonts w:ascii="Arial" w:eastAsia="Arial" w:hAnsi="Arial" w:cs="Arial"/>
          <w:color w:val="000000"/>
        </w:rPr>
        <w:t>lity or condition without further exploration.</w:t>
      </w:r>
    </w:p>
    <w:p w14:paraId="5CDC48B7" w14:textId="0D664BE6" w:rsidR="00342C9D" w:rsidRDefault="00091183" w:rsidP="00E2438C">
      <w:pPr>
        <w:numPr>
          <w:ilvl w:val="0"/>
          <w:numId w:val="60"/>
        </w:numPr>
        <w:pBdr>
          <w:top w:val="nil"/>
          <w:left w:val="nil"/>
          <w:bottom w:val="nil"/>
          <w:right w:val="nil"/>
          <w:between w:val="nil"/>
        </w:pBdr>
        <w:spacing w:after="0" w:line="240" w:lineRule="auto"/>
        <w:ind w:left="709"/>
        <w:rPr>
          <w:rFonts w:ascii="Arial" w:eastAsia="Arial" w:hAnsi="Arial" w:cs="Arial"/>
          <w:color w:val="000000"/>
        </w:rPr>
      </w:pPr>
      <w:r>
        <w:rPr>
          <w:rFonts w:ascii="Arial" w:eastAsia="Arial" w:hAnsi="Arial" w:cs="Arial"/>
          <w:color w:val="000000"/>
        </w:rPr>
        <w:t>t</w:t>
      </w:r>
      <w:r w:rsidR="00342C9D">
        <w:rPr>
          <w:rFonts w:ascii="Arial" w:eastAsia="Arial" w:hAnsi="Arial" w:cs="Arial"/>
          <w:color w:val="000000"/>
        </w:rPr>
        <w:t>hese children being more prone to peer group isolation or bullying (including prejudice</w:t>
      </w:r>
      <w:r w:rsidR="00892119">
        <w:rPr>
          <w:rFonts w:ascii="Arial" w:eastAsia="Arial" w:hAnsi="Arial" w:cs="Arial"/>
          <w:color w:val="000000"/>
        </w:rPr>
        <w:t>-based bullying) than other children.</w:t>
      </w:r>
    </w:p>
    <w:p w14:paraId="35CBF8F7" w14:textId="22D24D77" w:rsidR="00892119" w:rsidRDefault="00091183" w:rsidP="00E2438C">
      <w:pPr>
        <w:numPr>
          <w:ilvl w:val="0"/>
          <w:numId w:val="60"/>
        </w:numPr>
        <w:pBdr>
          <w:top w:val="nil"/>
          <w:left w:val="nil"/>
          <w:bottom w:val="nil"/>
          <w:right w:val="nil"/>
          <w:between w:val="nil"/>
        </w:pBdr>
        <w:spacing w:after="0" w:line="240" w:lineRule="auto"/>
        <w:ind w:left="709"/>
        <w:rPr>
          <w:rFonts w:ascii="Arial" w:eastAsia="Arial" w:hAnsi="Arial" w:cs="Arial"/>
          <w:color w:val="000000"/>
        </w:rPr>
      </w:pPr>
      <w:r>
        <w:rPr>
          <w:rFonts w:ascii="Arial" w:eastAsia="Arial" w:hAnsi="Arial" w:cs="Arial"/>
          <w:color w:val="000000"/>
        </w:rPr>
        <w:t>t</w:t>
      </w:r>
      <w:r w:rsidR="00892119">
        <w:rPr>
          <w:rFonts w:ascii="Arial" w:eastAsia="Arial" w:hAnsi="Arial" w:cs="Arial"/>
          <w:color w:val="000000"/>
        </w:rPr>
        <w:t xml:space="preserve">he potential for children with SEND </w:t>
      </w:r>
      <w:r w:rsidR="00A13488">
        <w:rPr>
          <w:rFonts w:ascii="Arial" w:eastAsia="Arial" w:hAnsi="Arial" w:cs="Arial"/>
          <w:color w:val="000000"/>
        </w:rPr>
        <w:t xml:space="preserve">or certain medical conditions being disproportionately </w:t>
      </w:r>
      <w:r w:rsidR="003E06ED">
        <w:rPr>
          <w:rFonts w:ascii="Arial" w:eastAsia="Arial" w:hAnsi="Arial" w:cs="Arial"/>
          <w:color w:val="000000"/>
        </w:rPr>
        <w:t>impacted by behaviours such as bullying, without outwardly showing any signs</w:t>
      </w:r>
    </w:p>
    <w:p w14:paraId="41AC4FE9" w14:textId="2ED17FCE" w:rsidR="003E06ED" w:rsidRDefault="00091183" w:rsidP="00E2438C">
      <w:pPr>
        <w:numPr>
          <w:ilvl w:val="0"/>
          <w:numId w:val="60"/>
        </w:numPr>
        <w:pBdr>
          <w:top w:val="nil"/>
          <w:left w:val="nil"/>
          <w:bottom w:val="nil"/>
          <w:right w:val="nil"/>
          <w:between w:val="nil"/>
        </w:pBdr>
        <w:spacing w:after="0" w:line="240" w:lineRule="auto"/>
        <w:ind w:left="709"/>
        <w:rPr>
          <w:rFonts w:ascii="Arial" w:eastAsia="Arial" w:hAnsi="Arial" w:cs="Arial"/>
          <w:color w:val="000000"/>
        </w:rPr>
      </w:pPr>
      <w:r>
        <w:rPr>
          <w:rFonts w:ascii="Arial" w:eastAsia="Arial" w:hAnsi="Arial" w:cs="Arial"/>
          <w:color w:val="000000"/>
        </w:rPr>
        <w:t>c</w:t>
      </w:r>
      <w:r w:rsidR="003E06ED">
        <w:rPr>
          <w:rFonts w:ascii="Arial" w:eastAsia="Arial" w:hAnsi="Arial" w:cs="Arial"/>
          <w:color w:val="000000"/>
        </w:rPr>
        <w:t>ommunication barriers</w:t>
      </w:r>
      <w:r w:rsidR="00B333FC">
        <w:rPr>
          <w:rFonts w:ascii="Arial" w:eastAsia="Arial" w:hAnsi="Arial" w:cs="Arial"/>
          <w:color w:val="000000"/>
        </w:rPr>
        <w:t xml:space="preserve"> and difficulties in managing or reporting these challenges.</w:t>
      </w:r>
    </w:p>
    <w:p w14:paraId="4A442636" w14:textId="29E76400" w:rsidR="00C14071" w:rsidRDefault="00091183" w:rsidP="00E2438C">
      <w:pPr>
        <w:numPr>
          <w:ilvl w:val="0"/>
          <w:numId w:val="60"/>
        </w:numPr>
        <w:pBdr>
          <w:top w:val="nil"/>
          <w:left w:val="nil"/>
          <w:bottom w:val="nil"/>
          <w:right w:val="nil"/>
          <w:between w:val="nil"/>
        </w:pBdr>
        <w:spacing w:after="0" w:line="240" w:lineRule="auto"/>
        <w:ind w:left="709"/>
        <w:rPr>
          <w:rFonts w:ascii="Arial" w:eastAsia="Arial" w:hAnsi="Arial" w:cs="Arial"/>
          <w:color w:val="000000"/>
        </w:rPr>
      </w:pPr>
      <w:r>
        <w:rPr>
          <w:rFonts w:ascii="Arial" w:eastAsia="Arial" w:hAnsi="Arial" w:cs="Arial"/>
          <w:color w:val="000000"/>
        </w:rPr>
        <w:t>c</w:t>
      </w:r>
      <w:r w:rsidR="00C14071">
        <w:rPr>
          <w:rFonts w:ascii="Arial" w:eastAsia="Arial" w:hAnsi="Arial" w:cs="Arial"/>
          <w:color w:val="000000"/>
        </w:rPr>
        <w:t xml:space="preserve">ognitive understanding – being unable to understand </w:t>
      </w:r>
      <w:r>
        <w:rPr>
          <w:rFonts w:ascii="Arial" w:eastAsia="Arial" w:hAnsi="Arial" w:cs="Arial"/>
          <w:color w:val="000000"/>
        </w:rPr>
        <w:t>the difference between fact and fiction in online content and then repeating the content/behaviours in schools or colleges or the consequences of doing so.</w:t>
      </w:r>
    </w:p>
    <w:p w14:paraId="703D3610" w14:textId="4B37E6E4" w:rsidR="001056A3" w:rsidRDefault="001056A3" w:rsidP="00E2438C">
      <w:pPr>
        <w:numPr>
          <w:ilvl w:val="0"/>
          <w:numId w:val="60"/>
        </w:numPr>
        <w:pBdr>
          <w:top w:val="nil"/>
          <w:left w:val="nil"/>
          <w:bottom w:val="nil"/>
          <w:right w:val="nil"/>
          <w:between w:val="nil"/>
        </w:pBdr>
        <w:spacing w:after="0" w:line="240" w:lineRule="auto"/>
        <w:ind w:left="709"/>
        <w:rPr>
          <w:rFonts w:ascii="Arial" w:eastAsia="Arial" w:hAnsi="Arial" w:cs="Arial"/>
          <w:color w:val="000000"/>
        </w:rPr>
      </w:pPr>
      <w:r>
        <w:rPr>
          <w:rFonts w:ascii="Arial" w:eastAsia="Arial" w:hAnsi="Arial" w:cs="Arial"/>
          <w:color w:val="000000"/>
        </w:rPr>
        <w:lastRenderedPageBreak/>
        <w:t xml:space="preserve">Any reports of abuse involving children with SEND will therefore </w:t>
      </w:r>
      <w:r w:rsidR="00880AE5">
        <w:rPr>
          <w:rFonts w:ascii="Arial" w:eastAsia="Arial" w:hAnsi="Arial" w:cs="Arial"/>
          <w:color w:val="000000"/>
        </w:rPr>
        <w:t>require</w:t>
      </w:r>
      <w:r>
        <w:rPr>
          <w:rFonts w:ascii="Arial" w:eastAsia="Arial" w:hAnsi="Arial" w:cs="Arial"/>
          <w:color w:val="000000"/>
        </w:rPr>
        <w:t xml:space="preserve"> close liaison with the de</w:t>
      </w:r>
      <w:r w:rsidR="00880AE5">
        <w:rPr>
          <w:rFonts w:ascii="Arial" w:eastAsia="Arial" w:hAnsi="Arial" w:cs="Arial"/>
          <w:color w:val="000000"/>
        </w:rPr>
        <w:t>sign</w:t>
      </w:r>
      <w:r>
        <w:rPr>
          <w:rFonts w:ascii="Arial" w:eastAsia="Arial" w:hAnsi="Arial" w:cs="Arial"/>
          <w:color w:val="000000"/>
        </w:rPr>
        <w:t>ated safe</w:t>
      </w:r>
      <w:r w:rsidR="00880AE5">
        <w:rPr>
          <w:rFonts w:ascii="Arial" w:eastAsia="Arial" w:hAnsi="Arial" w:cs="Arial"/>
          <w:color w:val="000000"/>
        </w:rPr>
        <w:t>g</w:t>
      </w:r>
      <w:r>
        <w:rPr>
          <w:rFonts w:ascii="Arial" w:eastAsia="Arial" w:hAnsi="Arial" w:cs="Arial"/>
          <w:color w:val="000000"/>
        </w:rPr>
        <w:t>uar</w:t>
      </w:r>
      <w:r w:rsidR="00880AE5">
        <w:rPr>
          <w:rFonts w:ascii="Arial" w:eastAsia="Arial" w:hAnsi="Arial" w:cs="Arial"/>
          <w:color w:val="000000"/>
        </w:rPr>
        <w:t>d</w:t>
      </w:r>
      <w:r>
        <w:rPr>
          <w:rFonts w:ascii="Arial" w:eastAsia="Arial" w:hAnsi="Arial" w:cs="Arial"/>
          <w:color w:val="000000"/>
        </w:rPr>
        <w:t>ing lead or deputy and the SENCO or the maned person with oversight for SEND</w:t>
      </w:r>
      <w:r w:rsidR="00880AE5">
        <w:rPr>
          <w:rFonts w:ascii="Arial" w:eastAsia="Arial" w:hAnsi="Arial" w:cs="Arial"/>
          <w:color w:val="000000"/>
        </w:rPr>
        <w:t>.</w:t>
      </w:r>
    </w:p>
    <w:p w14:paraId="62062CFE" w14:textId="062B5510" w:rsidR="00A26BE6" w:rsidRDefault="00A26BE6" w:rsidP="00E2438C">
      <w:pPr>
        <w:numPr>
          <w:ilvl w:val="0"/>
          <w:numId w:val="60"/>
        </w:numPr>
        <w:pBdr>
          <w:top w:val="nil"/>
          <w:left w:val="nil"/>
          <w:bottom w:val="nil"/>
          <w:right w:val="nil"/>
          <w:between w:val="nil"/>
        </w:pBdr>
        <w:spacing w:after="0" w:line="240" w:lineRule="auto"/>
        <w:ind w:left="709"/>
        <w:rPr>
          <w:rFonts w:ascii="Arial" w:eastAsia="Arial" w:hAnsi="Arial" w:cs="Arial"/>
          <w:color w:val="000000"/>
        </w:rPr>
      </w:pPr>
      <w:r>
        <w:rPr>
          <w:rFonts w:ascii="Arial" w:eastAsia="Arial" w:hAnsi="Arial" w:cs="Arial"/>
          <w:color w:val="000000"/>
        </w:rPr>
        <w:t xml:space="preserve">Schools should consider extra </w:t>
      </w:r>
      <w:r w:rsidR="00523F2B">
        <w:rPr>
          <w:rFonts w:ascii="Arial" w:eastAsia="Arial" w:hAnsi="Arial" w:cs="Arial"/>
          <w:color w:val="000000"/>
        </w:rPr>
        <w:t>pastoral</w:t>
      </w:r>
      <w:r>
        <w:rPr>
          <w:rFonts w:ascii="Arial" w:eastAsia="Arial" w:hAnsi="Arial" w:cs="Arial"/>
          <w:color w:val="000000"/>
        </w:rPr>
        <w:t xml:space="preserve"> support and attention for these children, along </w:t>
      </w:r>
      <w:r w:rsidR="00523F2B">
        <w:rPr>
          <w:rFonts w:ascii="Arial" w:eastAsia="Arial" w:hAnsi="Arial" w:cs="Arial"/>
          <w:color w:val="000000"/>
        </w:rPr>
        <w:t>with ensuring anu appropriate support for communication is in place.</w:t>
      </w:r>
    </w:p>
    <w:p w14:paraId="57590049" w14:textId="77777777" w:rsidR="00E36DFD" w:rsidRDefault="00E36DFD" w:rsidP="00091183">
      <w:pPr>
        <w:rPr>
          <w:rFonts w:ascii="Arial" w:eastAsia="Arial" w:hAnsi="Arial" w:cs="Arial"/>
        </w:rPr>
      </w:pPr>
    </w:p>
    <w:p w14:paraId="1C56BF47" w14:textId="77777777" w:rsidR="00E36DFD" w:rsidRDefault="00B46EEC" w:rsidP="00E2438C">
      <w:pPr>
        <w:numPr>
          <w:ilvl w:val="1"/>
          <w:numId w:val="43"/>
        </w:numPr>
        <w:pBdr>
          <w:top w:val="nil"/>
          <w:left w:val="nil"/>
          <w:bottom w:val="nil"/>
          <w:right w:val="nil"/>
          <w:between w:val="nil"/>
        </w:pBdr>
        <w:ind w:left="454"/>
        <w:rPr>
          <w:rFonts w:ascii="Arial" w:eastAsia="Arial" w:hAnsi="Arial" w:cs="Arial"/>
          <w:b/>
          <w:color w:val="000000"/>
          <w:u w:val="single"/>
        </w:rPr>
      </w:pPr>
      <w:r>
        <w:rPr>
          <w:rFonts w:ascii="Arial" w:eastAsia="Arial" w:hAnsi="Arial" w:cs="Arial"/>
          <w:color w:val="000000"/>
        </w:rPr>
        <w:t xml:space="preserve">The following table gives some examples of what staff may see or hear, but </w:t>
      </w:r>
      <w:r>
        <w:rPr>
          <w:rFonts w:ascii="Arial" w:eastAsia="Arial" w:hAnsi="Arial" w:cs="Arial"/>
          <w:b/>
          <w:color w:val="000000"/>
          <w:u w:val="single"/>
        </w:rPr>
        <w:t>this is not an exhaustive list and should not be used as a checklist.</w:t>
      </w:r>
      <w:r>
        <w:rPr>
          <w:b/>
          <w:color w:val="000000"/>
          <w:u w:val="single"/>
        </w:rPr>
        <w:t xml:space="preserve"> </w:t>
      </w:r>
    </w:p>
    <w:tbl>
      <w:tblPr>
        <w:tblStyle w:val="a2"/>
        <w:tblW w:w="10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68"/>
        <w:gridCol w:w="7969"/>
      </w:tblGrid>
      <w:tr w:rsidR="00E36DFD" w14:paraId="1697A6F2" w14:textId="77777777">
        <w:trPr>
          <w:trHeight w:val="2147"/>
        </w:trPr>
        <w:tc>
          <w:tcPr>
            <w:tcW w:w="2268" w:type="dxa"/>
            <w:tcBorders>
              <w:top w:val="single" w:sz="4" w:space="0" w:color="000000"/>
              <w:left w:val="single" w:sz="4" w:space="0" w:color="000000"/>
              <w:bottom w:val="single" w:sz="4" w:space="0" w:color="000000"/>
              <w:right w:val="single" w:sz="4" w:space="0" w:color="000000"/>
            </w:tcBorders>
            <w:shd w:val="clear" w:color="auto" w:fill="FFFFCC"/>
          </w:tcPr>
          <w:p w14:paraId="0C5B615A" w14:textId="77777777" w:rsidR="00E36DFD" w:rsidRDefault="00E36DFD">
            <w:pPr>
              <w:shd w:val="clear" w:color="auto" w:fill="FFFFCC"/>
              <w:spacing w:after="0" w:line="240" w:lineRule="auto"/>
              <w:rPr>
                <w:rFonts w:ascii="Arial" w:eastAsia="Arial" w:hAnsi="Arial" w:cs="Arial"/>
              </w:rPr>
            </w:pPr>
          </w:p>
          <w:p w14:paraId="45446C7C" w14:textId="77777777" w:rsidR="00E36DFD" w:rsidRDefault="00B46EEC">
            <w:pPr>
              <w:shd w:val="clear" w:color="auto" w:fill="FFFFCC"/>
              <w:spacing w:after="0" w:line="240" w:lineRule="auto"/>
              <w:rPr>
                <w:rFonts w:ascii="Arial" w:eastAsia="Arial" w:hAnsi="Arial" w:cs="Arial"/>
                <w:b/>
                <w:color w:val="231F20"/>
              </w:rPr>
            </w:pPr>
            <w:r>
              <w:rPr>
                <w:rFonts w:ascii="Arial" w:eastAsia="Arial" w:hAnsi="Arial" w:cs="Arial"/>
                <w:b/>
                <w:color w:val="231F20"/>
              </w:rPr>
              <w:t xml:space="preserve">Signs of potential </w:t>
            </w:r>
            <w:proofErr w:type="gramStart"/>
            <w:r>
              <w:rPr>
                <w:rFonts w:ascii="Arial" w:eastAsia="Arial" w:hAnsi="Arial" w:cs="Arial"/>
                <w:b/>
                <w:color w:val="231F20"/>
              </w:rPr>
              <w:t>PHYSICAL  ABUSE</w:t>
            </w:r>
            <w:proofErr w:type="gramEnd"/>
          </w:p>
          <w:p w14:paraId="792F1AA2" w14:textId="77777777" w:rsidR="00E36DFD" w:rsidRDefault="00E36DFD">
            <w:pPr>
              <w:shd w:val="clear" w:color="auto" w:fill="FFFFCC"/>
              <w:spacing w:after="0" w:line="240" w:lineRule="auto"/>
              <w:rPr>
                <w:rFonts w:ascii="Arial" w:eastAsia="Arial" w:hAnsi="Arial" w:cs="Arial"/>
                <w:b/>
                <w:color w:val="231F20"/>
              </w:rPr>
            </w:pPr>
          </w:p>
          <w:p w14:paraId="1A499DFC" w14:textId="77777777" w:rsidR="00E36DFD" w:rsidRDefault="00E36DFD">
            <w:pPr>
              <w:shd w:val="clear" w:color="auto" w:fill="FFFFCC"/>
              <w:spacing w:after="0" w:line="240" w:lineRule="auto"/>
              <w:rPr>
                <w:rFonts w:ascii="Arial" w:eastAsia="Arial" w:hAnsi="Arial" w:cs="Arial"/>
                <w:b/>
                <w:color w:val="231F20"/>
              </w:rPr>
            </w:pPr>
          </w:p>
          <w:p w14:paraId="5E7E3C41" w14:textId="77777777" w:rsidR="00E36DFD" w:rsidRDefault="00E36DFD">
            <w:pPr>
              <w:shd w:val="clear" w:color="auto" w:fill="FFFFCC"/>
              <w:spacing w:after="0" w:line="240" w:lineRule="auto"/>
              <w:rPr>
                <w:rFonts w:ascii="Arial" w:eastAsia="Arial" w:hAnsi="Arial" w:cs="Arial"/>
                <w:b/>
                <w:color w:val="231F20"/>
              </w:rPr>
            </w:pPr>
          </w:p>
          <w:p w14:paraId="03F828E4" w14:textId="77777777" w:rsidR="00E36DFD" w:rsidRDefault="00E36DFD">
            <w:pPr>
              <w:shd w:val="clear" w:color="auto" w:fill="FFFFCC"/>
              <w:spacing w:after="0" w:line="240" w:lineRule="auto"/>
              <w:rPr>
                <w:rFonts w:ascii="Arial" w:eastAsia="Arial" w:hAnsi="Arial" w:cs="Arial"/>
                <w:b/>
                <w:color w:val="231F20"/>
              </w:rPr>
            </w:pPr>
          </w:p>
          <w:p w14:paraId="2AC57CB0" w14:textId="77777777" w:rsidR="00E36DFD" w:rsidRDefault="00E36DFD">
            <w:pPr>
              <w:shd w:val="clear" w:color="auto" w:fill="FFFFCC"/>
              <w:spacing w:after="0" w:line="240" w:lineRule="auto"/>
              <w:rPr>
                <w:rFonts w:ascii="Arial" w:eastAsia="Arial" w:hAnsi="Arial" w:cs="Arial"/>
                <w:b/>
                <w:color w:val="231F20"/>
              </w:rPr>
            </w:pPr>
          </w:p>
          <w:p w14:paraId="5186B13D" w14:textId="77777777" w:rsidR="00E36DFD" w:rsidRDefault="00E36DFD">
            <w:pPr>
              <w:shd w:val="clear" w:color="auto" w:fill="FFFFCC"/>
              <w:spacing w:after="0" w:line="240" w:lineRule="auto"/>
              <w:rPr>
                <w:rFonts w:ascii="Arial" w:eastAsia="Arial" w:hAnsi="Arial" w:cs="Arial"/>
                <w:b/>
                <w:color w:val="231F20"/>
              </w:rPr>
            </w:pPr>
          </w:p>
          <w:p w14:paraId="6C57C439" w14:textId="77777777" w:rsidR="00E36DFD" w:rsidRDefault="00E36DFD">
            <w:pPr>
              <w:shd w:val="clear" w:color="auto" w:fill="FFFFCC"/>
              <w:spacing w:after="0" w:line="240" w:lineRule="auto"/>
              <w:rPr>
                <w:rFonts w:ascii="Arial" w:eastAsia="Arial" w:hAnsi="Arial" w:cs="Arial"/>
                <w:b/>
                <w:color w:val="231F20"/>
              </w:rPr>
            </w:pPr>
          </w:p>
          <w:p w14:paraId="3D404BC9" w14:textId="77777777" w:rsidR="00E36DFD" w:rsidRDefault="00E36DFD">
            <w:pPr>
              <w:shd w:val="clear" w:color="auto" w:fill="FFFFCC"/>
              <w:spacing w:after="0" w:line="240" w:lineRule="auto"/>
              <w:rPr>
                <w:rFonts w:ascii="Arial" w:eastAsia="Arial" w:hAnsi="Arial" w:cs="Arial"/>
                <w:b/>
                <w:color w:val="231F20"/>
              </w:rPr>
            </w:pPr>
          </w:p>
          <w:p w14:paraId="61319B8A" w14:textId="77777777" w:rsidR="00E36DFD" w:rsidRDefault="00E36DFD">
            <w:pPr>
              <w:shd w:val="clear" w:color="auto" w:fill="FFFFCC"/>
              <w:spacing w:after="0" w:line="240" w:lineRule="auto"/>
              <w:rPr>
                <w:rFonts w:ascii="Arial" w:eastAsia="Arial" w:hAnsi="Arial" w:cs="Arial"/>
                <w:b/>
                <w:color w:val="231F20"/>
              </w:rPr>
            </w:pPr>
          </w:p>
          <w:p w14:paraId="31A560F4" w14:textId="77777777" w:rsidR="00E36DFD" w:rsidRDefault="00E36DFD">
            <w:pPr>
              <w:spacing w:after="0" w:line="240" w:lineRule="auto"/>
              <w:rPr>
                <w:rFonts w:ascii="Arial" w:eastAsia="Arial" w:hAnsi="Arial" w:cs="Arial"/>
                <w:b/>
                <w:color w:val="231F20"/>
              </w:rPr>
            </w:pPr>
          </w:p>
          <w:p w14:paraId="70DF735C" w14:textId="77777777" w:rsidR="00E36DFD" w:rsidRDefault="00E36DFD">
            <w:pPr>
              <w:spacing w:after="0" w:line="240" w:lineRule="auto"/>
              <w:rPr>
                <w:rFonts w:ascii="Arial" w:eastAsia="Arial" w:hAnsi="Arial" w:cs="Arial"/>
                <w:b/>
                <w:color w:val="231F20"/>
              </w:rPr>
            </w:pPr>
          </w:p>
          <w:p w14:paraId="3A413BF6" w14:textId="77777777" w:rsidR="00E36DFD" w:rsidRDefault="00E36DFD">
            <w:pPr>
              <w:spacing w:after="0" w:line="240" w:lineRule="auto"/>
              <w:rPr>
                <w:rFonts w:ascii="Arial" w:eastAsia="Arial" w:hAnsi="Arial" w:cs="Arial"/>
                <w:b/>
                <w:color w:val="231F20"/>
              </w:rPr>
            </w:pPr>
          </w:p>
          <w:p w14:paraId="33D28B4B" w14:textId="77777777" w:rsidR="00E36DFD" w:rsidRDefault="00E36DFD">
            <w:pPr>
              <w:spacing w:after="0" w:line="240" w:lineRule="auto"/>
              <w:rPr>
                <w:rFonts w:ascii="Arial" w:eastAsia="Arial" w:hAnsi="Arial" w:cs="Arial"/>
                <w:b/>
              </w:rPr>
            </w:pPr>
          </w:p>
        </w:tc>
        <w:tc>
          <w:tcPr>
            <w:tcW w:w="7969" w:type="dxa"/>
            <w:tcBorders>
              <w:top w:val="single" w:sz="4" w:space="0" w:color="000000"/>
              <w:left w:val="single" w:sz="4" w:space="0" w:color="000000"/>
              <w:bottom w:val="single" w:sz="4" w:space="0" w:color="000000"/>
              <w:right w:val="single" w:sz="4" w:space="0" w:color="000000"/>
            </w:tcBorders>
          </w:tcPr>
          <w:p w14:paraId="37EFA3E3" w14:textId="77777777" w:rsidR="00E36DFD" w:rsidRDefault="00E36DFD">
            <w:pPr>
              <w:spacing w:after="0" w:line="240" w:lineRule="auto"/>
              <w:ind w:left="720"/>
              <w:jc w:val="both"/>
              <w:rPr>
                <w:rFonts w:ascii="Arial" w:eastAsia="Arial" w:hAnsi="Arial" w:cs="Arial"/>
              </w:rPr>
            </w:pPr>
          </w:p>
          <w:p w14:paraId="64113B69" w14:textId="77777777" w:rsidR="00E36DFD" w:rsidRDefault="00B46EEC" w:rsidP="00E2438C">
            <w:pPr>
              <w:numPr>
                <w:ilvl w:val="0"/>
                <w:numId w:val="63"/>
              </w:numPr>
              <w:spacing w:after="0" w:line="240" w:lineRule="auto"/>
              <w:jc w:val="both"/>
              <w:rPr>
                <w:rFonts w:ascii="Arial" w:eastAsia="Arial" w:hAnsi="Arial" w:cs="Arial"/>
              </w:rPr>
            </w:pPr>
            <w:r>
              <w:rPr>
                <w:rFonts w:ascii="Arial" w:eastAsia="Arial" w:hAnsi="Arial" w:cs="Arial"/>
              </w:rPr>
              <w:t>Bruise marks consistent with either straps or slaps</w:t>
            </w:r>
          </w:p>
          <w:p w14:paraId="0238E525" w14:textId="77777777" w:rsidR="00E36DFD" w:rsidRDefault="00B46EEC" w:rsidP="00E2438C">
            <w:pPr>
              <w:numPr>
                <w:ilvl w:val="0"/>
                <w:numId w:val="63"/>
              </w:numPr>
              <w:spacing w:after="0" w:line="240" w:lineRule="auto"/>
              <w:jc w:val="both"/>
              <w:rPr>
                <w:rFonts w:ascii="Arial" w:eastAsia="Arial" w:hAnsi="Arial" w:cs="Arial"/>
              </w:rPr>
            </w:pPr>
            <w:r>
              <w:rPr>
                <w:rFonts w:ascii="Arial" w:eastAsia="Arial" w:hAnsi="Arial" w:cs="Arial"/>
              </w:rPr>
              <w:t xml:space="preserve">Undue fear of adults - </w:t>
            </w:r>
            <w:r>
              <w:rPr>
                <w:rFonts w:ascii="Arial" w:eastAsia="Arial" w:hAnsi="Arial" w:cs="Arial"/>
                <w:color w:val="231F20"/>
              </w:rPr>
              <w:t>fear of going home to parents or carers</w:t>
            </w:r>
          </w:p>
          <w:p w14:paraId="20638C7B" w14:textId="77777777" w:rsidR="00E36DFD" w:rsidRDefault="00B46EEC" w:rsidP="00E2438C">
            <w:pPr>
              <w:numPr>
                <w:ilvl w:val="0"/>
                <w:numId w:val="63"/>
              </w:numPr>
              <w:spacing w:after="0" w:line="240" w:lineRule="auto"/>
              <w:jc w:val="both"/>
              <w:rPr>
                <w:rFonts w:ascii="Arial" w:eastAsia="Arial" w:hAnsi="Arial" w:cs="Arial"/>
              </w:rPr>
            </w:pPr>
            <w:r>
              <w:rPr>
                <w:rFonts w:ascii="Arial" w:eastAsia="Arial" w:hAnsi="Arial" w:cs="Arial"/>
              </w:rPr>
              <w:t>Aggression towards others</w:t>
            </w:r>
          </w:p>
          <w:p w14:paraId="35C2ECF6" w14:textId="77777777" w:rsidR="00E36DFD" w:rsidRDefault="00B46EEC" w:rsidP="00E2438C">
            <w:pPr>
              <w:numPr>
                <w:ilvl w:val="0"/>
                <w:numId w:val="63"/>
              </w:numPr>
              <w:spacing w:after="0" w:line="240" w:lineRule="auto"/>
              <w:jc w:val="both"/>
              <w:rPr>
                <w:rFonts w:ascii="Arial" w:eastAsia="Arial" w:hAnsi="Arial" w:cs="Arial"/>
              </w:rPr>
            </w:pPr>
            <w:r>
              <w:rPr>
                <w:rFonts w:ascii="Arial" w:eastAsia="Arial" w:hAnsi="Arial" w:cs="Arial"/>
              </w:rPr>
              <w:t xml:space="preserve">Unexplained injuries or burns – particularly if they are recurrent </w:t>
            </w:r>
          </w:p>
          <w:p w14:paraId="6EE85214" w14:textId="77777777" w:rsidR="00E36DFD" w:rsidRDefault="00B46EEC">
            <w:pPr>
              <w:spacing w:after="0" w:line="240" w:lineRule="auto"/>
              <w:ind w:left="720"/>
              <w:jc w:val="both"/>
              <w:rPr>
                <w:rFonts w:ascii="Arial" w:eastAsia="Arial" w:hAnsi="Arial" w:cs="Arial"/>
              </w:rPr>
            </w:pPr>
            <w:r>
              <w:rPr>
                <w:rFonts w:ascii="Arial" w:eastAsia="Arial" w:hAnsi="Arial" w:cs="Arial"/>
              </w:rPr>
              <w:t>(and especially in non-mobile babies)</w:t>
            </w:r>
          </w:p>
          <w:p w14:paraId="2F199ACB" w14:textId="77777777" w:rsidR="00E36DFD" w:rsidRDefault="00B46EEC" w:rsidP="00E2438C">
            <w:pPr>
              <w:numPr>
                <w:ilvl w:val="0"/>
                <w:numId w:val="63"/>
              </w:numPr>
              <w:spacing w:after="0" w:line="240" w:lineRule="auto"/>
              <w:jc w:val="both"/>
              <w:rPr>
                <w:rFonts w:ascii="Arial" w:eastAsia="Arial" w:hAnsi="Arial" w:cs="Arial"/>
                <w:color w:val="231F20"/>
              </w:rPr>
            </w:pPr>
            <w:r>
              <w:rPr>
                <w:rFonts w:ascii="Arial" w:eastAsia="Arial" w:hAnsi="Arial" w:cs="Arial"/>
                <w:color w:val="231F20"/>
              </w:rPr>
              <w:t>Any injuries not consistent with the explanation given for them</w:t>
            </w:r>
          </w:p>
          <w:p w14:paraId="0B273A44" w14:textId="77777777" w:rsidR="00E36DFD" w:rsidRDefault="00B46EEC" w:rsidP="00E2438C">
            <w:pPr>
              <w:numPr>
                <w:ilvl w:val="0"/>
                <w:numId w:val="63"/>
              </w:numPr>
              <w:spacing w:after="0" w:line="240" w:lineRule="auto"/>
              <w:jc w:val="both"/>
              <w:rPr>
                <w:rFonts w:ascii="Arial" w:eastAsia="Arial" w:hAnsi="Arial" w:cs="Arial"/>
                <w:color w:val="231F20"/>
              </w:rPr>
            </w:pPr>
            <w:r>
              <w:rPr>
                <w:rFonts w:ascii="Arial" w:eastAsia="Arial" w:hAnsi="Arial" w:cs="Arial"/>
                <w:color w:val="231F20"/>
              </w:rPr>
              <w:t>Injuries that occur on parts of the body which are not normally exposed to falls, rough games</w:t>
            </w:r>
          </w:p>
          <w:p w14:paraId="24D6F4BE" w14:textId="77777777" w:rsidR="00E36DFD" w:rsidRDefault="00B46EEC" w:rsidP="00E2438C">
            <w:pPr>
              <w:numPr>
                <w:ilvl w:val="0"/>
                <w:numId w:val="63"/>
              </w:numPr>
              <w:spacing w:after="0" w:line="240" w:lineRule="auto"/>
              <w:jc w:val="both"/>
              <w:rPr>
                <w:rFonts w:ascii="Arial" w:eastAsia="Arial" w:hAnsi="Arial" w:cs="Arial"/>
                <w:color w:val="231F20"/>
              </w:rPr>
            </w:pPr>
            <w:r>
              <w:rPr>
                <w:rFonts w:ascii="Arial" w:eastAsia="Arial" w:hAnsi="Arial" w:cs="Arial"/>
                <w:color w:val="231F20"/>
              </w:rPr>
              <w:t>Injuries to the side of the face, the ear, the neck</w:t>
            </w:r>
          </w:p>
          <w:p w14:paraId="30057FF1" w14:textId="77777777" w:rsidR="00E36DFD" w:rsidRDefault="00B46EEC" w:rsidP="00E2438C">
            <w:pPr>
              <w:numPr>
                <w:ilvl w:val="0"/>
                <w:numId w:val="63"/>
              </w:numPr>
              <w:spacing w:after="0" w:line="240" w:lineRule="auto"/>
              <w:jc w:val="both"/>
              <w:rPr>
                <w:rFonts w:ascii="Arial" w:eastAsia="Arial" w:hAnsi="Arial" w:cs="Arial"/>
                <w:color w:val="231F20"/>
              </w:rPr>
            </w:pPr>
            <w:r>
              <w:rPr>
                <w:rFonts w:ascii="Arial" w:eastAsia="Arial" w:hAnsi="Arial" w:cs="Arial"/>
                <w:color w:val="231F20"/>
              </w:rPr>
              <w:t>Black eyes, particularly bilateral</w:t>
            </w:r>
          </w:p>
          <w:p w14:paraId="42B6B4C9" w14:textId="77777777" w:rsidR="00E36DFD" w:rsidRDefault="00B46EEC" w:rsidP="00E2438C">
            <w:pPr>
              <w:numPr>
                <w:ilvl w:val="0"/>
                <w:numId w:val="63"/>
              </w:numPr>
              <w:spacing w:after="0" w:line="240" w:lineRule="auto"/>
              <w:jc w:val="both"/>
              <w:rPr>
                <w:rFonts w:ascii="Arial" w:eastAsia="Arial" w:hAnsi="Arial" w:cs="Arial"/>
                <w:color w:val="231F20"/>
              </w:rPr>
            </w:pPr>
            <w:r>
              <w:rPr>
                <w:rFonts w:ascii="Arial" w:eastAsia="Arial" w:hAnsi="Arial" w:cs="Arial"/>
                <w:color w:val="231F20"/>
              </w:rPr>
              <w:t>Reluctance to change for, or participate in games or swimming</w:t>
            </w:r>
          </w:p>
          <w:p w14:paraId="7BA1DF14" w14:textId="77777777" w:rsidR="00E36DFD" w:rsidRDefault="00B46EEC" w:rsidP="00E2438C">
            <w:pPr>
              <w:numPr>
                <w:ilvl w:val="0"/>
                <w:numId w:val="63"/>
              </w:numPr>
              <w:spacing w:after="0" w:line="240" w:lineRule="auto"/>
              <w:jc w:val="both"/>
              <w:rPr>
                <w:rFonts w:ascii="Arial" w:eastAsia="Arial" w:hAnsi="Arial" w:cs="Arial"/>
                <w:color w:val="231F20"/>
              </w:rPr>
            </w:pPr>
            <w:r>
              <w:rPr>
                <w:rFonts w:ascii="Arial" w:eastAsia="Arial" w:hAnsi="Arial" w:cs="Arial"/>
                <w:color w:val="231F20"/>
              </w:rPr>
              <w:t>Bruises, bites, burns, fractures etc. which do not have an accidental/ satisfactory explanation</w:t>
            </w:r>
          </w:p>
          <w:p w14:paraId="657D673A" w14:textId="77777777" w:rsidR="00E36DFD" w:rsidRDefault="00B46EEC" w:rsidP="00E2438C">
            <w:pPr>
              <w:numPr>
                <w:ilvl w:val="0"/>
                <w:numId w:val="63"/>
              </w:numPr>
              <w:spacing w:after="0" w:line="240" w:lineRule="auto"/>
              <w:jc w:val="both"/>
              <w:rPr>
                <w:rFonts w:ascii="Arial" w:eastAsia="Arial" w:hAnsi="Arial" w:cs="Arial"/>
                <w:color w:val="231F20"/>
              </w:rPr>
            </w:pPr>
            <w:r>
              <w:rPr>
                <w:rFonts w:ascii="Arial" w:eastAsia="Arial" w:hAnsi="Arial" w:cs="Arial"/>
                <w:color w:val="231F20"/>
              </w:rPr>
              <w:t xml:space="preserve">Cuts/scratches in areas that would be difficult to do accidentally </w:t>
            </w:r>
          </w:p>
          <w:p w14:paraId="057F4D52" w14:textId="77777777" w:rsidR="00E36DFD" w:rsidRDefault="00B46EEC" w:rsidP="00E2438C">
            <w:pPr>
              <w:numPr>
                <w:ilvl w:val="0"/>
                <w:numId w:val="63"/>
              </w:numPr>
              <w:spacing w:after="0" w:line="240" w:lineRule="auto"/>
              <w:jc w:val="both"/>
              <w:rPr>
                <w:rFonts w:ascii="Arial" w:eastAsia="Arial" w:hAnsi="Arial" w:cs="Arial"/>
                <w:color w:val="231F20"/>
              </w:rPr>
            </w:pPr>
            <w:r>
              <w:rPr>
                <w:rFonts w:ascii="Arial" w:eastAsia="Arial" w:hAnsi="Arial" w:cs="Arial"/>
                <w:color w:val="231F20"/>
              </w:rPr>
              <w:t>Injuries to the soft tissue area</w:t>
            </w:r>
          </w:p>
          <w:p w14:paraId="238BE81B" w14:textId="77777777" w:rsidR="00E36DFD" w:rsidRDefault="00B46EEC" w:rsidP="00E2438C">
            <w:pPr>
              <w:numPr>
                <w:ilvl w:val="0"/>
                <w:numId w:val="63"/>
              </w:numPr>
              <w:spacing w:after="0" w:line="240" w:lineRule="auto"/>
              <w:jc w:val="both"/>
              <w:rPr>
                <w:rFonts w:ascii="Arial" w:eastAsia="Arial" w:hAnsi="Arial" w:cs="Arial"/>
              </w:rPr>
            </w:pPr>
            <w:r>
              <w:rPr>
                <w:rFonts w:ascii="Arial" w:eastAsia="Arial" w:hAnsi="Arial" w:cs="Arial"/>
              </w:rPr>
              <w:t>Hitting (with the hand or implement) smacking, punching, kicking, slapping, twisting/pulling ear, hair or fingers, holding/squeezing with a tight grip, biting, and burning</w:t>
            </w:r>
          </w:p>
          <w:p w14:paraId="28746388" w14:textId="77777777" w:rsidR="00E36DFD" w:rsidRDefault="00B46EEC" w:rsidP="00E2438C">
            <w:pPr>
              <w:numPr>
                <w:ilvl w:val="0"/>
                <w:numId w:val="63"/>
              </w:numPr>
              <w:spacing w:after="0" w:line="240" w:lineRule="auto"/>
              <w:jc w:val="both"/>
              <w:rPr>
                <w:rFonts w:ascii="Arial" w:eastAsia="Arial" w:hAnsi="Arial" w:cs="Arial"/>
              </w:rPr>
            </w:pPr>
            <w:r>
              <w:rPr>
                <w:rFonts w:ascii="Arial" w:eastAsia="Arial" w:hAnsi="Arial" w:cs="Arial"/>
              </w:rPr>
              <w:t xml:space="preserve">Fabricated or induced illness </w:t>
            </w:r>
          </w:p>
          <w:p w14:paraId="5797940F" w14:textId="77777777" w:rsidR="00E36DFD" w:rsidRDefault="00B46EEC" w:rsidP="00E2438C">
            <w:pPr>
              <w:numPr>
                <w:ilvl w:val="0"/>
                <w:numId w:val="63"/>
              </w:numPr>
              <w:spacing w:after="0" w:line="240" w:lineRule="auto"/>
              <w:jc w:val="both"/>
              <w:rPr>
                <w:rFonts w:ascii="Arial" w:eastAsia="Arial" w:hAnsi="Arial" w:cs="Arial"/>
              </w:rPr>
            </w:pPr>
            <w:r>
              <w:rPr>
                <w:rFonts w:ascii="Arial" w:eastAsia="Arial" w:hAnsi="Arial" w:cs="Arial"/>
              </w:rPr>
              <w:t>Mental health concerns</w:t>
            </w:r>
          </w:p>
          <w:p w14:paraId="41C6AC2A" w14:textId="77777777" w:rsidR="00E36DFD" w:rsidRDefault="00E36DFD">
            <w:pPr>
              <w:spacing w:after="0" w:line="240" w:lineRule="auto"/>
              <w:ind w:left="360"/>
              <w:jc w:val="both"/>
              <w:rPr>
                <w:rFonts w:ascii="Arial" w:eastAsia="Arial" w:hAnsi="Arial" w:cs="Arial"/>
                <w:sz w:val="16"/>
                <w:szCs w:val="16"/>
              </w:rPr>
            </w:pPr>
          </w:p>
        </w:tc>
      </w:tr>
      <w:tr w:rsidR="00E36DFD" w14:paraId="0133FA88" w14:textId="77777777">
        <w:trPr>
          <w:trHeight w:val="1652"/>
        </w:trPr>
        <w:tc>
          <w:tcPr>
            <w:tcW w:w="2268" w:type="dxa"/>
            <w:tcBorders>
              <w:top w:val="single" w:sz="4" w:space="0" w:color="000000"/>
              <w:left w:val="single" w:sz="4" w:space="0" w:color="000000"/>
              <w:bottom w:val="single" w:sz="4" w:space="0" w:color="000000"/>
              <w:right w:val="single" w:sz="4" w:space="0" w:color="000000"/>
            </w:tcBorders>
            <w:shd w:val="clear" w:color="auto" w:fill="FFFFCC"/>
          </w:tcPr>
          <w:p w14:paraId="2DC44586" w14:textId="77777777" w:rsidR="00E36DFD" w:rsidRDefault="00E36DFD">
            <w:pPr>
              <w:spacing w:after="0" w:line="240" w:lineRule="auto"/>
              <w:rPr>
                <w:rFonts w:ascii="Arial" w:eastAsia="Arial" w:hAnsi="Arial" w:cs="Arial"/>
              </w:rPr>
            </w:pPr>
          </w:p>
          <w:p w14:paraId="07C54012" w14:textId="77777777" w:rsidR="00E36DFD" w:rsidRDefault="00B46EEC">
            <w:pPr>
              <w:spacing w:after="0" w:line="240" w:lineRule="auto"/>
              <w:rPr>
                <w:rFonts w:ascii="Arial" w:eastAsia="Arial" w:hAnsi="Arial" w:cs="Arial"/>
                <w:b/>
              </w:rPr>
            </w:pPr>
            <w:r>
              <w:rPr>
                <w:rFonts w:ascii="Arial" w:eastAsia="Arial" w:hAnsi="Arial" w:cs="Arial"/>
                <w:b/>
                <w:shd w:val="clear" w:color="auto" w:fill="FFFFCC"/>
              </w:rPr>
              <w:t>Signs of potential NEGLECT</w:t>
            </w:r>
          </w:p>
        </w:tc>
        <w:tc>
          <w:tcPr>
            <w:tcW w:w="7969" w:type="dxa"/>
            <w:tcBorders>
              <w:top w:val="single" w:sz="4" w:space="0" w:color="000000"/>
              <w:left w:val="single" w:sz="4" w:space="0" w:color="000000"/>
              <w:bottom w:val="single" w:sz="4" w:space="0" w:color="000000"/>
              <w:right w:val="single" w:sz="4" w:space="0" w:color="000000"/>
            </w:tcBorders>
          </w:tcPr>
          <w:p w14:paraId="4FFCBC07" w14:textId="77777777" w:rsidR="00E36DFD" w:rsidRDefault="00E36DFD">
            <w:pPr>
              <w:spacing w:after="0" w:line="240" w:lineRule="auto"/>
              <w:ind w:left="720"/>
              <w:jc w:val="both"/>
              <w:rPr>
                <w:rFonts w:ascii="Arial" w:eastAsia="Arial" w:hAnsi="Arial" w:cs="Arial"/>
                <w:color w:val="231F20"/>
              </w:rPr>
            </w:pPr>
          </w:p>
          <w:p w14:paraId="3A02D577" w14:textId="77777777" w:rsidR="00E36DFD" w:rsidRDefault="00B46EEC" w:rsidP="00E2438C">
            <w:pPr>
              <w:numPr>
                <w:ilvl w:val="0"/>
                <w:numId w:val="64"/>
              </w:numPr>
              <w:spacing w:after="0" w:line="240" w:lineRule="auto"/>
              <w:jc w:val="both"/>
              <w:rPr>
                <w:rFonts w:ascii="Arial" w:eastAsia="Arial" w:hAnsi="Arial" w:cs="Arial"/>
                <w:color w:val="231F20"/>
              </w:rPr>
            </w:pPr>
            <w:r>
              <w:rPr>
                <w:rFonts w:ascii="Arial" w:eastAsia="Arial" w:hAnsi="Arial" w:cs="Arial"/>
              </w:rPr>
              <w:t>Exposure to danger</w:t>
            </w:r>
          </w:p>
          <w:p w14:paraId="403C76E1" w14:textId="77777777" w:rsidR="00E36DFD" w:rsidRDefault="00B46EEC" w:rsidP="00E2438C">
            <w:pPr>
              <w:numPr>
                <w:ilvl w:val="0"/>
                <w:numId w:val="64"/>
              </w:numPr>
              <w:spacing w:after="0" w:line="240" w:lineRule="auto"/>
              <w:jc w:val="both"/>
              <w:rPr>
                <w:rFonts w:ascii="Arial" w:eastAsia="Arial" w:hAnsi="Arial" w:cs="Arial"/>
                <w:color w:val="231F20"/>
              </w:rPr>
            </w:pPr>
            <w:r>
              <w:rPr>
                <w:rFonts w:ascii="Arial" w:eastAsia="Arial" w:hAnsi="Arial" w:cs="Arial"/>
              </w:rPr>
              <w:t>Lack of supervision</w:t>
            </w:r>
            <w:r>
              <w:rPr>
                <w:rFonts w:ascii="Arial" w:eastAsia="Arial" w:hAnsi="Arial" w:cs="Arial"/>
                <w:color w:val="231F20"/>
              </w:rPr>
              <w:t xml:space="preserve"> </w:t>
            </w:r>
          </w:p>
          <w:p w14:paraId="645AD003" w14:textId="77777777" w:rsidR="00E36DFD" w:rsidRDefault="00B46EEC" w:rsidP="00E2438C">
            <w:pPr>
              <w:numPr>
                <w:ilvl w:val="0"/>
                <w:numId w:val="64"/>
              </w:numPr>
              <w:spacing w:after="0" w:line="240" w:lineRule="auto"/>
              <w:jc w:val="both"/>
              <w:rPr>
                <w:rFonts w:ascii="Arial" w:eastAsia="Arial" w:hAnsi="Arial" w:cs="Arial"/>
                <w:color w:val="231F20"/>
              </w:rPr>
            </w:pPr>
            <w:r>
              <w:rPr>
                <w:rFonts w:ascii="Arial" w:eastAsia="Arial" w:hAnsi="Arial" w:cs="Arial"/>
                <w:color w:val="231F20"/>
              </w:rPr>
              <w:t>Under nourishment and subsequent failure to grow and thrive</w:t>
            </w:r>
          </w:p>
          <w:p w14:paraId="789A6306" w14:textId="77777777" w:rsidR="00E36DFD" w:rsidRDefault="00B46EEC" w:rsidP="00E2438C">
            <w:pPr>
              <w:numPr>
                <w:ilvl w:val="0"/>
                <w:numId w:val="64"/>
              </w:numPr>
              <w:spacing w:after="0" w:line="240" w:lineRule="auto"/>
              <w:jc w:val="both"/>
              <w:rPr>
                <w:rFonts w:ascii="Arial" w:eastAsia="Arial" w:hAnsi="Arial" w:cs="Arial"/>
                <w:color w:val="231F20"/>
              </w:rPr>
            </w:pPr>
            <w:r>
              <w:rPr>
                <w:rFonts w:ascii="Arial" w:eastAsia="Arial" w:hAnsi="Arial" w:cs="Arial"/>
                <w:color w:val="231F20"/>
              </w:rPr>
              <w:t>Constant hunger</w:t>
            </w:r>
          </w:p>
          <w:p w14:paraId="7C5D359B" w14:textId="77777777" w:rsidR="00E36DFD" w:rsidRDefault="00B46EEC" w:rsidP="00E2438C">
            <w:pPr>
              <w:numPr>
                <w:ilvl w:val="0"/>
                <w:numId w:val="64"/>
              </w:numPr>
              <w:spacing w:after="0" w:line="240" w:lineRule="auto"/>
              <w:jc w:val="both"/>
              <w:rPr>
                <w:rFonts w:ascii="Arial" w:eastAsia="Arial" w:hAnsi="Arial" w:cs="Arial"/>
                <w:color w:val="231F20"/>
              </w:rPr>
            </w:pPr>
            <w:r>
              <w:rPr>
                <w:rFonts w:ascii="Arial" w:eastAsia="Arial" w:hAnsi="Arial" w:cs="Arial"/>
                <w:color w:val="231F20"/>
              </w:rPr>
              <w:t xml:space="preserve">Stealing or gorging food </w:t>
            </w:r>
          </w:p>
          <w:p w14:paraId="00A0B94F" w14:textId="77777777" w:rsidR="00E36DFD" w:rsidRDefault="00B46EEC" w:rsidP="00E2438C">
            <w:pPr>
              <w:numPr>
                <w:ilvl w:val="0"/>
                <w:numId w:val="64"/>
              </w:numPr>
              <w:spacing w:after="0" w:line="240" w:lineRule="auto"/>
              <w:jc w:val="both"/>
              <w:rPr>
                <w:rFonts w:ascii="Arial" w:eastAsia="Arial" w:hAnsi="Arial" w:cs="Arial"/>
                <w:color w:val="231F20"/>
              </w:rPr>
            </w:pPr>
            <w:r>
              <w:rPr>
                <w:rFonts w:ascii="Arial" w:eastAsia="Arial" w:hAnsi="Arial" w:cs="Arial"/>
                <w:color w:val="231F20"/>
              </w:rPr>
              <w:t>Untreated illnesses</w:t>
            </w:r>
          </w:p>
          <w:p w14:paraId="213BE16A" w14:textId="77777777" w:rsidR="00E36DFD" w:rsidRDefault="00B46EEC" w:rsidP="00E2438C">
            <w:pPr>
              <w:numPr>
                <w:ilvl w:val="0"/>
                <w:numId w:val="64"/>
              </w:numPr>
              <w:spacing w:after="0" w:line="240" w:lineRule="auto"/>
              <w:jc w:val="both"/>
              <w:rPr>
                <w:rFonts w:ascii="Arial" w:eastAsia="Arial" w:hAnsi="Arial" w:cs="Arial"/>
                <w:color w:val="231F20"/>
              </w:rPr>
            </w:pPr>
            <w:r>
              <w:rPr>
                <w:rFonts w:ascii="Arial" w:eastAsia="Arial" w:hAnsi="Arial" w:cs="Arial"/>
                <w:color w:val="231F20"/>
              </w:rPr>
              <w:t>Inadequate care</w:t>
            </w:r>
          </w:p>
          <w:p w14:paraId="58F5EE71" w14:textId="77777777" w:rsidR="00E36DFD" w:rsidRDefault="00B46EEC" w:rsidP="00E2438C">
            <w:pPr>
              <w:numPr>
                <w:ilvl w:val="0"/>
                <w:numId w:val="64"/>
              </w:numPr>
              <w:spacing w:after="0" w:line="240" w:lineRule="auto"/>
              <w:jc w:val="both"/>
              <w:rPr>
                <w:rFonts w:ascii="Arial" w:eastAsia="Arial" w:hAnsi="Arial" w:cs="Arial"/>
                <w:color w:val="231F20"/>
              </w:rPr>
            </w:pPr>
            <w:r>
              <w:rPr>
                <w:rFonts w:ascii="Arial" w:eastAsia="Arial" w:hAnsi="Arial" w:cs="Arial"/>
                <w:color w:val="231F20"/>
              </w:rPr>
              <w:t>Injuries that have not received medical attention</w:t>
            </w:r>
          </w:p>
          <w:p w14:paraId="5252018D" w14:textId="77777777" w:rsidR="00E36DFD" w:rsidRDefault="00B46EEC" w:rsidP="00E2438C">
            <w:pPr>
              <w:numPr>
                <w:ilvl w:val="0"/>
                <w:numId w:val="64"/>
              </w:numPr>
              <w:spacing w:after="0" w:line="240" w:lineRule="auto"/>
              <w:jc w:val="both"/>
              <w:rPr>
                <w:rFonts w:ascii="Arial" w:eastAsia="Arial" w:hAnsi="Arial" w:cs="Arial"/>
                <w:color w:val="231F20"/>
              </w:rPr>
            </w:pPr>
            <w:r>
              <w:rPr>
                <w:rFonts w:ascii="Arial" w:eastAsia="Arial" w:hAnsi="Arial" w:cs="Arial"/>
                <w:color w:val="231F20"/>
              </w:rPr>
              <w:t>Non-attendance for health appointments</w:t>
            </w:r>
          </w:p>
          <w:p w14:paraId="14FBCDFB" w14:textId="77777777" w:rsidR="00E36DFD" w:rsidRDefault="00B46EEC" w:rsidP="00E2438C">
            <w:pPr>
              <w:numPr>
                <w:ilvl w:val="0"/>
                <w:numId w:val="64"/>
              </w:numPr>
              <w:spacing w:after="0" w:line="240" w:lineRule="auto"/>
              <w:jc w:val="both"/>
              <w:rPr>
                <w:rFonts w:ascii="Noto Sans Symbols" w:eastAsia="Noto Sans Symbols" w:hAnsi="Noto Sans Symbols" w:cs="Noto Sans Symbols"/>
              </w:rPr>
            </w:pPr>
            <w:r>
              <w:rPr>
                <w:rFonts w:ascii="Arial" w:eastAsia="Arial" w:hAnsi="Arial" w:cs="Arial"/>
              </w:rPr>
              <w:t>Inadequate/inappropriate clothing</w:t>
            </w:r>
            <w:r>
              <w:rPr>
                <w:rFonts w:ascii="Noto Sans Symbols" w:eastAsia="Noto Sans Symbols" w:hAnsi="Noto Sans Symbols" w:cs="Noto Sans Symbols"/>
              </w:rPr>
              <w:t xml:space="preserve"> </w:t>
            </w:r>
          </w:p>
          <w:p w14:paraId="3B94AC01" w14:textId="77777777" w:rsidR="00E36DFD" w:rsidRDefault="00B46EEC" w:rsidP="00E2438C">
            <w:pPr>
              <w:numPr>
                <w:ilvl w:val="0"/>
                <w:numId w:val="64"/>
              </w:numPr>
              <w:spacing w:after="0" w:line="240" w:lineRule="auto"/>
              <w:jc w:val="both"/>
              <w:rPr>
                <w:rFonts w:ascii="Arial" w:eastAsia="Arial" w:hAnsi="Arial" w:cs="Arial"/>
              </w:rPr>
            </w:pPr>
            <w:r>
              <w:rPr>
                <w:rFonts w:ascii="Arial" w:eastAsia="Arial" w:hAnsi="Arial" w:cs="Arial"/>
              </w:rPr>
              <w:t>Poor standards of hygiene</w:t>
            </w:r>
          </w:p>
          <w:p w14:paraId="75030BE7" w14:textId="77777777" w:rsidR="00E36DFD" w:rsidRDefault="00B46EEC" w:rsidP="00E2438C">
            <w:pPr>
              <w:numPr>
                <w:ilvl w:val="0"/>
                <w:numId w:val="64"/>
              </w:numPr>
              <w:spacing w:after="0" w:line="240" w:lineRule="auto"/>
              <w:jc w:val="both"/>
              <w:rPr>
                <w:rFonts w:ascii="Arial" w:eastAsia="Arial" w:hAnsi="Arial" w:cs="Arial"/>
              </w:rPr>
            </w:pPr>
            <w:r>
              <w:rPr>
                <w:rFonts w:ascii="Arial" w:eastAsia="Arial" w:hAnsi="Arial" w:cs="Arial"/>
              </w:rPr>
              <w:t>Unsafe home environment</w:t>
            </w:r>
          </w:p>
          <w:p w14:paraId="2C757957" w14:textId="77777777" w:rsidR="00E36DFD" w:rsidRDefault="00B46EEC" w:rsidP="00E2438C">
            <w:pPr>
              <w:numPr>
                <w:ilvl w:val="0"/>
                <w:numId w:val="64"/>
              </w:numPr>
              <w:spacing w:after="0" w:line="240" w:lineRule="auto"/>
              <w:jc w:val="both"/>
              <w:rPr>
                <w:rFonts w:ascii="Arial" w:eastAsia="Arial" w:hAnsi="Arial" w:cs="Arial"/>
              </w:rPr>
            </w:pPr>
            <w:r>
              <w:rPr>
                <w:rFonts w:ascii="Arial" w:eastAsia="Arial" w:hAnsi="Arial" w:cs="Arial"/>
              </w:rPr>
              <w:t>Persistent lack of attention, warmth or praise</w:t>
            </w:r>
          </w:p>
          <w:p w14:paraId="3AD6C63F" w14:textId="77777777" w:rsidR="00E36DFD" w:rsidRDefault="00B46EEC" w:rsidP="00E2438C">
            <w:pPr>
              <w:numPr>
                <w:ilvl w:val="0"/>
                <w:numId w:val="64"/>
              </w:numPr>
              <w:spacing w:after="0" w:line="240" w:lineRule="auto"/>
              <w:jc w:val="both"/>
              <w:rPr>
                <w:rFonts w:ascii="Arial" w:eastAsia="Arial" w:hAnsi="Arial" w:cs="Arial"/>
              </w:rPr>
            </w:pPr>
            <w:r>
              <w:rPr>
                <w:rFonts w:ascii="Arial" w:eastAsia="Arial" w:hAnsi="Arial" w:cs="Arial"/>
              </w:rPr>
              <w:t>Mental health concerns</w:t>
            </w:r>
          </w:p>
          <w:p w14:paraId="1728B4D0" w14:textId="77777777" w:rsidR="00E36DFD" w:rsidRDefault="00E36DFD">
            <w:pPr>
              <w:spacing w:after="0" w:line="240" w:lineRule="auto"/>
              <w:ind w:left="360"/>
              <w:rPr>
                <w:rFonts w:ascii="Arial" w:eastAsia="Arial" w:hAnsi="Arial" w:cs="Arial"/>
              </w:rPr>
            </w:pPr>
          </w:p>
        </w:tc>
      </w:tr>
      <w:tr w:rsidR="00E36DFD" w14:paraId="53F3B6CE" w14:textId="77777777">
        <w:tc>
          <w:tcPr>
            <w:tcW w:w="2268" w:type="dxa"/>
            <w:tcBorders>
              <w:top w:val="single" w:sz="4" w:space="0" w:color="000000"/>
              <w:left w:val="single" w:sz="4" w:space="0" w:color="000000"/>
              <w:bottom w:val="single" w:sz="4" w:space="0" w:color="000000"/>
              <w:right w:val="single" w:sz="4" w:space="0" w:color="000000"/>
            </w:tcBorders>
            <w:shd w:val="clear" w:color="auto" w:fill="FFFFCC"/>
          </w:tcPr>
          <w:p w14:paraId="34959D4B" w14:textId="77777777" w:rsidR="00E36DFD" w:rsidRDefault="00E36DFD">
            <w:pPr>
              <w:spacing w:after="0" w:line="240" w:lineRule="auto"/>
              <w:rPr>
                <w:rFonts w:ascii="Arial" w:eastAsia="Arial" w:hAnsi="Arial" w:cs="Arial"/>
              </w:rPr>
            </w:pPr>
          </w:p>
          <w:p w14:paraId="1908CB7E" w14:textId="77777777" w:rsidR="00E36DFD" w:rsidRDefault="00B46EEC">
            <w:pPr>
              <w:shd w:val="clear" w:color="auto" w:fill="FFFFCC"/>
              <w:spacing w:after="0" w:line="240" w:lineRule="auto"/>
              <w:rPr>
                <w:rFonts w:ascii="Arial" w:eastAsia="Arial" w:hAnsi="Arial" w:cs="Arial"/>
                <w:b/>
                <w:color w:val="231F20"/>
              </w:rPr>
            </w:pPr>
            <w:r>
              <w:rPr>
                <w:rFonts w:ascii="Arial" w:eastAsia="Arial" w:hAnsi="Arial" w:cs="Arial"/>
                <w:b/>
                <w:color w:val="231F20"/>
              </w:rPr>
              <w:t xml:space="preserve">Signs of potential EMOTIONAL </w:t>
            </w:r>
          </w:p>
          <w:p w14:paraId="29DDFB35" w14:textId="77777777" w:rsidR="00E36DFD" w:rsidRDefault="00B46EEC">
            <w:pPr>
              <w:shd w:val="clear" w:color="auto" w:fill="FFFFCC"/>
              <w:spacing w:after="0" w:line="240" w:lineRule="auto"/>
              <w:rPr>
                <w:rFonts w:ascii="Arial" w:eastAsia="Arial" w:hAnsi="Arial" w:cs="Arial"/>
                <w:b/>
              </w:rPr>
            </w:pPr>
            <w:r>
              <w:rPr>
                <w:rFonts w:ascii="Arial" w:eastAsia="Arial" w:hAnsi="Arial" w:cs="Arial"/>
                <w:b/>
                <w:color w:val="231F20"/>
              </w:rPr>
              <w:t>ABUSE</w:t>
            </w:r>
            <w:r>
              <w:rPr>
                <w:rFonts w:ascii="Arial" w:eastAsia="Arial" w:hAnsi="Arial" w:cs="Arial"/>
                <w:b/>
              </w:rPr>
              <w:t xml:space="preserve"> </w:t>
            </w:r>
          </w:p>
          <w:p w14:paraId="7BD58BA2" w14:textId="77777777" w:rsidR="00E36DFD" w:rsidRDefault="00E36DFD">
            <w:pPr>
              <w:shd w:val="clear" w:color="auto" w:fill="FFFFCC"/>
              <w:spacing w:after="0" w:line="240" w:lineRule="auto"/>
              <w:rPr>
                <w:rFonts w:ascii="Arial" w:eastAsia="Arial" w:hAnsi="Arial" w:cs="Arial"/>
              </w:rPr>
            </w:pPr>
          </w:p>
          <w:p w14:paraId="4357A966" w14:textId="77777777" w:rsidR="00E36DFD" w:rsidRDefault="00E36DFD">
            <w:pPr>
              <w:shd w:val="clear" w:color="auto" w:fill="FFFFCC"/>
              <w:spacing w:after="0" w:line="240" w:lineRule="auto"/>
              <w:rPr>
                <w:rFonts w:ascii="Arial" w:eastAsia="Arial" w:hAnsi="Arial" w:cs="Arial"/>
              </w:rPr>
            </w:pPr>
          </w:p>
          <w:p w14:paraId="44690661" w14:textId="77777777" w:rsidR="00E36DFD" w:rsidRDefault="00E36DFD">
            <w:pPr>
              <w:shd w:val="clear" w:color="auto" w:fill="FFFFCC"/>
              <w:spacing w:after="0" w:line="240" w:lineRule="auto"/>
              <w:rPr>
                <w:rFonts w:ascii="Arial" w:eastAsia="Arial" w:hAnsi="Arial" w:cs="Arial"/>
              </w:rPr>
            </w:pPr>
          </w:p>
          <w:p w14:paraId="74539910" w14:textId="77777777" w:rsidR="00E36DFD" w:rsidRDefault="00E36DFD">
            <w:pPr>
              <w:shd w:val="clear" w:color="auto" w:fill="FFFFCC"/>
              <w:spacing w:after="0" w:line="240" w:lineRule="auto"/>
              <w:rPr>
                <w:rFonts w:ascii="Arial" w:eastAsia="Arial" w:hAnsi="Arial" w:cs="Arial"/>
              </w:rPr>
            </w:pPr>
          </w:p>
          <w:p w14:paraId="5A7E0CF2" w14:textId="77777777" w:rsidR="00E36DFD" w:rsidRDefault="00E36DFD">
            <w:pPr>
              <w:spacing w:after="0" w:line="240" w:lineRule="auto"/>
              <w:rPr>
                <w:rFonts w:ascii="Arial" w:eastAsia="Arial" w:hAnsi="Arial" w:cs="Arial"/>
              </w:rPr>
            </w:pPr>
          </w:p>
        </w:tc>
        <w:tc>
          <w:tcPr>
            <w:tcW w:w="7969" w:type="dxa"/>
            <w:tcBorders>
              <w:top w:val="single" w:sz="4" w:space="0" w:color="000000"/>
              <w:left w:val="single" w:sz="4" w:space="0" w:color="000000"/>
              <w:bottom w:val="single" w:sz="4" w:space="0" w:color="000000"/>
              <w:right w:val="single" w:sz="4" w:space="0" w:color="000000"/>
            </w:tcBorders>
          </w:tcPr>
          <w:p w14:paraId="1B4E9A8F" w14:textId="77777777" w:rsidR="00E36DFD" w:rsidRDefault="00B46EEC" w:rsidP="00E2438C">
            <w:pPr>
              <w:numPr>
                <w:ilvl w:val="0"/>
                <w:numId w:val="65"/>
              </w:numPr>
              <w:spacing w:after="0" w:line="240" w:lineRule="auto"/>
              <w:jc w:val="both"/>
              <w:rPr>
                <w:rFonts w:ascii="Arial" w:eastAsia="Arial" w:hAnsi="Arial" w:cs="Arial"/>
                <w:color w:val="231F20"/>
              </w:rPr>
            </w:pPr>
            <w:r>
              <w:rPr>
                <w:rFonts w:ascii="Arial" w:eastAsia="Arial" w:hAnsi="Arial" w:cs="Arial"/>
                <w:color w:val="231F20"/>
              </w:rPr>
              <w:t xml:space="preserve">Changes or regression in mood or behaviour, particularly where a child withdraws or becomes clinging. </w:t>
            </w:r>
          </w:p>
          <w:p w14:paraId="5080813D" w14:textId="77777777" w:rsidR="00E36DFD" w:rsidRDefault="00B46EEC" w:rsidP="00E2438C">
            <w:pPr>
              <w:numPr>
                <w:ilvl w:val="0"/>
                <w:numId w:val="65"/>
              </w:numPr>
              <w:spacing w:after="0" w:line="240" w:lineRule="auto"/>
              <w:jc w:val="both"/>
              <w:rPr>
                <w:rFonts w:ascii="Arial" w:eastAsia="Arial" w:hAnsi="Arial" w:cs="Arial"/>
                <w:color w:val="231F20"/>
              </w:rPr>
            </w:pPr>
            <w:r>
              <w:rPr>
                <w:rFonts w:ascii="Arial" w:eastAsia="Arial" w:hAnsi="Arial" w:cs="Arial"/>
                <w:color w:val="231F20"/>
              </w:rPr>
              <w:t>Depression / aggression, extreme anxiety</w:t>
            </w:r>
          </w:p>
          <w:p w14:paraId="69F9B2FD" w14:textId="77777777" w:rsidR="00E36DFD" w:rsidRDefault="00B46EEC" w:rsidP="00E2438C">
            <w:pPr>
              <w:numPr>
                <w:ilvl w:val="0"/>
                <w:numId w:val="65"/>
              </w:numPr>
              <w:spacing w:after="0" w:line="240" w:lineRule="auto"/>
              <w:jc w:val="both"/>
              <w:rPr>
                <w:rFonts w:ascii="Arial" w:eastAsia="Arial" w:hAnsi="Arial" w:cs="Arial"/>
                <w:color w:val="231F20"/>
              </w:rPr>
            </w:pPr>
            <w:r>
              <w:rPr>
                <w:rFonts w:ascii="Arial" w:eastAsia="Arial" w:hAnsi="Arial" w:cs="Arial"/>
                <w:color w:val="231F20"/>
              </w:rPr>
              <w:t>Nervousness, frozen watchfulness</w:t>
            </w:r>
          </w:p>
          <w:p w14:paraId="55C2CF0A" w14:textId="77777777" w:rsidR="00E36DFD" w:rsidRDefault="00B46EEC" w:rsidP="00E2438C">
            <w:pPr>
              <w:numPr>
                <w:ilvl w:val="0"/>
                <w:numId w:val="65"/>
              </w:numPr>
              <w:spacing w:after="0" w:line="240" w:lineRule="auto"/>
              <w:jc w:val="both"/>
              <w:rPr>
                <w:rFonts w:ascii="Arial" w:eastAsia="Arial" w:hAnsi="Arial" w:cs="Arial"/>
                <w:color w:val="231F20"/>
              </w:rPr>
            </w:pPr>
            <w:r>
              <w:rPr>
                <w:rFonts w:ascii="Arial" w:eastAsia="Arial" w:hAnsi="Arial" w:cs="Arial"/>
                <w:color w:val="231F20"/>
              </w:rPr>
              <w:t>Obsessions or phobias</w:t>
            </w:r>
          </w:p>
          <w:p w14:paraId="599765CF" w14:textId="77777777" w:rsidR="00E36DFD" w:rsidRDefault="00B46EEC" w:rsidP="00E2438C">
            <w:pPr>
              <w:numPr>
                <w:ilvl w:val="0"/>
                <w:numId w:val="65"/>
              </w:numPr>
              <w:spacing w:after="0" w:line="240" w:lineRule="auto"/>
              <w:jc w:val="both"/>
              <w:rPr>
                <w:rFonts w:ascii="Arial" w:eastAsia="Arial" w:hAnsi="Arial" w:cs="Arial"/>
                <w:color w:val="231F20"/>
              </w:rPr>
            </w:pPr>
            <w:r>
              <w:rPr>
                <w:rFonts w:ascii="Arial" w:eastAsia="Arial" w:hAnsi="Arial" w:cs="Arial"/>
                <w:color w:val="231F20"/>
              </w:rPr>
              <w:t>Sudden under-achievement or lack of concentration</w:t>
            </w:r>
          </w:p>
          <w:p w14:paraId="140A1EAF" w14:textId="77777777" w:rsidR="00E36DFD" w:rsidRDefault="00B46EEC" w:rsidP="00E2438C">
            <w:pPr>
              <w:numPr>
                <w:ilvl w:val="0"/>
                <w:numId w:val="65"/>
              </w:numPr>
              <w:spacing w:after="0" w:line="240" w:lineRule="auto"/>
              <w:jc w:val="both"/>
              <w:rPr>
                <w:rFonts w:ascii="Arial" w:eastAsia="Arial" w:hAnsi="Arial" w:cs="Arial"/>
                <w:color w:val="231F20"/>
              </w:rPr>
            </w:pPr>
            <w:r>
              <w:rPr>
                <w:rFonts w:ascii="Arial" w:eastAsia="Arial" w:hAnsi="Arial" w:cs="Arial"/>
                <w:color w:val="231F20"/>
              </w:rPr>
              <w:t>Inappropriate relationships with peers and/or adults</w:t>
            </w:r>
          </w:p>
          <w:p w14:paraId="3447A533" w14:textId="77777777" w:rsidR="00E36DFD" w:rsidRDefault="00B46EEC" w:rsidP="00E2438C">
            <w:pPr>
              <w:numPr>
                <w:ilvl w:val="0"/>
                <w:numId w:val="65"/>
              </w:numPr>
              <w:spacing w:after="0" w:line="240" w:lineRule="auto"/>
              <w:jc w:val="both"/>
              <w:rPr>
                <w:rFonts w:ascii="Arial" w:eastAsia="Arial" w:hAnsi="Arial" w:cs="Arial"/>
                <w:color w:val="231F20"/>
              </w:rPr>
            </w:pPr>
            <w:r>
              <w:rPr>
                <w:rFonts w:ascii="Arial" w:eastAsia="Arial" w:hAnsi="Arial" w:cs="Arial"/>
                <w:color w:val="231F20"/>
              </w:rPr>
              <w:t>Attention-seeking behaviour</w:t>
            </w:r>
          </w:p>
          <w:p w14:paraId="093E9023" w14:textId="77777777" w:rsidR="00E36DFD" w:rsidRDefault="00B46EEC" w:rsidP="00E2438C">
            <w:pPr>
              <w:numPr>
                <w:ilvl w:val="0"/>
                <w:numId w:val="65"/>
              </w:numPr>
              <w:spacing w:after="0" w:line="240" w:lineRule="auto"/>
              <w:jc w:val="both"/>
              <w:rPr>
                <w:rFonts w:ascii="Arial" w:eastAsia="Arial" w:hAnsi="Arial" w:cs="Arial"/>
                <w:color w:val="231F20"/>
              </w:rPr>
            </w:pPr>
            <w:r>
              <w:rPr>
                <w:rFonts w:ascii="Arial" w:eastAsia="Arial" w:hAnsi="Arial" w:cs="Arial"/>
                <w:color w:val="231F20"/>
              </w:rPr>
              <w:t>Persistent tiredness</w:t>
            </w:r>
          </w:p>
          <w:p w14:paraId="76D864F7" w14:textId="77777777" w:rsidR="00E36DFD" w:rsidRDefault="00B46EEC" w:rsidP="00E2438C">
            <w:pPr>
              <w:numPr>
                <w:ilvl w:val="0"/>
                <w:numId w:val="65"/>
              </w:numPr>
              <w:spacing w:after="0" w:line="240" w:lineRule="auto"/>
              <w:jc w:val="both"/>
              <w:rPr>
                <w:rFonts w:ascii="Arial" w:eastAsia="Arial" w:hAnsi="Arial" w:cs="Arial"/>
              </w:rPr>
            </w:pPr>
            <w:r>
              <w:rPr>
                <w:rFonts w:ascii="Arial" w:eastAsia="Arial" w:hAnsi="Arial" w:cs="Arial"/>
                <w:color w:val="231F20"/>
              </w:rPr>
              <w:t>Running away / stealing / lying</w:t>
            </w:r>
          </w:p>
          <w:p w14:paraId="4FB1C277" w14:textId="77777777" w:rsidR="00E36DFD" w:rsidRDefault="00B46EEC" w:rsidP="00E2438C">
            <w:pPr>
              <w:numPr>
                <w:ilvl w:val="0"/>
                <w:numId w:val="65"/>
              </w:numPr>
              <w:spacing w:after="0" w:line="240" w:lineRule="auto"/>
              <w:jc w:val="both"/>
              <w:rPr>
                <w:rFonts w:ascii="Arial" w:eastAsia="Arial" w:hAnsi="Arial" w:cs="Arial"/>
              </w:rPr>
            </w:pPr>
            <w:r>
              <w:rPr>
                <w:rFonts w:ascii="Arial" w:eastAsia="Arial" w:hAnsi="Arial" w:cs="Arial"/>
              </w:rPr>
              <w:t>Parent humiliating, taunting or threatening child</w:t>
            </w:r>
          </w:p>
          <w:p w14:paraId="1E387F94" w14:textId="77777777" w:rsidR="00E36DFD" w:rsidRDefault="00B46EEC" w:rsidP="00E2438C">
            <w:pPr>
              <w:numPr>
                <w:ilvl w:val="0"/>
                <w:numId w:val="65"/>
              </w:numPr>
              <w:spacing w:after="0" w:line="240" w:lineRule="auto"/>
              <w:jc w:val="both"/>
              <w:rPr>
                <w:rFonts w:ascii="Arial" w:eastAsia="Arial" w:hAnsi="Arial" w:cs="Arial"/>
              </w:rPr>
            </w:pPr>
            <w:r>
              <w:rPr>
                <w:rFonts w:ascii="Arial" w:eastAsia="Arial" w:hAnsi="Arial" w:cs="Arial"/>
              </w:rPr>
              <w:lastRenderedPageBreak/>
              <w:t>Persistent lack of attention, warmth or praise.</w:t>
            </w:r>
          </w:p>
          <w:p w14:paraId="55C1D413" w14:textId="77777777" w:rsidR="00E36DFD" w:rsidRDefault="00B46EEC" w:rsidP="00E2438C">
            <w:pPr>
              <w:numPr>
                <w:ilvl w:val="0"/>
                <w:numId w:val="65"/>
              </w:numPr>
              <w:spacing w:after="0" w:line="240" w:lineRule="auto"/>
              <w:jc w:val="both"/>
              <w:rPr>
                <w:rFonts w:ascii="Arial" w:eastAsia="Arial" w:hAnsi="Arial" w:cs="Arial"/>
              </w:rPr>
            </w:pPr>
            <w:r>
              <w:rPr>
                <w:rFonts w:ascii="Arial" w:eastAsia="Arial" w:hAnsi="Arial" w:cs="Arial"/>
              </w:rPr>
              <w:t>Shouting / yelling at a child</w:t>
            </w:r>
          </w:p>
          <w:p w14:paraId="1F80DC4B" w14:textId="77777777" w:rsidR="00E36DFD" w:rsidRDefault="00B46EEC" w:rsidP="00E2438C">
            <w:pPr>
              <w:numPr>
                <w:ilvl w:val="0"/>
                <w:numId w:val="65"/>
              </w:numPr>
              <w:spacing w:after="0" w:line="240" w:lineRule="auto"/>
              <w:jc w:val="both"/>
              <w:rPr>
                <w:rFonts w:ascii="Arial" w:eastAsia="Arial" w:hAnsi="Arial" w:cs="Arial"/>
              </w:rPr>
            </w:pPr>
            <w:r>
              <w:rPr>
                <w:rFonts w:ascii="Arial" w:eastAsia="Arial" w:hAnsi="Arial" w:cs="Arial"/>
              </w:rPr>
              <w:t xml:space="preserve">Copying or </w:t>
            </w:r>
            <w:proofErr w:type="gramStart"/>
            <w:r>
              <w:rPr>
                <w:rFonts w:ascii="Arial" w:eastAsia="Arial" w:hAnsi="Arial" w:cs="Arial"/>
              </w:rPr>
              <w:t>role playing</w:t>
            </w:r>
            <w:proofErr w:type="gramEnd"/>
            <w:r>
              <w:rPr>
                <w:rFonts w:ascii="Arial" w:eastAsia="Arial" w:hAnsi="Arial" w:cs="Arial"/>
              </w:rPr>
              <w:t xml:space="preserve"> abuse seen in the home (i.e. domestic violence)</w:t>
            </w:r>
          </w:p>
          <w:p w14:paraId="3038A51C" w14:textId="77777777" w:rsidR="00E36DFD" w:rsidRDefault="00B46EEC" w:rsidP="00E2438C">
            <w:pPr>
              <w:numPr>
                <w:ilvl w:val="0"/>
                <w:numId w:val="65"/>
              </w:numPr>
              <w:spacing w:after="0" w:line="240" w:lineRule="auto"/>
              <w:jc w:val="both"/>
              <w:rPr>
                <w:rFonts w:ascii="Arial" w:eastAsia="Arial" w:hAnsi="Arial" w:cs="Arial"/>
              </w:rPr>
            </w:pPr>
            <w:r>
              <w:rPr>
                <w:rFonts w:ascii="Arial" w:eastAsia="Arial" w:hAnsi="Arial" w:cs="Arial"/>
              </w:rPr>
              <w:t>Radicalisation – use of inappropriate language, violent extremist literature, the expression of extremist views, advocating violent action</w:t>
            </w:r>
          </w:p>
          <w:p w14:paraId="2C9A836A" w14:textId="77777777" w:rsidR="00E36DFD" w:rsidRDefault="00B46EEC" w:rsidP="00E2438C">
            <w:pPr>
              <w:numPr>
                <w:ilvl w:val="0"/>
                <w:numId w:val="65"/>
              </w:numPr>
              <w:spacing w:after="0" w:line="240" w:lineRule="auto"/>
              <w:jc w:val="both"/>
              <w:rPr>
                <w:rFonts w:ascii="Arial" w:eastAsia="Arial" w:hAnsi="Arial" w:cs="Arial"/>
              </w:rPr>
            </w:pPr>
            <w:r>
              <w:rPr>
                <w:rFonts w:ascii="Arial" w:eastAsia="Arial" w:hAnsi="Arial" w:cs="Arial"/>
              </w:rPr>
              <w:t>Mental health concerns</w:t>
            </w:r>
          </w:p>
          <w:p w14:paraId="60FA6563" w14:textId="77777777" w:rsidR="00E36DFD" w:rsidRDefault="00E36DFD">
            <w:pPr>
              <w:spacing w:after="0" w:line="240" w:lineRule="auto"/>
              <w:ind w:left="720"/>
              <w:jc w:val="both"/>
              <w:rPr>
                <w:rFonts w:ascii="Arial" w:eastAsia="Arial" w:hAnsi="Arial" w:cs="Arial"/>
              </w:rPr>
            </w:pPr>
          </w:p>
          <w:p w14:paraId="1AC5CDBE" w14:textId="77777777" w:rsidR="00E36DFD" w:rsidRDefault="00E36DFD">
            <w:pPr>
              <w:spacing w:after="0" w:line="240" w:lineRule="auto"/>
              <w:ind w:left="720"/>
              <w:jc w:val="both"/>
              <w:rPr>
                <w:rFonts w:ascii="Arial" w:eastAsia="Arial" w:hAnsi="Arial" w:cs="Arial"/>
              </w:rPr>
            </w:pPr>
          </w:p>
        </w:tc>
      </w:tr>
      <w:tr w:rsidR="00E36DFD" w14:paraId="38D227F8" w14:textId="77777777">
        <w:tc>
          <w:tcPr>
            <w:tcW w:w="2268" w:type="dxa"/>
            <w:tcBorders>
              <w:top w:val="single" w:sz="4" w:space="0" w:color="000000"/>
              <w:left w:val="single" w:sz="4" w:space="0" w:color="000000"/>
              <w:bottom w:val="single" w:sz="4" w:space="0" w:color="000000"/>
              <w:right w:val="single" w:sz="4" w:space="0" w:color="000000"/>
            </w:tcBorders>
            <w:shd w:val="clear" w:color="auto" w:fill="FFFFCC"/>
          </w:tcPr>
          <w:p w14:paraId="342D4C27" w14:textId="77777777" w:rsidR="00E36DFD" w:rsidRDefault="00E36DFD">
            <w:pPr>
              <w:spacing w:after="0" w:line="240" w:lineRule="auto"/>
              <w:rPr>
                <w:rFonts w:ascii="Arial" w:eastAsia="Arial" w:hAnsi="Arial" w:cs="Arial"/>
              </w:rPr>
            </w:pPr>
          </w:p>
          <w:p w14:paraId="0990F1E3" w14:textId="77777777" w:rsidR="00E36DFD" w:rsidRDefault="00B46EEC">
            <w:pPr>
              <w:spacing w:after="0" w:line="240" w:lineRule="auto"/>
              <w:rPr>
                <w:rFonts w:ascii="Arial" w:eastAsia="Arial" w:hAnsi="Arial" w:cs="Arial"/>
                <w:b/>
              </w:rPr>
            </w:pPr>
            <w:r>
              <w:rPr>
                <w:rFonts w:ascii="Arial" w:eastAsia="Arial" w:hAnsi="Arial" w:cs="Arial"/>
                <w:b/>
              </w:rPr>
              <w:t xml:space="preserve">Signs of potential SEXUAL ABUSE </w:t>
            </w:r>
          </w:p>
          <w:p w14:paraId="3572E399" w14:textId="77777777" w:rsidR="00E36DFD" w:rsidRDefault="00E36DFD">
            <w:pPr>
              <w:spacing w:after="0" w:line="240" w:lineRule="auto"/>
              <w:rPr>
                <w:rFonts w:ascii="Arial" w:eastAsia="Arial" w:hAnsi="Arial" w:cs="Arial"/>
              </w:rPr>
            </w:pPr>
          </w:p>
        </w:tc>
        <w:tc>
          <w:tcPr>
            <w:tcW w:w="7969" w:type="dxa"/>
            <w:tcBorders>
              <w:top w:val="single" w:sz="4" w:space="0" w:color="000000"/>
              <w:left w:val="single" w:sz="4" w:space="0" w:color="000000"/>
              <w:bottom w:val="single" w:sz="4" w:space="0" w:color="000000"/>
              <w:right w:val="single" w:sz="4" w:space="0" w:color="000000"/>
            </w:tcBorders>
          </w:tcPr>
          <w:p w14:paraId="6CEB15CE" w14:textId="77777777" w:rsidR="00E36DFD" w:rsidRDefault="00E36DFD">
            <w:pPr>
              <w:spacing w:after="0" w:line="240" w:lineRule="auto"/>
              <w:ind w:left="360"/>
              <w:jc w:val="both"/>
              <w:rPr>
                <w:rFonts w:ascii="Arial" w:eastAsia="Arial" w:hAnsi="Arial" w:cs="Arial"/>
                <w:color w:val="231F20"/>
              </w:rPr>
            </w:pPr>
          </w:p>
          <w:p w14:paraId="5437E70B" w14:textId="77777777" w:rsidR="00E36DFD" w:rsidRDefault="00B46EEC" w:rsidP="00E2438C">
            <w:pPr>
              <w:numPr>
                <w:ilvl w:val="0"/>
                <w:numId w:val="66"/>
              </w:numPr>
              <w:spacing w:after="0" w:line="240" w:lineRule="auto"/>
              <w:jc w:val="both"/>
              <w:rPr>
                <w:rFonts w:ascii="Arial" w:eastAsia="Arial" w:hAnsi="Arial" w:cs="Arial"/>
                <w:color w:val="231F20"/>
              </w:rPr>
            </w:pPr>
            <w:r>
              <w:rPr>
                <w:rFonts w:ascii="Arial" w:eastAsia="Arial" w:hAnsi="Arial" w:cs="Arial"/>
                <w:color w:val="231F20"/>
              </w:rPr>
              <w:t xml:space="preserve">Use of language that is inappropriate for age / stage of development </w:t>
            </w:r>
          </w:p>
          <w:p w14:paraId="759B6651" w14:textId="77777777" w:rsidR="00E36DFD" w:rsidRDefault="00B46EEC" w:rsidP="00E2438C">
            <w:pPr>
              <w:numPr>
                <w:ilvl w:val="0"/>
                <w:numId w:val="66"/>
              </w:numPr>
              <w:spacing w:after="0" w:line="240" w:lineRule="auto"/>
              <w:jc w:val="both"/>
              <w:rPr>
                <w:rFonts w:ascii="Arial" w:eastAsia="Arial" w:hAnsi="Arial" w:cs="Arial"/>
                <w:color w:val="231F20"/>
              </w:rPr>
            </w:pPr>
            <w:r>
              <w:rPr>
                <w:rFonts w:ascii="Arial" w:eastAsia="Arial" w:hAnsi="Arial" w:cs="Arial"/>
                <w:color w:val="231F20"/>
              </w:rPr>
              <w:t>Sexual knowledge inappropriate for their age / stage of development</w:t>
            </w:r>
          </w:p>
          <w:p w14:paraId="7EEC03CB" w14:textId="77777777" w:rsidR="00E36DFD" w:rsidRDefault="00B46EEC" w:rsidP="00E2438C">
            <w:pPr>
              <w:numPr>
                <w:ilvl w:val="0"/>
                <w:numId w:val="66"/>
              </w:numPr>
              <w:spacing w:after="0" w:line="240" w:lineRule="auto"/>
              <w:jc w:val="both"/>
              <w:rPr>
                <w:rFonts w:ascii="Arial" w:eastAsia="Arial" w:hAnsi="Arial" w:cs="Arial"/>
                <w:color w:val="231F20"/>
              </w:rPr>
            </w:pPr>
            <w:r>
              <w:rPr>
                <w:rFonts w:ascii="Arial" w:eastAsia="Arial" w:hAnsi="Arial" w:cs="Arial"/>
                <w:color w:val="231F20"/>
              </w:rPr>
              <w:t xml:space="preserve">Child with excessive preoccupation with sexual matters </w:t>
            </w:r>
          </w:p>
          <w:p w14:paraId="5F445EB4" w14:textId="77777777" w:rsidR="00E36DFD" w:rsidRDefault="00B46EEC" w:rsidP="00E2438C">
            <w:pPr>
              <w:numPr>
                <w:ilvl w:val="0"/>
                <w:numId w:val="66"/>
              </w:numPr>
              <w:spacing w:after="0" w:line="240" w:lineRule="auto"/>
              <w:jc w:val="both"/>
              <w:rPr>
                <w:rFonts w:ascii="Arial" w:eastAsia="Arial" w:hAnsi="Arial" w:cs="Arial"/>
                <w:color w:val="231F20"/>
              </w:rPr>
            </w:pPr>
            <w:r>
              <w:rPr>
                <w:rFonts w:ascii="Arial" w:eastAsia="Arial" w:hAnsi="Arial" w:cs="Arial"/>
                <w:color w:val="231F20"/>
              </w:rPr>
              <w:t xml:space="preserve">Regularly engages in </w:t>
            </w:r>
            <w:proofErr w:type="gramStart"/>
            <w:r>
              <w:rPr>
                <w:rFonts w:ascii="Arial" w:eastAsia="Arial" w:hAnsi="Arial" w:cs="Arial"/>
                <w:color w:val="231F20"/>
              </w:rPr>
              <w:t>age inappropriate</w:t>
            </w:r>
            <w:proofErr w:type="gramEnd"/>
            <w:r>
              <w:rPr>
                <w:rFonts w:ascii="Arial" w:eastAsia="Arial" w:hAnsi="Arial" w:cs="Arial"/>
                <w:color w:val="231F20"/>
              </w:rPr>
              <w:t xml:space="preserve"> sexual play</w:t>
            </w:r>
          </w:p>
          <w:p w14:paraId="3ACCF78A" w14:textId="77777777" w:rsidR="00E36DFD" w:rsidRDefault="00B46EEC" w:rsidP="00E2438C">
            <w:pPr>
              <w:numPr>
                <w:ilvl w:val="0"/>
                <w:numId w:val="66"/>
              </w:numPr>
              <w:spacing w:after="0" w:line="240" w:lineRule="auto"/>
              <w:jc w:val="both"/>
              <w:rPr>
                <w:rFonts w:ascii="Arial" w:eastAsia="Arial" w:hAnsi="Arial" w:cs="Arial"/>
                <w:color w:val="231F20"/>
              </w:rPr>
            </w:pPr>
            <w:r>
              <w:rPr>
                <w:rFonts w:ascii="Arial" w:eastAsia="Arial" w:hAnsi="Arial" w:cs="Arial"/>
                <w:color w:val="231F20"/>
              </w:rPr>
              <w:t>Wariness on being approached</w:t>
            </w:r>
          </w:p>
          <w:p w14:paraId="5CE3366D" w14:textId="77777777" w:rsidR="00E36DFD" w:rsidRDefault="00B46EEC" w:rsidP="00E2438C">
            <w:pPr>
              <w:numPr>
                <w:ilvl w:val="0"/>
                <w:numId w:val="66"/>
              </w:numPr>
              <w:spacing w:after="0" w:line="240" w:lineRule="auto"/>
              <w:jc w:val="both"/>
              <w:rPr>
                <w:rFonts w:ascii="Arial" w:eastAsia="Arial" w:hAnsi="Arial" w:cs="Arial"/>
                <w:color w:val="231F20"/>
              </w:rPr>
            </w:pPr>
            <w:r>
              <w:rPr>
                <w:rFonts w:ascii="Arial" w:eastAsia="Arial" w:hAnsi="Arial" w:cs="Arial"/>
                <w:color w:val="231F20"/>
              </w:rPr>
              <w:t>Soreness or unexplained rashes or marks in the genital areas</w:t>
            </w:r>
          </w:p>
          <w:p w14:paraId="19836548" w14:textId="77777777" w:rsidR="00E36DFD" w:rsidRDefault="00B46EEC" w:rsidP="00E2438C">
            <w:pPr>
              <w:numPr>
                <w:ilvl w:val="0"/>
                <w:numId w:val="66"/>
              </w:numPr>
              <w:spacing w:after="0" w:line="240" w:lineRule="auto"/>
              <w:jc w:val="both"/>
              <w:rPr>
                <w:rFonts w:ascii="Arial" w:eastAsia="Arial" w:hAnsi="Arial" w:cs="Arial"/>
                <w:color w:val="231F20"/>
              </w:rPr>
            </w:pPr>
            <w:r>
              <w:rPr>
                <w:rFonts w:ascii="Arial" w:eastAsia="Arial" w:hAnsi="Arial" w:cs="Arial"/>
                <w:color w:val="231F20"/>
              </w:rPr>
              <w:t>Pain on urination</w:t>
            </w:r>
          </w:p>
          <w:p w14:paraId="09345CBD" w14:textId="77777777" w:rsidR="00E36DFD" w:rsidRDefault="00B46EEC" w:rsidP="00E2438C">
            <w:pPr>
              <w:numPr>
                <w:ilvl w:val="0"/>
                <w:numId w:val="66"/>
              </w:numPr>
              <w:spacing w:after="0" w:line="240" w:lineRule="auto"/>
              <w:jc w:val="both"/>
              <w:rPr>
                <w:rFonts w:ascii="Arial" w:eastAsia="Arial" w:hAnsi="Arial" w:cs="Arial"/>
                <w:color w:val="231F20"/>
              </w:rPr>
            </w:pPr>
            <w:r>
              <w:rPr>
                <w:rFonts w:ascii="Arial" w:eastAsia="Arial" w:hAnsi="Arial" w:cs="Arial"/>
                <w:color w:val="231F20"/>
              </w:rPr>
              <w:t>Difficulty in walking or sitting</w:t>
            </w:r>
          </w:p>
          <w:p w14:paraId="039DC515" w14:textId="77777777" w:rsidR="00E36DFD" w:rsidRDefault="00B46EEC" w:rsidP="00E2438C">
            <w:pPr>
              <w:numPr>
                <w:ilvl w:val="0"/>
                <w:numId w:val="66"/>
              </w:numPr>
              <w:spacing w:after="0" w:line="240" w:lineRule="auto"/>
              <w:jc w:val="both"/>
              <w:rPr>
                <w:rFonts w:ascii="Arial" w:eastAsia="Arial" w:hAnsi="Arial" w:cs="Arial"/>
                <w:color w:val="231F20"/>
              </w:rPr>
            </w:pPr>
            <w:r>
              <w:rPr>
                <w:rFonts w:ascii="Arial" w:eastAsia="Arial" w:hAnsi="Arial" w:cs="Arial"/>
                <w:color w:val="231F20"/>
              </w:rPr>
              <w:t>Stained or bloody underclothes</w:t>
            </w:r>
          </w:p>
          <w:p w14:paraId="44907235" w14:textId="77777777" w:rsidR="00E36DFD" w:rsidRDefault="00B46EEC" w:rsidP="00E2438C">
            <w:pPr>
              <w:numPr>
                <w:ilvl w:val="0"/>
                <w:numId w:val="66"/>
              </w:numPr>
              <w:spacing w:after="0" w:line="240" w:lineRule="auto"/>
              <w:jc w:val="both"/>
              <w:rPr>
                <w:rFonts w:ascii="Arial" w:eastAsia="Arial" w:hAnsi="Arial" w:cs="Arial"/>
                <w:color w:val="231F20"/>
              </w:rPr>
            </w:pPr>
            <w:r>
              <w:rPr>
                <w:rFonts w:ascii="Arial" w:eastAsia="Arial" w:hAnsi="Arial" w:cs="Arial"/>
                <w:color w:val="231F20"/>
              </w:rPr>
              <w:t>Recurrent tummy pains or headaches</w:t>
            </w:r>
          </w:p>
          <w:p w14:paraId="5B4CE339" w14:textId="77777777" w:rsidR="00E36DFD" w:rsidRDefault="00B46EEC" w:rsidP="00E2438C">
            <w:pPr>
              <w:numPr>
                <w:ilvl w:val="0"/>
                <w:numId w:val="66"/>
              </w:numPr>
              <w:spacing w:after="0" w:line="240" w:lineRule="auto"/>
              <w:jc w:val="both"/>
              <w:rPr>
                <w:rFonts w:ascii="Arial" w:eastAsia="Arial" w:hAnsi="Arial" w:cs="Arial"/>
                <w:color w:val="231F20"/>
              </w:rPr>
            </w:pPr>
            <w:r>
              <w:rPr>
                <w:rFonts w:ascii="Arial" w:eastAsia="Arial" w:hAnsi="Arial" w:cs="Arial"/>
                <w:color w:val="231F20"/>
              </w:rPr>
              <w:t>Bruises on inner thigh or buttock</w:t>
            </w:r>
          </w:p>
          <w:p w14:paraId="28815C2A" w14:textId="77777777" w:rsidR="00E36DFD" w:rsidRDefault="00B46EEC" w:rsidP="00E2438C">
            <w:pPr>
              <w:numPr>
                <w:ilvl w:val="0"/>
                <w:numId w:val="66"/>
              </w:numPr>
              <w:spacing w:after="0" w:line="240" w:lineRule="auto"/>
              <w:jc w:val="both"/>
              <w:rPr>
                <w:rFonts w:ascii="Arial" w:eastAsia="Arial" w:hAnsi="Arial" w:cs="Arial"/>
                <w:color w:val="231F20"/>
              </w:rPr>
            </w:pPr>
            <w:r>
              <w:rPr>
                <w:rFonts w:ascii="Arial" w:eastAsia="Arial" w:hAnsi="Arial" w:cs="Arial"/>
                <w:color w:val="231F20"/>
              </w:rPr>
              <w:t>Any allegations made by a child concerning sexual abuse</w:t>
            </w:r>
          </w:p>
          <w:p w14:paraId="56B691B2" w14:textId="77777777" w:rsidR="00E36DFD" w:rsidRDefault="00B46EEC" w:rsidP="00E2438C">
            <w:pPr>
              <w:numPr>
                <w:ilvl w:val="0"/>
                <w:numId w:val="66"/>
              </w:numPr>
              <w:spacing w:after="0" w:line="240" w:lineRule="auto"/>
              <w:jc w:val="both"/>
              <w:rPr>
                <w:rFonts w:ascii="Arial" w:eastAsia="Arial" w:hAnsi="Arial" w:cs="Arial"/>
                <w:color w:val="231F20"/>
              </w:rPr>
            </w:pPr>
            <w:r>
              <w:rPr>
                <w:rFonts w:ascii="Arial" w:eastAsia="Arial" w:hAnsi="Arial" w:cs="Arial"/>
                <w:color w:val="231F20"/>
              </w:rPr>
              <w:t>Sexual activity through words, play or drawing</w:t>
            </w:r>
          </w:p>
          <w:p w14:paraId="0BB90D0C" w14:textId="77777777" w:rsidR="00E36DFD" w:rsidRDefault="00B46EEC" w:rsidP="00E2438C">
            <w:pPr>
              <w:numPr>
                <w:ilvl w:val="0"/>
                <w:numId w:val="66"/>
              </w:numPr>
              <w:spacing w:after="0" w:line="240" w:lineRule="auto"/>
              <w:jc w:val="both"/>
              <w:rPr>
                <w:rFonts w:ascii="Arial" w:eastAsia="Arial" w:hAnsi="Arial" w:cs="Arial"/>
                <w:color w:val="231F20"/>
              </w:rPr>
            </w:pPr>
            <w:r>
              <w:rPr>
                <w:rFonts w:ascii="Arial" w:eastAsia="Arial" w:hAnsi="Arial" w:cs="Arial"/>
                <w:color w:val="231F20"/>
              </w:rPr>
              <w:t>Child displaying ‘sexually inappropriate’ behaviour towards adults</w:t>
            </w:r>
          </w:p>
          <w:p w14:paraId="319C6777" w14:textId="77777777" w:rsidR="00E36DFD" w:rsidRDefault="00B46EEC" w:rsidP="00E2438C">
            <w:pPr>
              <w:numPr>
                <w:ilvl w:val="0"/>
                <w:numId w:val="66"/>
              </w:numPr>
              <w:spacing w:after="0" w:line="240" w:lineRule="auto"/>
              <w:jc w:val="both"/>
              <w:rPr>
                <w:rFonts w:ascii="Arial" w:eastAsia="Arial" w:hAnsi="Arial" w:cs="Arial"/>
                <w:color w:val="231F20"/>
              </w:rPr>
            </w:pPr>
            <w:r>
              <w:rPr>
                <w:rFonts w:ascii="Arial" w:eastAsia="Arial" w:hAnsi="Arial" w:cs="Arial"/>
                <w:color w:val="231F20"/>
              </w:rPr>
              <w:t>Inappropriate bed-sharing arrangements at home</w:t>
            </w:r>
          </w:p>
          <w:p w14:paraId="7CFA3441" w14:textId="77777777" w:rsidR="00E36DFD" w:rsidRDefault="00B46EEC" w:rsidP="00E2438C">
            <w:pPr>
              <w:numPr>
                <w:ilvl w:val="0"/>
                <w:numId w:val="66"/>
              </w:numPr>
              <w:spacing w:after="0" w:line="240" w:lineRule="auto"/>
              <w:jc w:val="both"/>
              <w:rPr>
                <w:rFonts w:ascii="Arial" w:eastAsia="Arial" w:hAnsi="Arial" w:cs="Arial"/>
                <w:color w:val="231F20"/>
              </w:rPr>
            </w:pPr>
            <w:r>
              <w:rPr>
                <w:rFonts w:ascii="Arial" w:eastAsia="Arial" w:hAnsi="Arial" w:cs="Arial"/>
                <w:color w:val="231F20"/>
              </w:rPr>
              <w:t>Severe sleep disturbances with fears, phobias, vivid dreams or nightmares, sometimes with overt or veiled sexual connotations</w:t>
            </w:r>
          </w:p>
          <w:p w14:paraId="1996A524" w14:textId="77777777" w:rsidR="00E36DFD" w:rsidRDefault="00B46EEC" w:rsidP="00E2438C">
            <w:pPr>
              <w:numPr>
                <w:ilvl w:val="0"/>
                <w:numId w:val="66"/>
              </w:numPr>
              <w:spacing w:after="0" w:line="240" w:lineRule="auto"/>
              <w:jc w:val="both"/>
              <w:rPr>
                <w:rFonts w:ascii="Arial" w:eastAsia="Arial" w:hAnsi="Arial" w:cs="Arial"/>
                <w:color w:val="231F20"/>
              </w:rPr>
            </w:pPr>
            <w:r>
              <w:rPr>
                <w:rFonts w:ascii="Arial" w:eastAsia="Arial" w:hAnsi="Arial" w:cs="Arial"/>
                <w:color w:val="231F20"/>
              </w:rPr>
              <w:t>Eating disorders - anorexia, bulimia</w:t>
            </w:r>
          </w:p>
          <w:p w14:paraId="47E4FACC" w14:textId="77777777" w:rsidR="00E36DFD" w:rsidRDefault="00B46EEC" w:rsidP="00E2438C">
            <w:pPr>
              <w:numPr>
                <w:ilvl w:val="0"/>
                <w:numId w:val="66"/>
              </w:numPr>
              <w:spacing w:after="0" w:line="240" w:lineRule="auto"/>
              <w:jc w:val="both"/>
              <w:rPr>
                <w:rFonts w:ascii="Arial" w:eastAsia="Arial" w:hAnsi="Arial" w:cs="Arial"/>
                <w:color w:val="231F20"/>
              </w:rPr>
            </w:pPr>
            <w:r>
              <w:rPr>
                <w:rFonts w:ascii="Arial" w:eastAsia="Arial" w:hAnsi="Arial" w:cs="Arial"/>
                <w:color w:val="231F20"/>
              </w:rPr>
              <w:t xml:space="preserve">Telling you about being asked to ‘keep a secret’ </w:t>
            </w:r>
          </w:p>
          <w:p w14:paraId="55912CD6" w14:textId="77777777" w:rsidR="00E36DFD" w:rsidRDefault="00B46EEC" w:rsidP="00E2438C">
            <w:pPr>
              <w:numPr>
                <w:ilvl w:val="0"/>
                <w:numId w:val="66"/>
              </w:numPr>
              <w:spacing w:after="0" w:line="240" w:lineRule="auto"/>
              <w:jc w:val="both"/>
              <w:rPr>
                <w:rFonts w:ascii="Arial" w:eastAsia="Arial" w:hAnsi="Arial" w:cs="Arial"/>
                <w:color w:val="231F20"/>
              </w:rPr>
            </w:pPr>
            <w:r>
              <w:rPr>
                <w:rFonts w:ascii="Arial" w:eastAsia="Arial" w:hAnsi="Arial" w:cs="Arial"/>
                <w:color w:val="231F20"/>
              </w:rPr>
              <w:t xml:space="preserve"> Dropping hints or clues about abuse. </w:t>
            </w:r>
          </w:p>
          <w:p w14:paraId="290D9838" w14:textId="77777777" w:rsidR="00E36DFD" w:rsidRDefault="00B46EEC" w:rsidP="00E2438C">
            <w:pPr>
              <w:numPr>
                <w:ilvl w:val="0"/>
                <w:numId w:val="66"/>
              </w:numPr>
              <w:spacing w:after="0" w:line="240" w:lineRule="auto"/>
              <w:jc w:val="both"/>
              <w:rPr>
                <w:rFonts w:ascii="Arial" w:eastAsia="Arial" w:hAnsi="Arial" w:cs="Arial"/>
                <w:color w:val="231F20"/>
              </w:rPr>
            </w:pPr>
            <w:r>
              <w:rPr>
                <w:rFonts w:ascii="Arial" w:eastAsia="Arial" w:hAnsi="Arial" w:cs="Arial"/>
                <w:color w:val="231F20"/>
              </w:rPr>
              <w:t>Unaccounted sources of money or gifts, or multiple mobile phones</w:t>
            </w:r>
          </w:p>
          <w:p w14:paraId="40643023" w14:textId="77777777" w:rsidR="00E36DFD" w:rsidRDefault="00B46EEC" w:rsidP="00E2438C">
            <w:pPr>
              <w:numPr>
                <w:ilvl w:val="0"/>
                <w:numId w:val="66"/>
              </w:numPr>
              <w:spacing w:after="0" w:line="240" w:lineRule="auto"/>
              <w:jc w:val="both"/>
              <w:rPr>
                <w:rFonts w:ascii="Arial" w:eastAsia="Arial" w:hAnsi="Arial" w:cs="Arial"/>
              </w:rPr>
            </w:pPr>
            <w:r>
              <w:rPr>
                <w:rFonts w:ascii="Arial" w:eastAsia="Arial" w:hAnsi="Arial" w:cs="Arial"/>
              </w:rPr>
              <w:t>Mental health concerns</w:t>
            </w:r>
          </w:p>
          <w:p w14:paraId="66518E39" w14:textId="77777777" w:rsidR="00E36DFD" w:rsidRDefault="00E36DFD">
            <w:pPr>
              <w:spacing w:after="0" w:line="240" w:lineRule="auto"/>
              <w:ind w:left="720"/>
              <w:jc w:val="both"/>
              <w:rPr>
                <w:rFonts w:ascii="Arial" w:eastAsia="Arial" w:hAnsi="Arial" w:cs="Arial"/>
                <w:color w:val="231F20"/>
              </w:rPr>
            </w:pPr>
          </w:p>
          <w:p w14:paraId="7E75FCD0" w14:textId="77777777" w:rsidR="00E36DFD" w:rsidRDefault="00E36DFD">
            <w:pPr>
              <w:spacing w:after="0" w:line="240" w:lineRule="auto"/>
              <w:ind w:left="720"/>
              <w:jc w:val="both"/>
              <w:rPr>
                <w:rFonts w:ascii="Arial" w:eastAsia="Arial" w:hAnsi="Arial" w:cs="Arial"/>
                <w:color w:val="231F20"/>
              </w:rPr>
            </w:pPr>
          </w:p>
          <w:p w14:paraId="10FDAA0E" w14:textId="77777777" w:rsidR="00E36DFD" w:rsidRDefault="00E36DFD">
            <w:pPr>
              <w:spacing w:after="0" w:line="240" w:lineRule="auto"/>
              <w:ind w:left="720"/>
              <w:jc w:val="both"/>
              <w:rPr>
                <w:rFonts w:ascii="Arial" w:eastAsia="Arial" w:hAnsi="Arial" w:cs="Arial"/>
                <w:color w:val="231F20"/>
              </w:rPr>
            </w:pPr>
          </w:p>
          <w:p w14:paraId="774AF2BF" w14:textId="77777777" w:rsidR="00E36DFD" w:rsidRDefault="00E36DFD">
            <w:pPr>
              <w:spacing w:after="0" w:line="240" w:lineRule="auto"/>
              <w:ind w:left="720"/>
              <w:jc w:val="both"/>
              <w:rPr>
                <w:rFonts w:ascii="Arial" w:eastAsia="Arial" w:hAnsi="Arial" w:cs="Arial"/>
                <w:color w:val="231F20"/>
              </w:rPr>
            </w:pPr>
          </w:p>
          <w:p w14:paraId="083EB8CF" w14:textId="77777777" w:rsidR="00E36DFD" w:rsidRDefault="00B46EEC" w:rsidP="00E2438C">
            <w:pPr>
              <w:numPr>
                <w:ilvl w:val="0"/>
                <w:numId w:val="66"/>
              </w:numPr>
              <w:spacing w:after="0" w:line="240" w:lineRule="auto"/>
              <w:jc w:val="both"/>
              <w:rPr>
                <w:rFonts w:ascii="Arial" w:eastAsia="Arial" w:hAnsi="Arial" w:cs="Arial"/>
                <w:color w:val="231F20"/>
              </w:rPr>
            </w:pPr>
            <w:r>
              <w:rPr>
                <w:rFonts w:ascii="Arial" w:eastAsia="Arial" w:hAnsi="Arial" w:cs="Arial"/>
                <w:b/>
                <w:color w:val="231F20"/>
              </w:rPr>
              <w:t>Refer also to Sexual Exploitation at</w:t>
            </w:r>
            <w:r>
              <w:rPr>
                <w:rFonts w:ascii="Arial" w:eastAsia="Arial" w:hAnsi="Arial" w:cs="Arial"/>
                <w:color w:val="231F20"/>
              </w:rPr>
              <w:t xml:space="preserve"> </w:t>
            </w:r>
            <w:r>
              <w:rPr>
                <w:rFonts w:ascii="Arial" w:eastAsia="Arial" w:hAnsi="Arial" w:cs="Arial"/>
                <w:b/>
                <w:color w:val="231F20"/>
              </w:rPr>
              <w:t>Appendix 5</w:t>
            </w:r>
          </w:p>
          <w:p w14:paraId="7A292896" w14:textId="77777777" w:rsidR="00E36DFD" w:rsidRDefault="00E36DFD">
            <w:pPr>
              <w:spacing w:after="0" w:line="240" w:lineRule="auto"/>
              <w:ind w:left="720" w:hanging="360"/>
              <w:jc w:val="both"/>
              <w:rPr>
                <w:rFonts w:ascii="Arial" w:eastAsia="Arial" w:hAnsi="Arial" w:cs="Arial"/>
                <w:color w:val="231F20"/>
              </w:rPr>
            </w:pPr>
          </w:p>
        </w:tc>
      </w:tr>
    </w:tbl>
    <w:p w14:paraId="2191599E" w14:textId="77777777" w:rsidR="00E36DFD" w:rsidRDefault="00E36DFD">
      <w:pPr>
        <w:rPr>
          <w:rFonts w:ascii="Arial" w:eastAsia="Arial" w:hAnsi="Arial" w:cs="Arial"/>
        </w:rPr>
      </w:pPr>
    </w:p>
    <w:p w14:paraId="7673E5AE"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041D98D7"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5AB7C0C5"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55B33694"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4455F193"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1C2776EB"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15342E60"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5EB89DE8"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7D62D461"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078B034E"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492506DD"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31CD0C16"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7FD8715F"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6BDFDFC2"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41F9AE5E"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00F03A6D"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6930E822"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20E36DAB"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32D85219"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0CE19BC3"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63966B72"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23536548"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379CA55B" w14:textId="77777777" w:rsidR="00E36DFD" w:rsidRDefault="00E36DFD">
      <w:pPr>
        <w:rPr>
          <w:rFonts w:ascii="Arial" w:eastAsia="Arial" w:hAnsi="Arial" w:cs="Arial"/>
        </w:rPr>
      </w:pPr>
    </w:p>
    <w:p w14:paraId="5ABF93C4" w14:textId="77777777" w:rsidR="00E36DFD" w:rsidRDefault="00E36DFD">
      <w:pPr>
        <w:rPr>
          <w:rFonts w:ascii="Arial" w:eastAsia="Arial" w:hAnsi="Arial" w:cs="Arial"/>
        </w:rPr>
      </w:pPr>
    </w:p>
    <w:p w14:paraId="591F4E55" w14:textId="77777777" w:rsidR="00E36DFD" w:rsidRDefault="00B46EEC">
      <w:pPr>
        <w:pBdr>
          <w:top w:val="nil"/>
          <w:left w:val="nil"/>
          <w:bottom w:val="nil"/>
          <w:right w:val="nil"/>
          <w:between w:val="nil"/>
        </w:pBdr>
        <w:spacing w:after="0"/>
        <w:ind w:left="454"/>
        <w:rPr>
          <w:rFonts w:ascii="Arial" w:eastAsia="Arial" w:hAnsi="Arial" w:cs="Arial"/>
          <w:color w:val="000000"/>
        </w:rPr>
      </w:pPr>
      <w:r>
        <w:rPr>
          <w:noProof/>
        </w:rPr>
        <mc:AlternateContent>
          <mc:Choice Requires="wps">
            <w:drawing>
              <wp:anchor distT="0" distB="0" distL="114300" distR="114300" simplePos="0" relativeHeight="251663360" behindDoc="0" locked="0" layoutInCell="1" hidden="0" allowOverlap="1" wp14:anchorId="3AA261C8" wp14:editId="07777777">
                <wp:simplePos x="0" y="0"/>
                <wp:positionH relativeFrom="column">
                  <wp:posOffset>88901</wp:posOffset>
                </wp:positionH>
                <wp:positionV relativeFrom="paragraph">
                  <wp:posOffset>-38099</wp:posOffset>
                </wp:positionV>
                <wp:extent cx="6715125" cy="400050"/>
                <wp:effectExtent l="0" t="0" r="0" b="0"/>
                <wp:wrapNone/>
                <wp:docPr id="29" name="Rectangle 29"/>
                <wp:cNvGraphicFramePr/>
                <a:graphic xmlns:a="http://schemas.openxmlformats.org/drawingml/2006/main">
                  <a:graphicData uri="http://schemas.microsoft.com/office/word/2010/wordprocessingShape">
                    <wps:wsp>
                      <wps:cNvSpPr/>
                      <wps:spPr>
                        <a:xfrm>
                          <a:off x="1993200" y="3584738"/>
                          <a:ext cx="6705600" cy="390525"/>
                        </a:xfrm>
                        <a:prstGeom prst="rect">
                          <a:avLst/>
                        </a:prstGeom>
                        <a:solidFill>
                          <a:srgbClr val="D8D8D8"/>
                        </a:solidFill>
                        <a:ln>
                          <a:noFill/>
                        </a:ln>
                      </wps:spPr>
                      <wps:txbx>
                        <w:txbxContent>
                          <w:p w14:paraId="23C4704C" w14:textId="77777777" w:rsidR="00E36DFD" w:rsidRDefault="00B46EEC">
                            <w:pPr>
                              <w:spacing w:line="275" w:lineRule="auto"/>
                              <w:textDirection w:val="btLr"/>
                            </w:pPr>
                            <w:r>
                              <w:rPr>
                                <w:rFonts w:ascii="Arial" w:eastAsia="Arial" w:hAnsi="Arial" w:cs="Arial"/>
                                <w:b/>
                                <w:color w:val="000000"/>
                                <w:sz w:val="32"/>
                              </w:rPr>
                              <w:t>APPENDIX 5</w:t>
                            </w:r>
                            <w:r>
                              <w:rPr>
                                <w:rFonts w:ascii="Arial" w:eastAsia="Arial" w:hAnsi="Arial" w:cs="Arial"/>
                                <w:b/>
                                <w:color w:val="000000"/>
                              </w:rPr>
                              <w:t xml:space="preserve"> – </w:t>
                            </w:r>
                            <w:r>
                              <w:rPr>
                                <w:rFonts w:ascii="Arial" w:eastAsia="Arial" w:hAnsi="Arial" w:cs="Arial"/>
                                <w:b/>
                                <w:color w:val="000000"/>
                                <w:sz w:val="28"/>
                              </w:rPr>
                              <w:t>Specific safeguarding issues</w:t>
                            </w:r>
                          </w:p>
                        </w:txbxContent>
                      </wps:txbx>
                      <wps:bodyPr spcFirstLastPara="1" wrap="square" lIns="91425" tIns="45700" rIns="91425" bIns="45700" anchor="t" anchorCtr="0">
                        <a:noAutofit/>
                      </wps:bodyPr>
                    </wps:wsp>
                  </a:graphicData>
                </a:graphic>
              </wp:anchor>
            </w:drawing>
          </mc:Choice>
          <mc:Fallback>
            <w:pict>
              <v:rect w14:anchorId="3AA261C8" id="Rectangle 29" o:spid="_x0000_s1031" style="position:absolute;left:0;text-align:left;margin-left:7pt;margin-top:-3pt;width:528.75pt;height:31.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" fillcolor="#d8d8d8" stroked="f">
                <v:textbox inset="2.53958mm,1.2694mm,2.53958mm,1.2694mm">
                  <w:txbxContent>
                    <w:p w14:paraId="23C4704C" w14:textId="77777777" w:rsidR="00E36DFD" w:rsidRDefault="00B46EEC">
                      <w:pPr>
                        <w:spacing w:line="275" w:lineRule="auto"/>
                        <w:textDirection w:val="btLr"/>
                      </w:pPr>
                      <w:r>
                        <w:rPr>
                          <w:rFonts w:ascii="Arial" w:eastAsia="Arial" w:hAnsi="Arial" w:cs="Arial"/>
                          <w:b/>
                          <w:color w:val="000000"/>
                          <w:sz w:val="32"/>
                        </w:rPr>
                        <w:t>APPENDIX 5</w:t>
                      </w:r>
                      <w:r>
                        <w:rPr>
                          <w:rFonts w:ascii="Arial" w:eastAsia="Arial" w:hAnsi="Arial" w:cs="Arial"/>
                          <w:b/>
                          <w:color w:val="000000"/>
                        </w:rPr>
                        <w:t xml:space="preserve"> – </w:t>
                      </w:r>
                      <w:r>
                        <w:rPr>
                          <w:rFonts w:ascii="Arial" w:eastAsia="Arial" w:hAnsi="Arial" w:cs="Arial"/>
                          <w:b/>
                          <w:color w:val="000000"/>
                          <w:sz w:val="28"/>
                        </w:rPr>
                        <w:t>Specific safeguarding issues</w:t>
                      </w:r>
                    </w:p>
                  </w:txbxContent>
                </v:textbox>
              </v:rect>
            </w:pict>
          </mc:Fallback>
        </mc:AlternateContent>
      </w:r>
    </w:p>
    <w:p w14:paraId="71DCB018" w14:textId="77777777" w:rsidR="00E36DFD" w:rsidRDefault="00E36DFD">
      <w:pPr>
        <w:pBdr>
          <w:top w:val="nil"/>
          <w:left w:val="nil"/>
          <w:bottom w:val="nil"/>
          <w:right w:val="nil"/>
          <w:between w:val="nil"/>
        </w:pBdr>
        <w:spacing w:after="0"/>
        <w:ind w:left="454"/>
        <w:rPr>
          <w:rFonts w:ascii="Arial" w:eastAsia="Arial" w:hAnsi="Arial" w:cs="Arial"/>
          <w:color w:val="000000"/>
        </w:rPr>
      </w:pPr>
    </w:p>
    <w:p w14:paraId="4B644A8D" w14:textId="77777777" w:rsidR="00E36DFD" w:rsidRDefault="00E36DFD">
      <w:pPr>
        <w:pBdr>
          <w:top w:val="nil"/>
          <w:left w:val="nil"/>
          <w:bottom w:val="nil"/>
          <w:right w:val="nil"/>
          <w:between w:val="nil"/>
        </w:pBdr>
        <w:spacing w:after="0"/>
        <w:ind w:left="454"/>
        <w:rPr>
          <w:rFonts w:ascii="Arial" w:eastAsia="Arial" w:hAnsi="Arial" w:cs="Arial"/>
          <w:color w:val="000000"/>
        </w:rPr>
      </w:pPr>
    </w:p>
    <w:p w14:paraId="082C48EB" w14:textId="77777777" w:rsidR="00E36DFD" w:rsidRDefault="00E36DFD">
      <w:pPr>
        <w:pBdr>
          <w:top w:val="nil"/>
          <w:left w:val="nil"/>
          <w:bottom w:val="nil"/>
          <w:right w:val="nil"/>
          <w:between w:val="nil"/>
        </w:pBdr>
        <w:spacing w:after="0"/>
        <w:ind w:left="454"/>
        <w:rPr>
          <w:rFonts w:ascii="Arial" w:eastAsia="Arial" w:hAnsi="Arial" w:cs="Arial"/>
          <w:color w:val="FF0000"/>
        </w:rPr>
      </w:pPr>
    </w:p>
    <w:p w14:paraId="7327AE4F" w14:textId="77777777" w:rsidR="00E36DFD" w:rsidRDefault="00B46EEC" w:rsidP="00E2438C">
      <w:pPr>
        <w:numPr>
          <w:ilvl w:val="1"/>
          <w:numId w:val="67"/>
        </w:numPr>
        <w:pBdr>
          <w:top w:val="nil"/>
          <w:left w:val="nil"/>
          <w:bottom w:val="nil"/>
          <w:right w:val="nil"/>
          <w:between w:val="nil"/>
        </w:pBdr>
        <w:spacing w:after="0"/>
        <w:ind w:left="454"/>
        <w:rPr>
          <w:rFonts w:ascii="Arial" w:eastAsia="Arial" w:hAnsi="Arial" w:cs="Arial"/>
          <w:color w:val="000000"/>
        </w:rPr>
      </w:pPr>
      <w:r>
        <w:rPr>
          <w:rFonts w:ascii="Arial" w:eastAsia="Arial" w:hAnsi="Arial" w:cs="Arial"/>
          <w:color w:val="000000"/>
        </w:rPr>
        <w:t xml:space="preserve">School staff members need to be aware of specific safeguarding issues and be alert to any risks. </w:t>
      </w:r>
    </w:p>
    <w:p w14:paraId="100C5B58" w14:textId="77777777" w:rsidR="00E36DFD" w:rsidRDefault="00B46EEC">
      <w:pPr>
        <w:pBdr>
          <w:top w:val="nil"/>
          <w:left w:val="nil"/>
          <w:bottom w:val="nil"/>
          <w:right w:val="nil"/>
          <w:between w:val="nil"/>
        </w:pBdr>
        <w:spacing w:after="0"/>
        <w:ind w:left="454"/>
        <w:rPr>
          <w:rFonts w:ascii="Arial" w:eastAsia="Arial" w:hAnsi="Arial" w:cs="Arial"/>
          <w:color w:val="000000"/>
        </w:rPr>
      </w:pPr>
      <w:r>
        <w:rPr>
          <w:rFonts w:ascii="Arial" w:eastAsia="Arial" w:hAnsi="Arial" w:cs="Arial"/>
          <w:color w:val="000000"/>
        </w:rPr>
        <w:t xml:space="preserve"> </w:t>
      </w:r>
    </w:p>
    <w:p w14:paraId="249BF8C6" w14:textId="0EB562D6" w:rsidR="00E36DFD" w:rsidRDefault="00B46EEC" w:rsidP="00E2438C">
      <w:pPr>
        <w:numPr>
          <w:ilvl w:val="1"/>
          <w:numId w:val="67"/>
        </w:numPr>
        <w:pBdr>
          <w:top w:val="nil"/>
          <w:left w:val="nil"/>
          <w:bottom w:val="nil"/>
          <w:right w:val="nil"/>
          <w:between w:val="nil"/>
        </w:pBdr>
        <w:spacing w:after="0"/>
        <w:ind w:left="454"/>
        <w:rPr>
          <w:rFonts w:ascii="Arial" w:eastAsia="Arial" w:hAnsi="Arial" w:cs="Arial"/>
          <w:color w:val="000000"/>
        </w:rPr>
      </w:pPr>
      <w:r>
        <w:rPr>
          <w:rFonts w:ascii="Arial" w:eastAsia="Arial" w:hAnsi="Arial" w:cs="Arial"/>
          <w:color w:val="000000"/>
        </w:rPr>
        <w:t>The Stoke-on-Trent and Staffordshire Safeguarding Children Board Procedures, has detailed information, policy and procedure on many of the specific issues identified below. We will follow the local procedures for responding to risks. Please see SCB website.</w:t>
      </w:r>
    </w:p>
    <w:p w14:paraId="33F3122A" w14:textId="77777777" w:rsidR="00BC4131" w:rsidRPr="00BC4131" w:rsidRDefault="00BC4131" w:rsidP="00BC4131">
      <w:pPr>
        <w:pBdr>
          <w:top w:val="nil"/>
          <w:left w:val="nil"/>
          <w:bottom w:val="nil"/>
          <w:right w:val="nil"/>
          <w:between w:val="nil"/>
        </w:pBdr>
        <w:spacing w:after="0"/>
        <w:rPr>
          <w:rFonts w:ascii="Arial" w:eastAsia="Arial" w:hAnsi="Arial" w:cs="Arial"/>
          <w:color w:val="000000"/>
        </w:rPr>
      </w:pPr>
    </w:p>
    <w:p w14:paraId="62B65CCA" w14:textId="77777777" w:rsidR="00E36DFD" w:rsidRDefault="00B46EEC" w:rsidP="00E2438C">
      <w:pPr>
        <w:numPr>
          <w:ilvl w:val="1"/>
          <w:numId w:val="67"/>
        </w:numPr>
        <w:pBdr>
          <w:top w:val="nil"/>
          <w:left w:val="nil"/>
          <w:bottom w:val="nil"/>
          <w:right w:val="nil"/>
          <w:between w:val="nil"/>
        </w:pBdr>
        <w:spacing w:after="0"/>
        <w:ind w:left="454"/>
        <w:rPr>
          <w:rFonts w:ascii="Arial" w:eastAsia="Arial" w:hAnsi="Arial" w:cs="Arial"/>
          <w:color w:val="000000"/>
        </w:rPr>
      </w:pPr>
      <w:r>
        <w:rPr>
          <w:rFonts w:ascii="Arial" w:eastAsia="Arial" w:hAnsi="Arial" w:cs="Arial"/>
          <w:color w:val="000000"/>
        </w:rPr>
        <w:t xml:space="preserve">The government website, </w:t>
      </w:r>
      <w:hyperlink r:id="rId26">
        <w:r>
          <w:rPr>
            <w:rFonts w:ascii="Arial" w:eastAsia="Arial" w:hAnsi="Arial" w:cs="Arial"/>
            <w:color w:val="0000FF"/>
            <w:u w:val="single"/>
          </w:rPr>
          <w:t>GOV.UK</w:t>
        </w:r>
      </w:hyperlink>
      <w:r>
        <w:rPr>
          <w:rFonts w:ascii="Arial" w:eastAsia="Arial" w:hAnsi="Arial" w:cs="Arial"/>
          <w:color w:val="000000"/>
        </w:rPr>
        <w:t xml:space="preserve">  also has broad government guidance on a variety of issues.  The following is</w:t>
      </w:r>
      <w:r>
        <w:rPr>
          <w:rFonts w:ascii="Arial" w:eastAsia="Arial" w:hAnsi="Arial" w:cs="Arial"/>
          <w:b/>
          <w:color w:val="000000"/>
        </w:rPr>
        <w:t xml:space="preserve"> not </w:t>
      </w:r>
      <w:r>
        <w:rPr>
          <w:rFonts w:ascii="Arial" w:eastAsia="Arial" w:hAnsi="Arial" w:cs="Arial"/>
          <w:color w:val="000000"/>
        </w:rPr>
        <w:t xml:space="preserve">a comprehensive list and staff members should search the GOV.UK website and the </w:t>
      </w:r>
      <w:r>
        <w:rPr>
          <w:rFonts w:ascii="Arial" w:eastAsia="Arial" w:hAnsi="Arial" w:cs="Arial"/>
          <w:i/>
          <w:color w:val="000000"/>
        </w:rPr>
        <w:t>Stoke-on-Trent Safeguarding Children Board Procedures</w:t>
      </w:r>
      <w:r>
        <w:rPr>
          <w:rFonts w:ascii="Arial" w:eastAsia="Arial" w:hAnsi="Arial" w:cs="Arial"/>
          <w:color w:val="000000"/>
        </w:rPr>
        <w:t xml:space="preserve"> for advice on other </w:t>
      </w:r>
      <w:proofErr w:type="gramStart"/>
      <w:r>
        <w:rPr>
          <w:rFonts w:ascii="Arial" w:eastAsia="Arial" w:hAnsi="Arial" w:cs="Arial"/>
          <w:color w:val="000000"/>
        </w:rPr>
        <w:t>issues:-</w:t>
      </w:r>
      <w:proofErr w:type="gramEnd"/>
    </w:p>
    <w:p w14:paraId="12F40E89" w14:textId="77777777" w:rsidR="00E36DFD" w:rsidRDefault="00B46EEC">
      <w:pPr>
        <w:pBdr>
          <w:top w:val="nil"/>
          <w:left w:val="nil"/>
          <w:bottom w:val="nil"/>
          <w:right w:val="nil"/>
          <w:between w:val="nil"/>
        </w:pBdr>
        <w:spacing w:after="0"/>
        <w:ind w:left="454"/>
        <w:rPr>
          <w:rFonts w:ascii="Arial" w:eastAsia="Arial" w:hAnsi="Arial" w:cs="Arial"/>
          <w:color w:val="000000"/>
        </w:rPr>
      </w:pPr>
      <w:r>
        <w:rPr>
          <w:rFonts w:ascii="Arial" w:eastAsia="Arial" w:hAnsi="Arial" w:cs="Arial"/>
          <w:color w:val="000000"/>
        </w:rPr>
        <w:t xml:space="preserve"> </w:t>
      </w:r>
    </w:p>
    <w:p w14:paraId="756F5AD2" w14:textId="77777777" w:rsidR="00E36DFD" w:rsidRDefault="00B46EEC" w:rsidP="00E2438C">
      <w:pPr>
        <w:numPr>
          <w:ilvl w:val="0"/>
          <w:numId w:val="4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Bullying including cyberbullying</w:t>
      </w:r>
    </w:p>
    <w:p w14:paraId="7959E755" w14:textId="77777777" w:rsidR="00E36DFD" w:rsidRDefault="00B46EEC" w:rsidP="00E2438C">
      <w:pPr>
        <w:numPr>
          <w:ilvl w:val="0"/>
          <w:numId w:val="4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Children missing from home or care</w:t>
      </w:r>
    </w:p>
    <w:p w14:paraId="5274FD27" w14:textId="77777777" w:rsidR="00E36DFD" w:rsidRDefault="00B46EEC" w:rsidP="00E2438C">
      <w:pPr>
        <w:numPr>
          <w:ilvl w:val="0"/>
          <w:numId w:val="4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Children missing from education</w:t>
      </w:r>
    </w:p>
    <w:p w14:paraId="16D6ABFA" w14:textId="77777777" w:rsidR="00E36DFD" w:rsidRDefault="00B46EEC" w:rsidP="00E2438C">
      <w:pPr>
        <w:numPr>
          <w:ilvl w:val="0"/>
          <w:numId w:val="4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Child sexual exploitation (CSE) </w:t>
      </w:r>
    </w:p>
    <w:p w14:paraId="597D580F" w14:textId="77777777" w:rsidR="00E36DFD" w:rsidRDefault="00B46EEC" w:rsidP="00E2438C">
      <w:pPr>
        <w:numPr>
          <w:ilvl w:val="0"/>
          <w:numId w:val="4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Contextual Safeguarding</w:t>
      </w:r>
    </w:p>
    <w:p w14:paraId="7BC472A9" w14:textId="77777777" w:rsidR="00E36DFD" w:rsidRDefault="00B46EEC" w:rsidP="00E2438C">
      <w:pPr>
        <w:numPr>
          <w:ilvl w:val="0"/>
          <w:numId w:val="4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Domestic violence</w:t>
      </w:r>
    </w:p>
    <w:p w14:paraId="357DDD9D" w14:textId="77777777" w:rsidR="00E36DFD" w:rsidRDefault="00B46EEC" w:rsidP="00E2438C">
      <w:pPr>
        <w:numPr>
          <w:ilvl w:val="0"/>
          <w:numId w:val="4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Drugs</w:t>
      </w:r>
    </w:p>
    <w:p w14:paraId="0B04E878" w14:textId="77777777" w:rsidR="00E36DFD" w:rsidRDefault="00B46EEC" w:rsidP="00E2438C">
      <w:pPr>
        <w:numPr>
          <w:ilvl w:val="0"/>
          <w:numId w:val="4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Fabricated or induced illness</w:t>
      </w:r>
    </w:p>
    <w:p w14:paraId="1E6E4681" w14:textId="77777777" w:rsidR="00E36DFD" w:rsidRDefault="00B46EEC" w:rsidP="00E2438C">
      <w:pPr>
        <w:numPr>
          <w:ilvl w:val="0"/>
          <w:numId w:val="4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Faith abuse</w:t>
      </w:r>
    </w:p>
    <w:p w14:paraId="346BB648" w14:textId="77777777" w:rsidR="00E36DFD" w:rsidRDefault="00B46EEC" w:rsidP="00E2438C">
      <w:pPr>
        <w:numPr>
          <w:ilvl w:val="0"/>
          <w:numId w:val="4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Female genital mutilation (FGM) </w:t>
      </w:r>
    </w:p>
    <w:p w14:paraId="0B9B8F47" w14:textId="77777777" w:rsidR="00E36DFD" w:rsidRDefault="00B46EEC" w:rsidP="00E2438C">
      <w:pPr>
        <w:numPr>
          <w:ilvl w:val="0"/>
          <w:numId w:val="4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Forced marriage</w:t>
      </w:r>
    </w:p>
    <w:p w14:paraId="2D94EDED" w14:textId="77777777" w:rsidR="00E36DFD" w:rsidRDefault="00B46EEC" w:rsidP="00E2438C">
      <w:pPr>
        <w:numPr>
          <w:ilvl w:val="0"/>
          <w:numId w:val="4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Gangs and youth violence</w:t>
      </w:r>
    </w:p>
    <w:p w14:paraId="79110D8E" w14:textId="77777777" w:rsidR="00E36DFD" w:rsidRDefault="00B46EEC" w:rsidP="00E2438C">
      <w:pPr>
        <w:numPr>
          <w:ilvl w:val="0"/>
          <w:numId w:val="4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Gender-based violence/violence against women and girls (VAWG)</w:t>
      </w:r>
    </w:p>
    <w:p w14:paraId="6DADFE8F" w14:textId="77777777" w:rsidR="00E36DFD" w:rsidRDefault="00B46EEC" w:rsidP="00E2438C">
      <w:pPr>
        <w:numPr>
          <w:ilvl w:val="0"/>
          <w:numId w:val="4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Hate crime</w:t>
      </w:r>
    </w:p>
    <w:p w14:paraId="70930161" w14:textId="77777777" w:rsidR="00E36DFD" w:rsidRDefault="00B46EEC" w:rsidP="00E2438C">
      <w:pPr>
        <w:numPr>
          <w:ilvl w:val="0"/>
          <w:numId w:val="4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‘Honour-based’ violence</w:t>
      </w:r>
    </w:p>
    <w:p w14:paraId="3781810F" w14:textId="77777777" w:rsidR="00E36DFD" w:rsidRDefault="00B46EEC" w:rsidP="00E2438C">
      <w:pPr>
        <w:numPr>
          <w:ilvl w:val="0"/>
          <w:numId w:val="4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Mental health</w:t>
      </w:r>
    </w:p>
    <w:p w14:paraId="7365253A" w14:textId="77777777" w:rsidR="00E36DFD" w:rsidRDefault="00B46EEC" w:rsidP="00E2438C">
      <w:pPr>
        <w:numPr>
          <w:ilvl w:val="0"/>
          <w:numId w:val="4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Online safety</w:t>
      </w:r>
    </w:p>
    <w:p w14:paraId="39A97C47" w14:textId="77777777" w:rsidR="00E36DFD" w:rsidRDefault="00B46EEC" w:rsidP="00E2438C">
      <w:pPr>
        <w:numPr>
          <w:ilvl w:val="0"/>
          <w:numId w:val="4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Peer on Peer Abuse</w:t>
      </w:r>
    </w:p>
    <w:p w14:paraId="0C5B97B9" w14:textId="77777777" w:rsidR="00E36DFD" w:rsidRDefault="00B46EEC" w:rsidP="00E2438C">
      <w:pPr>
        <w:numPr>
          <w:ilvl w:val="0"/>
          <w:numId w:val="4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Private fostering</w:t>
      </w:r>
    </w:p>
    <w:p w14:paraId="408C25A3" w14:textId="77777777" w:rsidR="00E36DFD" w:rsidRDefault="00B46EEC" w:rsidP="00E2438C">
      <w:pPr>
        <w:numPr>
          <w:ilvl w:val="0"/>
          <w:numId w:val="4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Preventing radicalisation and the Prevent duty</w:t>
      </w:r>
    </w:p>
    <w:p w14:paraId="3B41DB04" w14:textId="77777777" w:rsidR="00E36DFD" w:rsidRDefault="00B46EEC" w:rsidP="00E2438C">
      <w:pPr>
        <w:numPr>
          <w:ilvl w:val="0"/>
          <w:numId w:val="4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Serious Violence</w:t>
      </w:r>
    </w:p>
    <w:p w14:paraId="05DF5029" w14:textId="77777777" w:rsidR="00E36DFD" w:rsidRDefault="00B46EEC" w:rsidP="00E2438C">
      <w:pPr>
        <w:numPr>
          <w:ilvl w:val="0"/>
          <w:numId w:val="4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Sexual Harassment</w:t>
      </w:r>
    </w:p>
    <w:p w14:paraId="7853D856" w14:textId="77777777" w:rsidR="00E36DFD" w:rsidRDefault="00B46EEC" w:rsidP="00E2438C">
      <w:pPr>
        <w:numPr>
          <w:ilvl w:val="0"/>
          <w:numId w:val="4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Sexting</w:t>
      </w:r>
    </w:p>
    <w:p w14:paraId="6FFC99A9" w14:textId="77777777" w:rsidR="00E36DFD" w:rsidRDefault="00B46EEC" w:rsidP="00E2438C">
      <w:pPr>
        <w:numPr>
          <w:ilvl w:val="0"/>
          <w:numId w:val="4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Self-harm and suicidal behaviour</w:t>
      </w:r>
    </w:p>
    <w:p w14:paraId="3D3EA929" w14:textId="77777777" w:rsidR="00E36DFD" w:rsidRDefault="00B46EEC" w:rsidP="00E2438C">
      <w:pPr>
        <w:numPr>
          <w:ilvl w:val="0"/>
          <w:numId w:val="4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Teenage relationship abuse </w:t>
      </w:r>
    </w:p>
    <w:p w14:paraId="1B53FBF6" w14:textId="77777777" w:rsidR="00E36DFD" w:rsidRDefault="00B46EEC" w:rsidP="00E2438C">
      <w:pPr>
        <w:numPr>
          <w:ilvl w:val="0"/>
          <w:numId w:val="4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Trafficking</w:t>
      </w:r>
    </w:p>
    <w:p w14:paraId="4C7FB135" w14:textId="77777777" w:rsidR="00E36DFD" w:rsidRDefault="00B46EEC" w:rsidP="00E2438C">
      <w:pPr>
        <w:numPr>
          <w:ilvl w:val="0"/>
          <w:numId w:val="42"/>
        </w:numPr>
        <w:pBdr>
          <w:top w:val="nil"/>
          <w:left w:val="nil"/>
          <w:bottom w:val="nil"/>
          <w:right w:val="nil"/>
          <w:between w:val="nil"/>
        </w:pBdr>
        <w:rPr>
          <w:rFonts w:ascii="Arial" w:eastAsia="Arial" w:hAnsi="Arial" w:cs="Arial"/>
          <w:color w:val="000000"/>
        </w:rPr>
      </w:pPr>
      <w:r>
        <w:rPr>
          <w:rFonts w:ascii="Arial" w:eastAsia="Arial" w:hAnsi="Arial" w:cs="Arial"/>
          <w:color w:val="000000"/>
        </w:rPr>
        <w:t>Voyeurism</w:t>
      </w:r>
    </w:p>
    <w:p w14:paraId="0EF46479" w14:textId="77777777" w:rsidR="00E36DFD" w:rsidRDefault="00E36DFD">
      <w:pPr>
        <w:rPr>
          <w:rFonts w:ascii="Arial" w:eastAsia="Arial" w:hAnsi="Arial" w:cs="Arial"/>
          <w:color w:val="FF0000"/>
        </w:rPr>
      </w:pPr>
    </w:p>
    <w:p w14:paraId="3AB58C42" w14:textId="77777777" w:rsidR="00E36DFD" w:rsidRDefault="00E36DFD">
      <w:pPr>
        <w:rPr>
          <w:rFonts w:ascii="Arial" w:eastAsia="Arial" w:hAnsi="Arial" w:cs="Arial"/>
          <w:color w:val="FF0000"/>
        </w:rPr>
      </w:pPr>
    </w:p>
    <w:p w14:paraId="236B29FA" w14:textId="77777777" w:rsidR="00BC4131" w:rsidRDefault="00BC4131">
      <w:pPr>
        <w:rPr>
          <w:rFonts w:ascii="Arial" w:eastAsia="Arial" w:hAnsi="Arial" w:cs="Arial"/>
          <w:color w:val="FF0000"/>
        </w:rPr>
      </w:pPr>
    </w:p>
    <w:p w14:paraId="72F29CE6" w14:textId="77777777" w:rsidR="00BC4131" w:rsidRDefault="00BC4131">
      <w:pPr>
        <w:rPr>
          <w:rFonts w:ascii="Arial" w:eastAsia="Arial" w:hAnsi="Arial" w:cs="Arial"/>
          <w:color w:val="FF0000"/>
        </w:rPr>
      </w:pPr>
    </w:p>
    <w:p w14:paraId="460E7A01" w14:textId="77777777" w:rsidR="00BC4131" w:rsidRDefault="00BC4131">
      <w:pPr>
        <w:rPr>
          <w:rFonts w:ascii="Arial" w:eastAsia="Arial" w:hAnsi="Arial" w:cs="Arial"/>
          <w:color w:val="FF0000"/>
        </w:rPr>
      </w:pPr>
    </w:p>
    <w:p w14:paraId="4EA9BA15"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7332107B"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75FEA393" w14:textId="77777777" w:rsidR="00E36DFD" w:rsidRDefault="00B46EEC" w:rsidP="00E2438C">
      <w:pPr>
        <w:numPr>
          <w:ilvl w:val="0"/>
          <w:numId w:val="67"/>
        </w:numPr>
        <w:pBdr>
          <w:top w:val="nil"/>
          <w:left w:val="nil"/>
          <w:bottom w:val="nil"/>
          <w:right w:val="nil"/>
          <w:between w:val="nil"/>
        </w:pBdr>
        <w:spacing w:after="0"/>
        <w:rPr>
          <w:rFonts w:ascii="Arial" w:eastAsia="Arial" w:hAnsi="Arial" w:cs="Arial"/>
          <w:b/>
          <w:color w:val="000000"/>
        </w:rPr>
      </w:pPr>
      <w:r>
        <w:rPr>
          <w:rFonts w:ascii="Arial" w:eastAsia="Arial" w:hAnsi="Arial" w:cs="Arial"/>
          <w:b/>
          <w:color w:val="000000"/>
        </w:rPr>
        <w:t>CHILDREN MISSING FROM EDUCATION</w:t>
      </w:r>
    </w:p>
    <w:p w14:paraId="5D98A3F1" w14:textId="77777777" w:rsidR="00E36DFD" w:rsidRDefault="00E36DFD">
      <w:pPr>
        <w:pBdr>
          <w:top w:val="nil"/>
          <w:left w:val="nil"/>
          <w:bottom w:val="nil"/>
          <w:right w:val="nil"/>
          <w:between w:val="nil"/>
        </w:pBdr>
        <w:spacing w:after="0"/>
        <w:ind w:left="360"/>
        <w:rPr>
          <w:rFonts w:ascii="Arial" w:eastAsia="Arial" w:hAnsi="Arial" w:cs="Arial"/>
          <w:b/>
          <w:color w:val="000000"/>
        </w:rPr>
      </w:pPr>
    </w:p>
    <w:p w14:paraId="7B6C5084" w14:textId="55C891E3" w:rsidR="00E36DFD" w:rsidRPr="00E2438C" w:rsidRDefault="00E2438C" w:rsidP="00E2438C">
      <w:pPr>
        <w:numPr>
          <w:ilvl w:val="1"/>
          <w:numId w:val="67"/>
        </w:numPr>
        <w:pBdr>
          <w:top w:val="nil"/>
          <w:left w:val="nil"/>
          <w:bottom w:val="nil"/>
          <w:right w:val="nil"/>
          <w:between w:val="nil"/>
        </w:pBdr>
        <w:ind w:left="397"/>
        <w:rPr>
          <w:rFonts w:ascii="Arial" w:eastAsia="Arial" w:hAnsi="Arial" w:cs="Arial"/>
          <w:color w:val="000000"/>
        </w:rPr>
      </w:pPr>
      <w:r>
        <w:rPr>
          <w:rFonts w:ascii="Arial" w:eastAsia="Arial" w:hAnsi="Arial" w:cs="Arial"/>
        </w:rPr>
        <w:t>Etruscan Primary School</w:t>
      </w:r>
      <w:r w:rsidRPr="3BEB1E2E">
        <w:rPr>
          <w:rFonts w:ascii="Arial" w:eastAsia="Arial" w:hAnsi="Arial" w:cs="Arial"/>
        </w:rPr>
        <w:t xml:space="preserve"> </w:t>
      </w:r>
      <w:r w:rsidR="00B46EEC" w:rsidRPr="3BEB1E2E">
        <w:rPr>
          <w:rFonts w:ascii="Arial" w:eastAsia="Arial" w:hAnsi="Arial" w:cs="Arial"/>
          <w:color w:val="000000" w:themeColor="text1"/>
        </w:rPr>
        <w:t xml:space="preserve">recognises the need to ensure that pupils attend school regularly and protect those who may go missing from education. The school will follow the policy and guidance issued by Stoke-on-Trent City Council and Staffordshire County Council on Children Missing from Education </w:t>
      </w:r>
      <w:r w:rsidR="00B46EEC" w:rsidRPr="00E2438C">
        <w:rPr>
          <w:rFonts w:ascii="Arial" w:eastAsia="Arial" w:hAnsi="Arial" w:cs="Arial"/>
          <w:color w:val="000000" w:themeColor="text1"/>
        </w:rPr>
        <w:t>(CME) which can be found on the SCB website.</w:t>
      </w:r>
    </w:p>
    <w:p w14:paraId="50C86B8C" w14:textId="65856BEC" w:rsidR="00E36DFD" w:rsidRPr="00E2438C" w:rsidRDefault="0006039C" w:rsidP="00E2438C">
      <w:pPr>
        <w:numPr>
          <w:ilvl w:val="1"/>
          <w:numId w:val="67"/>
        </w:numPr>
        <w:pBdr>
          <w:top w:val="nil"/>
          <w:left w:val="nil"/>
          <w:bottom w:val="nil"/>
          <w:right w:val="nil"/>
          <w:between w:val="nil"/>
        </w:pBdr>
        <w:ind w:left="397"/>
        <w:rPr>
          <w:rFonts w:ascii="Arial" w:eastAsia="Arial" w:hAnsi="Arial" w:cs="Arial"/>
          <w:color w:val="000000"/>
        </w:rPr>
      </w:pPr>
      <w:r w:rsidRPr="00E2438C">
        <w:rPr>
          <w:rFonts w:ascii="Arial" w:eastAsia="Arial" w:hAnsi="Arial" w:cs="Arial"/>
        </w:rPr>
        <w:t>Schools will follow ‘Working together to improve school attendance’ (</w:t>
      </w:r>
      <w:hyperlink r:id="rId27" w:history="1">
        <w:r w:rsidRPr="00E2438C">
          <w:rPr>
            <w:rStyle w:val="Hyperlink"/>
            <w:rFonts w:ascii="Arial" w:eastAsia="Arial" w:hAnsi="Arial" w:cs="Arial"/>
          </w:rPr>
          <w:t>Working together to improve school attendance - GOV.UK</w:t>
        </w:r>
      </w:hyperlink>
      <w:r w:rsidRPr="00E2438C">
        <w:rPr>
          <w:rFonts w:ascii="Arial" w:eastAsia="Arial" w:hAnsi="Arial" w:cs="Arial"/>
        </w:rPr>
        <w:t xml:space="preserve">) – statutory guidance that is continually updated online via the DfE. </w:t>
      </w:r>
    </w:p>
    <w:p w14:paraId="15965CD2" w14:textId="77777777" w:rsidR="00E36DFD" w:rsidRDefault="00B46EEC" w:rsidP="00E2438C">
      <w:pPr>
        <w:numPr>
          <w:ilvl w:val="1"/>
          <w:numId w:val="67"/>
        </w:numPr>
        <w:pBdr>
          <w:top w:val="nil"/>
          <w:left w:val="nil"/>
          <w:bottom w:val="nil"/>
          <w:right w:val="nil"/>
          <w:between w:val="nil"/>
        </w:pBdr>
        <w:spacing w:after="0"/>
        <w:ind w:left="397"/>
        <w:rPr>
          <w:rFonts w:ascii="Arial" w:eastAsia="Arial" w:hAnsi="Arial" w:cs="Arial"/>
          <w:color w:val="000000"/>
        </w:rPr>
      </w:pPr>
      <w:r w:rsidRPr="3BEB1E2E">
        <w:rPr>
          <w:rFonts w:ascii="Arial" w:eastAsia="Arial" w:hAnsi="Arial" w:cs="Arial"/>
          <w:color w:val="000000" w:themeColor="text1"/>
        </w:rPr>
        <w:t>A child going missing from education is a potential indicator of abuse or neglect.</w:t>
      </w:r>
    </w:p>
    <w:p w14:paraId="60EDCC55" w14:textId="77777777" w:rsidR="00E36DFD" w:rsidRDefault="00E36DFD">
      <w:pPr>
        <w:pBdr>
          <w:top w:val="nil"/>
          <w:left w:val="nil"/>
          <w:bottom w:val="nil"/>
          <w:right w:val="nil"/>
          <w:between w:val="nil"/>
        </w:pBdr>
        <w:spacing w:after="0"/>
        <w:ind w:left="397"/>
        <w:rPr>
          <w:rFonts w:ascii="Arial" w:eastAsia="Arial" w:hAnsi="Arial" w:cs="Arial"/>
          <w:color w:val="000000"/>
        </w:rPr>
      </w:pPr>
    </w:p>
    <w:p w14:paraId="566735CA" w14:textId="77777777" w:rsidR="00E36DFD" w:rsidRDefault="00B46EEC" w:rsidP="00E2438C">
      <w:pPr>
        <w:numPr>
          <w:ilvl w:val="1"/>
          <w:numId w:val="67"/>
        </w:numPr>
        <w:pBdr>
          <w:top w:val="nil"/>
          <w:left w:val="nil"/>
          <w:bottom w:val="nil"/>
          <w:right w:val="nil"/>
          <w:between w:val="nil"/>
        </w:pBdr>
        <w:spacing w:after="0"/>
        <w:ind w:left="397"/>
        <w:rPr>
          <w:rFonts w:ascii="Arial" w:eastAsia="Arial" w:hAnsi="Arial" w:cs="Arial"/>
          <w:color w:val="000000"/>
        </w:rPr>
      </w:pPr>
      <w:r w:rsidRPr="3BEB1E2E">
        <w:rPr>
          <w:rFonts w:ascii="Arial" w:eastAsia="Arial" w:hAnsi="Arial" w:cs="Arial"/>
          <w:color w:val="000000" w:themeColor="text1"/>
        </w:rPr>
        <w:t>We have an admission and attendance register and all pupils are placed on both registers.</w:t>
      </w:r>
    </w:p>
    <w:p w14:paraId="3BBB8815"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08B09395" w14:textId="77777777" w:rsidR="00E36DFD" w:rsidRDefault="00B46EEC" w:rsidP="00E2438C">
      <w:pPr>
        <w:numPr>
          <w:ilvl w:val="1"/>
          <w:numId w:val="67"/>
        </w:numPr>
        <w:pBdr>
          <w:top w:val="nil"/>
          <w:left w:val="nil"/>
          <w:bottom w:val="nil"/>
          <w:right w:val="nil"/>
          <w:between w:val="nil"/>
        </w:pBdr>
        <w:spacing w:after="0"/>
        <w:ind w:left="397"/>
        <w:rPr>
          <w:rFonts w:ascii="Arial" w:eastAsia="Arial" w:hAnsi="Arial" w:cs="Arial"/>
          <w:color w:val="000000"/>
        </w:rPr>
      </w:pPr>
      <w:r w:rsidRPr="3BEB1E2E">
        <w:rPr>
          <w:rFonts w:ascii="Arial" w:eastAsia="Arial" w:hAnsi="Arial" w:cs="Arial"/>
          <w:color w:val="000000" w:themeColor="text1"/>
        </w:rPr>
        <w:t>We will work collaboratively with the local authority (and other agencies where appropriate) to share information about attendance.</w:t>
      </w:r>
    </w:p>
    <w:p w14:paraId="55B91B0D" w14:textId="77777777" w:rsidR="00E36DFD" w:rsidRDefault="00E36DFD">
      <w:pPr>
        <w:pBdr>
          <w:top w:val="nil"/>
          <w:left w:val="nil"/>
          <w:bottom w:val="nil"/>
          <w:right w:val="nil"/>
          <w:between w:val="nil"/>
        </w:pBdr>
        <w:spacing w:after="0"/>
        <w:ind w:left="397"/>
        <w:rPr>
          <w:rFonts w:ascii="Arial" w:eastAsia="Arial" w:hAnsi="Arial" w:cs="Arial"/>
          <w:color w:val="000000"/>
        </w:rPr>
      </w:pPr>
    </w:p>
    <w:p w14:paraId="144FA35D" w14:textId="77777777" w:rsidR="00E36DFD" w:rsidRDefault="00B46EEC" w:rsidP="00E2438C">
      <w:pPr>
        <w:numPr>
          <w:ilvl w:val="1"/>
          <w:numId w:val="67"/>
        </w:numPr>
        <w:pBdr>
          <w:top w:val="nil"/>
          <w:left w:val="nil"/>
          <w:bottom w:val="nil"/>
          <w:right w:val="nil"/>
          <w:between w:val="nil"/>
        </w:pBdr>
        <w:spacing w:after="0"/>
        <w:ind w:left="397"/>
        <w:rPr>
          <w:rFonts w:ascii="Arial" w:eastAsia="Arial" w:hAnsi="Arial" w:cs="Arial"/>
          <w:color w:val="000000"/>
        </w:rPr>
      </w:pPr>
      <w:r w:rsidRPr="3BEB1E2E">
        <w:rPr>
          <w:rFonts w:ascii="Arial" w:eastAsia="Arial" w:hAnsi="Arial" w:cs="Arial"/>
          <w:color w:val="000000" w:themeColor="text1"/>
        </w:rPr>
        <w:t xml:space="preserve"> If a registered pupil is continuously absent for two weeks without explanation, or fails to return from a holiday, the school will follow the normal procedures for investigating pupil absence (i.e. telephone calls, letters, invitations to meetings at the school etc.). If, after further enquiries, the child has not returned to school after a total of no more than two weeks, the matter will be referred to the Local Authority.</w:t>
      </w:r>
    </w:p>
    <w:p w14:paraId="6810F0D1" w14:textId="77777777" w:rsidR="00E36DFD" w:rsidRDefault="00E36DFD">
      <w:pPr>
        <w:pBdr>
          <w:top w:val="nil"/>
          <w:left w:val="nil"/>
          <w:bottom w:val="nil"/>
          <w:right w:val="nil"/>
          <w:between w:val="nil"/>
        </w:pBdr>
        <w:spacing w:after="0"/>
        <w:ind w:left="397"/>
        <w:rPr>
          <w:rFonts w:ascii="Arial" w:eastAsia="Arial" w:hAnsi="Arial" w:cs="Arial"/>
          <w:color w:val="000000"/>
        </w:rPr>
      </w:pPr>
    </w:p>
    <w:p w14:paraId="064B6E94" w14:textId="77777777" w:rsidR="00E36DFD" w:rsidRDefault="00B46EEC" w:rsidP="00E2438C">
      <w:pPr>
        <w:numPr>
          <w:ilvl w:val="1"/>
          <w:numId w:val="67"/>
        </w:numPr>
        <w:pBdr>
          <w:top w:val="nil"/>
          <w:left w:val="nil"/>
          <w:bottom w:val="nil"/>
          <w:right w:val="nil"/>
          <w:between w:val="nil"/>
        </w:pBdr>
        <w:spacing w:after="0"/>
        <w:ind w:left="397"/>
        <w:rPr>
          <w:rFonts w:ascii="Arial" w:eastAsia="Arial" w:hAnsi="Arial" w:cs="Arial"/>
          <w:color w:val="000000"/>
        </w:rPr>
      </w:pPr>
      <w:r w:rsidRPr="3BEB1E2E">
        <w:rPr>
          <w:rFonts w:ascii="Arial" w:eastAsia="Arial" w:hAnsi="Arial" w:cs="Arial"/>
          <w:color w:val="000000" w:themeColor="text1"/>
        </w:rPr>
        <w:t xml:space="preserve">If a pupil suddenly ceases to attend without </w:t>
      </w:r>
      <w:proofErr w:type="gramStart"/>
      <w:r w:rsidRPr="3BEB1E2E">
        <w:rPr>
          <w:rFonts w:ascii="Arial" w:eastAsia="Arial" w:hAnsi="Arial" w:cs="Arial"/>
          <w:color w:val="000000" w:themeColor="text1"/>
        </w:rPr>
        <w:t>prior warning</w:t>
      </w:r>
      <w:proofErr w:type="gramEnd"/>
      <w:r w:rsidRPr="3BEB1E2E">
        <w:rPr>
          <w:rFonts w:ascii="Arial" w:eastAsia="Arial" w:hAnsi="Arial" w:cs="Arial"/>
          <w:color w:val="000000" w:themeColor="text1"/>
        </w:rPr>
        <w:t xml:space="preserve">, and their whereabouts cannot be established, the school will immediately notify the Local Authority.  If there are any reasons to be concerned for the child’s safety, including any </w:t>
      </w:r>
      <w:proofErr w:type="gramStart"/>
      <w:r w:rsidRPr="3BEB1E2E">
        <w:rPr>
          <w:rFonts w:ascii="Arial" w:eastAsia="Arial" w:hAnsi="Arial" w:cs="Arial"/>
          <w:color w:val="000000" w:themeColor="text1"/>
        </w:rPr>
        <w:t>past history</w:t>
      </w:r>
      <w:proofErr w:type="gramEnd"/>
      <w:r w:rsidRPr="3BEB1E2E">
        <w:rPr>
          <w:rFonts w:ascii="Arial" w:eastAsia="Arial" w:hAnsi="Arial" w:cs="Arial"/>
          <w:color w:val="000000" w:themeColor="text1"/>
        </w:rPr>
        <w:t xml:space="preserve"> of concern, this will be raised immediately as a referral under Safeguarding Children Partnership procedures.  </w:t>
      </w:r>
    </w:p>
    <w:p w14:paraId="74E797DC" w14:textId="77777777" w:rsidR="00E36DFD" w:rsidRDefault="00E36DFD">
      <w:pPr>
        <w:rPr>
          <w:rFonts w:ascii="Arial" w:eastAsia="Arial" w:hAnsi="Arial" w:cs="Arial"/>
        </w:rPr>
      </w:pPr>
    </w:p>
    <w:p w14:paraId="7C729B5F" w14:textId="77777777" w:rsidR="00E36DFD" w:rsidRDefault="00B46EEC" w:rsidP="00E2438C">
      <w:pPr>
        <w:numPr>
          <w:ilvl w:val="0"/>
          <w:numId w:val="67"/>
        </w:numPr>
        <w:pBdr>
          <w:top w:val="nil"/>
          <w:left w:val="nil"/>
          <w:bottom w:val="nil"/>
          <w:right w:val="nil"/>
          <w:between w:val="nil"/>
        </w:pBdr>
        <w:spacing w:after="0"/>
        <w:rPr>
          <w:rFonts w:ascii="Arial" w:eastAsia="Arial" w:hAnsi="Arial" w:cs="Arial"/>
          <w:b/>
          <w:color w:val="000000"/>
        </w:rPr>
      </w:pPr>
      <w:r>
        <w:rPr>
          <w:rFonts w:ascii="Arial" w:eastAsia="Arial" w:hAnsi="Arial" w:cs="Arial"/>
          <w:b/>
          <w:color w:val="000000"/>
        </w:rPr>
        <w:t>CHILD SEXUAL EXPLOITATION (CSE)</w:t>
      </w:r>
    </w:p>
    <w:p w14:paraId="25AF7EAE"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2BB60E07" w14:textId="0FFE19F4" w:rsidR="00E36DFD" w:rsidRDefault="00E2438C" w:rsidP="00E2438C">
      <w:pPr>
        <w:numPr>
          <w:ilvl w:val="1"/>
          <w:numId w:val="67"/>
        </w:numPr>
        <w:pBdr>
          <w:top w:val="nil"/>
          <w:left w:val="nil"/>
          <w:bottom w:val="nil"/>
          <w:right w:val="nil"/>
          <w:between w:val="nil"/>
        </w:pBdr>
        <w:spacing w:after="0"/>
        <w:ind w:left="397"/>
        <w:rPr>
          <w:rFonts w:ascii="Arial" w:eastAsia="Arial" w:hAnsi="Arial" w:cs="Arial"/>
          <w:color w:val="000000"/>
        </w:rPr>
      </w:pPr>
      <w:r>
        <w:rPr>
          <w:rFonts w:ascii="Arial" w:eastAsia="Arial" w:hAnsi="Arial" w:cs="Arial"/>
        </w:rPr>
        <w:t>Etruscan Primary School</w:t>
      </w:r>
      <w:r w:rsidRPr="3BEB1E2E">
        <w:rPr>
          <w:rFonts w:ascii="Arial" w:eastAsia="Arial" w:hAnsi="Arial" w:cs="Arial"/>
        </w:rPr>
        <w:t xml:space="preserve"> </w:t>
      </w:r>
      <w:r w:rsidR="00B46EEC" w:rsidRPr="3BEB1E2E">
        <w:rPr>
          <w:rFonts w:ascii="Arial" w:eastAsia="Arial" w:hAnsi="Arial" w:cs="Arial"/>
          <w:color w:val="000000" w:themeColor="text1"/>
        </w:rPr>
        <w:t xml:space="preserve">recognises the need to protect children and young people from sexual exploitation. Education staff are more likely to see victims on a regular basis than almost any other professional. They will notice recurrent or prolonged absences and significant changes in behaviour. </w:t>
      </w:r>
      <w:proofErr w:type="gramStart"/>
      <w:r w:rsidR="00B46EEC" w:rsidRPr="3BEB1E2E">
        <w:rPr>
          <w:rFonts w:ascii="Arial" w:eastAsia="Arial" w:hAnsi="Arial" w:cs="Arial"/>
          <w:color w:val="000000" w:themeColor="text1"/>
        </w:rPr>
        <w:t>Therefore</w:t>
      </w:r>
      <w:proofErr w:type="gramEnd"/>
      <w:r w:rsidR="00B46EEC" w:rsidRPr="3BEB1E2E">
        <w:rPr>
          <w:rFonts w:ascii="Arial" w:eastAsia="Arial" w:hAnsi="Arial" w:cs="Arial"/>
          <w:color w:val="000000" w:themeColor="text1"/>
        </w:rPr>
        <w:t xml:space="preserve"> we are key to identifying children at risk and will raise concerns at an early stage, to potentially halt the grooming process before sexual exploitation has begun. </w:t>
      </w:r>
    </w:p>
    <w:p w14:paraId="2633CEB9" w14:textId="77777777" w:rsidR="00E36DFD" w:rsidRDefault="00E36DFD">
      <w:pPr>
        <w:pBdr>
          <w:top w:val="nil"/>
          <w:left w:val="nil"/>
          <w:bottom w:val="nil"/>
          <w:right w:val="nil"/>
          <w:between w:val="nil"/>
        </w:pBdr>
        <w:spacing w:after="0"/>
        <w:ind w:left="397"/>
        <w:rPr>
          <w:rFonts w:ascii="Arial" w:eastAsia="Arial" w:hAnsi="Arial" w:cs="Arial"/>
          <w:color w:val="000000"/>
        </w:rPr>
      </w:pPr>
    </w:p>
    <w:p w14:paraId="223BB3F3" w14:textId="77777777" w:rsidR="00E36DFD" w:rsidRDefault="00B46EEC" w:rsidP="00E2438C">
      <w:pPr>
        <w:numPr>
          <w:ilvl w:val="1"/>
          <w:numId w:val="67"/>
        </w:numPr>
        <w:pBdr>
          <w:top w:val="nil"/>
          <w:left w:val="nil"/>
          <w:bottom w:val="nil"/>
          <w:right w:val="nil"/>
          <w:between w:val="nil"/>
        </w:pBdr>
        <w:spacing w:after="0"/>
        <w:ind w:left="397"/>
        <w:rPr>
          <w:rFonts w:ascii="Arial" w:eastAsia="Arial" w:hAnsi="Arial" w:cs="Arial"/>
          <w:color w:val="000000"/>
        </w:rPr>
      </w:pPr>
      <w:r w:rsidRPr="3BEB1E2E">
        <w:rPr>
          <w:rFonts w:ascii="Arial" w:eastAsia="Arial" w:hAnsi="Arial" w:cs="Arial"/>
          <w:color w:val="000000" w:themeColor="text1"/>
        </w:rPr>
        <w:t>We will follow the Safeguarding Children Partnership procedure which can be found on the SCP website.</w:t>
      </w:r>
    </w:p>
    <w:p w14:paraId="3891630B" w14:textId="77777777" w:rsidR="00E36DFD" w:rsidRDefault="00B46EEC">
      <w:pPr>
        <w:rPr>
          <w:rFonts w:ascii="Arial" w:eastAsia="Arial" w:hAnsi="Arial" w:cs="Arial"/>
        </w:rPr>
      </w:pPr>
      <w:r>
        <w:rPr>
          <w:rFonts w:ascii="Arial" w:eastAsia="Arial" w:hAnsi="Arial" w:cs="Arial"/>
        </w:rPr>
        <w:t xml:space="preserve">       </w:t>
      </w:r>
    </w:p>
    <w:p w14:paraId="3C69FC4F" w14:textId="031C7875" w:rsidR="00E36DFD" w:rsidRDefault="00B46EEC" w:rsidP="00E2438C">
      <w:pPr>
        <w:numPr>
          <w:ilvl w:val="1"/>
          <w:numId w:val="44"/>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Child sexual exploitation is a form of child sexual abuse. It occurs where an individual or group</w:t>
      </w:r>
      <w:r w:rsidR="00B03851">
        <w:rPr>
          <w:rFonts w:ascii="Arial" w:eastAsia="Arial" w:hAnsi="Arial" w:cs="Arial"/>
          <w:color w:val="000000"/>
        </w:rPr>
        <w:t xml:space="preserve"> </w:t>
      </w:r>
      <w:r w:rsidR="00B03851" w:rsidRPr="006523D3">
        <w:rPr>
          <w:rFonts w:ascii="Arial" w:eastAsia="Arial" w:hAnsi="Arial" w:cs="Arial"/>
          <w:color w:val="000000"/>
        </w:rPr>
        <w:t>may</w:t>
      </w:r>
      <w:r>
        <w:rPr>
          <w:rFonts w:ascii="Arial" w:eastAsia="Arial" w:hAnsi="Arial" w:cs="Arial"/>
          <w:color w:val="000000"/>
        </w:rPr>
        <w:t xml:space="preserve"> take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w:t>
      </w:r>
      <w:r>
        <w:rPr>
          <w:rFonts w:ascii="Arial" w:eastAsia="Arial" w:hAnsi="Arial" w:cs="Arial"/>
          <w:color w:val="000000"/>
        </w:rPr>
        <w:lastRenderedPageBreak/>
        <w:t xml:space="preserve">been sexually exploited even if the sexual activity appears consensual. Child sexual exploitation does not always involve physical contact; it can also occur </w:t>
      </w:r>
      <w:proofErr w:type="gramStart"/>
      <w:r>
        <w:rPr>
          <w:rFonts w:ascii="Arial" w:eastAsia="Arial" w:hAnsi="Arial" w:cs="Arial"/>
          <w:color w:val="000000"/>
        </w:rPr>
        <w:t>through the use of</w:t>
      </w:r>
      <w:proofErr w:type="gramEnd"/>
      <w:r>
        <w:rPr>
          <w:rFonts w:ascii="Arial" w:eastAsia="Arial" w:hAnsi="Arial" w:cs="Arial"/>
          <w:color w:val="000000"/>
        </w:rPr>
        <w:t xml:space="preserve"> technology. (DfE 2017.)</w:t>
      </w:r>
    </w:p>
    <w:p w14:paraId="4B1D477B" w14:textId="77777777" w:rsidR="00E36DFD" w:rsidRDefault="00E36DFD">
      <w:pPr>
        <w:pBdr>
          <w:top w:val="nil"/>
          <w:left w:val="nil"/>
          <w:bottom w:val="nil"/>
          <w:right w:val="nil"/>
          <w:between w:val="nil"/>
        </w:pBdr>
        <w:spacing w:after="0"/>
        <w:ind w:left="397"/>
        <w:rPr>
          <w:rFonts w:ascii="Arial" w:eastAsia="Arial" w:hAnsi="Arial" w:cs="Arial"/>
          <w:color w:val="000000"/>
        </w:rPr>
      </w:pPr>
    </w:p>
    <w:p w14:paraId="5F4CC290" w14:textId="77777777" w:rsidR="00E36DFD" w:rsidRDefault="00B46EEC" w:rsidP="00E2438C">
      <w:pPr>
        <w:numPr>
          <w:ilvl w:val="1"/>
          <w:numId w:val="67"/>
        </w:numPr>
        <w:pBdr>
          <w:top w:val="nil"/>
          <w:left w:val="nil"/>
          <w:bottom w:val="nil"/>
          <w:right w:val="nil"/>
          <w:between w:val="nil"/>
        </w:pBdr>
        <w:spacing w:after="0"/>
        <w:ind w:left="397"/>
        <w:rPr>
          <w:rFonts w:ascii="Arial" w:eastAsia="Arial" w:hAnsi="Arial" w:cs="Arial"/>
          <w:color w:val="000000"/>
        </w:rPr>
      </w:pPr>
      <w:r w:rsidRPr="3BEB1E2E">
        <w:rPr>
          <w:rFonts w:ascii="Arial" w:eastAsia="Arial" w:hAnsi="Arial" w:cs="Arial"/>
          <w:b/>
          <w:bCs/>
          <w:color w:val="000000" w:themeColor="text1"/>
        </w:rPr>
        <w:t>Children cannot consent to being abused.</w:t>
      </w:r>
      <w:r w:rsidRPr="3BEB1E2E">
        <w:rPr>
          <w:rFonts w:ascii="Arial" w:eastAsia="Arial" w:hAnsi="Arial" w:cs="Arial"/>
          <w:color w:val="000000" w:themeColor="text1"/>
        </w:rPr>
        <w:t xml:space="preserve"> Irrespective of the child’s age and even where a child may believe they are voluntarily engaging in sexual activity with the person who is exploiting them, it is not uncommon for children not to realise that they are being exploited. CSE can affect </w:t>
      </w:r>
      <w:proofErr w:type="gramStart"/>
      <w:r w:rsidRPr="3BEB1E2E">
        <w:rPr>
          <w:rFonts w:ascii="Arial" w:eastAsia="Arial" w:hAnsi="Arial" w:cs="Arial"/>
          <w:color w:val="000000" w:themeColor="text1"/>
        </w:rPr>
        <w:t>16 and 17 year olds</w:t>
      </w:r>
      <w:proofErr w:type="gramEnd"/>
      <w:r w:rsidRPr="3BEB1E2E">
        <w:rPr>
          <w:rFonts w:ascii="Arial" w:eastAsia="Arial" w:hAnsi="Arial" w:cs="Arial"/>
          <w:color w:val="000000" w:themeColor="text1"/>
        </w:rPr>
        <w:t xml:space="preserve"> who may believe they are in a romantic relationship but are, in fact, being exploited.</w:t>
      </w:r>
    </w:p>
    <w:p w14:paraId="65BE1F1D" w14:textId="77777777" w:rsidR="00E36DFD" w:rsidRDefault="00E36DFD">
      <w:pPr>
        <w:pBdr>
          <w:top w:val="nil"/>
          <w:left w:val="nil"/>
          <w:bottom w:val="nil"/>
          <w:right w:val="nil"/>
          <w:between w:val="nil"/>
        </w:pBdr>
        <w:spacing w:after="0"/>
        <w:ind w:left="397"/>
        <w:rPr>
          <w:rFonts w:ascii="Arial" w:eastAsia="Arial" w:hAnsi="Arial" w:cs="Arial"/>
          <w:color w:val="000000"/>
        </w:rPr>
      </w:pPr>
    </w:p>
    <w:p w14:paraId="12B95806" w14:textId="77777777" w:rsidR="00BC4131" w:rsidRDefault="00BC4131">
      <w:pPr>
        <w:pBdr>
          <w:top w:val="nil"/>
          <w:left w:val="nil"/>
          <w:bottom w:val="nil"/>
          <w:right w:val="nil"/>
          <w:between w:val="nil"/>
        </w:pBdr>
        <w:spacing w:after="0"/>
        <w:ind w:left="397"/>
        <w:rPr>
          <w:rFonts w:ascii="Arial" w:eastAsia="Arial" w:hAnsi="Arial" w:cs="Arial"/>
          <w:color w:val="000000"/>
        </w:rPr>
      </w:pPr>
    </w:p>
    <w:p w14:paraId="55AD11C4" w14:textId="77777777" w:rsidR="00E36DFD" w:rsidRDefault="00B46EEC" w:rsidP="00E2438C">
      <w:pPr>
        <w:numPr>
          <w:ilvl w:val="1"/>
          <w:numId w:val="67"/>
        </w:numPr>
        <w:pBdr>
          <w:top w:val="nil"/>
          <w:left w:val="nil"/>
          <w:bottom w:val="nil"/>
          <w:right w:val="nil"/>
          <w:between w:val="nil"/>
        </w:pBdr>
        <w:spacing w:after="0"/>
        <w:ind w:left="397"/>
        <w:rPr>
          <w:rFonts w:ascii="Arial" w:eastAsia="Arial" w:hAnsi="Arial" w:cs="Arial"/>
          <w:color w:val="000000"/>
        </w:rPr>
      </w:pPr>
      <w:r w:rsidRPr="3BEB1E2E">
        <w:rPr>
          <w:rFonts w:ascii="Arial" w:eastAsia="Arial" w:hAnsi="Arial" w:cs="Arial"/>
          <w:color w:val="000000" w:themeColor="text1"/>
        </w:rPr>
        <w:t xml:space="preserve">Some of the following signs may be indicators of sexual </w:t>
      </w:r>
      <w:proofErr w:type="gramStart"/>
      <w:r w:rsidRPr="3BEB1E2E">
        <w:rPr>
          <w:rFonts w:ascii="Arial" w:eastAsia="Arial" w:hAnsi="Arial" w:cs="Arial"/>
          <w:color w:val="000000" w:themeColor="text1"/>
        </w:rPr>
        <w:t>exploitation:-</w:t>
      </w:r>
      <w:proofErr w:type="gramEnd"/>
    </w:p>
    <w:p w14:paraId="6AFAB436"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3D1FF9BD" w14:textId="77777777" w:rsidR="00E36DFD" w:rsidRDefault="00B46EEC" w:rsidP="00E2438C">
      <w:pPr>
        <w:numPr>
          <w:ilvl w:val="0"/>
          <w:numId w:val="50"/>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Children with unexplained gifts or new </w:t>
      </w:r>
      <w:proofErr w:type="gramStart"/>
      <w:r>
        <w:rPr>
          <w:rFonts w:ascii="Arial" w:eastAsia="Arial" w:hAnsi="Arial" w:cs="Arial"/>
          <w:color w:val="000000"/>
        </w:rPr>
        <w:t>possessions;</w:t>
      </w:r>
      <w:proofErr w:type="gramEnd"/>
      <w:r>
        <w:rPr>
          <w:rFonts w:ascii="Arial" w:eastAsia="Arial" w:hAnsi="Arial" w:cs="Arial"/>
          <w:color w:val="000000"/>
        </w:rPr>
        <w:t xml:space="preserve"> </w:t>
      </w:r>
    </w:p>
    <w:p w14:paraId="3FEAF2D0" w14:textId="77777777" w:rsidR="00E36DFD" w:rsidRDefault="00B46EEC" w:rsidP="00E2438C">
      <w:pPr>
        <w:numPr>
          <w:ilvl w:val="0"/>
          <w:numId w:val="50"/>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Having multiple mobile phones and worrying about losing contact via mobile </w:t>
      </w:r>
      <w:proofErr w:type="gramStart"/>
      <w:r>
        <w:rPr>
          <w:rFonts w:ascii="Arial" w:eastAsia="Arial" w:hAnsi="Arial" w:cs="Arial"/>
          <w:color w:val="000000"/>
        </w:rPr>
        <w:t>phone;</w:t>
      </w:r>
      <w:proofErr w:type="gramEnd"/>
    </w:p>
    <w:p w14:paraId="26195EC6" w14:textId="77777777" w:rsidR="00E36DFD" w:rsidRDefault="00B46EEC" w:rsidP="00E2438C">
      <w:pPr>
        <w:numPr>
          <w:ilvl w:val="0"/>
          <w:numId w:val="50"/>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Children who associate with other young people involved in </w:t>
      </w:r>
      <w:proofErr w:type="gramStart"/>
      <w:r>
        <w:rPr>
          <w:rFonts w:ascii="Arial" w:eastAsia="Arial" w:hAnsi="Arial" w:cs="Arial"/>
          <w:color w:val="000000"/>
        </w:rPr>
        <w:t>exploitation;</w:t>
      </w:r>
      <w:proofErr w:type="gramEnd"/>
      <w:r>
        <w:rPr>
          <w:rFonts w:ascii="Arial" w:eastAsia="Arial" w:hAnsi="Arial" w:cs="Arial"/>
          <w:color w:val="000000"/>
        </w:rPr>
        <w:t xml:space="preserve"> </w:t>
      </w:r>
    </w:p>
    <w:p w14:paraId="2168CE3E" w14:textId="77777777" w:rsidR="00E36DFD" w:rsidRDefault="00B46EEC" w:rsidP="00E2438C">
      <w:pPr>
        <w:numPr>
          <w:ilvl w:val="0"/>
          <w:numId w:val="50"/>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Children who have older boyfriends or </w:t>
      </w:r>
      <w:proofErr w:type="gramStart"/>
      <w:r>
        <w:rPr>
          <w:rFonts w:ascii="Arial" w:eastAsia="Arial" w:hAnsi="Arial" w:cs="Arial"/>
          <w:color w:val="000000"/>
        </w:rPr>
        <w:t>girlfriends;</w:t>
      </w:r>
      <w:proofErr w:type="gramEnd"/>
      <w:r>
        <w:rPr>
          <w:rFonts w:ascii="Arial" w:eastAsia="Arial" w:hAnsi="Arial" w:cs="Arial"/>
          <w:color w:val="000000"/>
        </w:rPr>
        <w:t xml:space="preserve"> </w:t>
      </w:r>
    </w:p>
    <w:p w14:paraId="38EE9B29" w14:textId="77777777" w:rsidR="00E36DFD" w:rsidRDefault="00B46EEC" w:rsidP="00E2438C">
      <w:pPr>
        <w:numPr>
          <w:ilvl w:val="0"/>
          <w:numId w:val="50"/>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Inappropriate sexual or sexualised </w:t>
      </w:r>
      <w:proofErr w:type="gramStart"/>
      <w:r>
        <w:rPr>
          <w:rFonts w:ascii="Arial" w:eastAsia="Arial" w:hAnsi="Arial" w:cs="Arial"/>
          <w:color w:val="000000"/>
        </w:rPr>
        <w:t>behaviour;</w:t>
      </w:r>
      <w:proofErr w:type="gramEnd"/>
      <w:r>
        <w:rPr>
          <w:rFonts w:ascii="Arial" w:eastAsia="Arial" w:hAnsi="Arial" w:cs="Arial"/>
          <w:color w:val="000000"/>
        </w:rPr>
        <w:t xml:space="preserve"> </w:t>
      </w:r>
    </w:p>
    <w:p w14:paraId="0D975A3D" w14:textId="77777777" w:rsidR="00E36DFD" w:rsidRDefault="00B46EEC" w:rsidP="00E2438C">
      <w:pPr>
        <w:numPr>
          <w:ilvl w:val="0"/>
          <w:numId w:val="50"/>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Sexual activity/underage sexual </w:t>
      </w:r>
      <w:proofErr w:type="gramStart"/>
      <w:r>
        <w:rPr>
          <w:rFonts w:ascii="Arial" w:eastAsia="Arial" w:hAnsi="Arial" w:cs="Arial"/>
          <w:color w:val="000000"/>
        </w:rPr>
        <w:t>activity;</w:t>
      </w:r>
      <w:proofErr w:type="gramEnd"/>
    </w:p>
    <w:p w14:paraId="73998920" w14:textId="77777777" w:rsidR="00E36DFD" w:rsidRDefault="00B46EEC" w:rsidP="00E2438C">
      <w:pPr>
        <w:numPr>
          <w:ilvl w:val="0"/>
          <w:numId w:val="50"/>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Sexually risky behaviour, 'swapping' </w:t>
      </w:r>
      <w:proofErr w:type="gramStart"/>
      <w:r>
        <w:rPr>
          <w:rFonts w:ascii="Arial" w:eastAsia="Arial" w:hAnsi="Arial" w:cs="Arial"/>
          <w:color w:val="000000"/>
        </w:rPr>
        <w:t>sex;</w:t>
      </w:r>
      <w:proofErr w:type="gramEnd"/>
    </w:p>
    <w:p w14:paraId="6CA0F5FB" w14:textId="77777777" w:rsidR="00E36DFD" w:rsidRDefault="00B46EEC" w:rsidP="00E2438C">
      <w:pPr>
        <w:numPr>
          <w:ilvl w:val="0"/>
          <w:numId w:val="50"/>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Seen at known places of </w:t>
      </w:r>
      <w:proofErr w:type="gramStart"/>
      <w:r>
        <w:rPr>
          <w:rFonts w:ascii="Arial" w:eastAsia="Arial" w:hAnsi="Arial" w:cs="Arial"/>
          <w:color w:val="000000"/>
        </w:rPr>
        <w:t>concern;</w:t>
      </w:r>
      <w:proofErr w:type="gramEnd"/>
      <w:r>
        <w:rPr>
          <w:rFonts w:ascii="Arial" w:eastAsia="Arial" w:hAnsi="Arial" w:cs="Arial"/>
          <w:color w:val="000000"/>
        </w:rPr>
        <w:t xml:space="preserve"> </w:t>
      </w:r>
    </w:p>
    <w:p w14:paraId="03D52D79" w14:textId="77777777" w:rsidR="00E36DFD" w:rsidRDefault="00B46EEC" w:rsidP="00E2438C">
      <w:pPr>
        <w:numPr>
          <w:ilvl w:val="0"/>
          <w:numId w:val="50"/>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Involved in abusive </w:t>
      </w:r>
      <w:proofErr w:type="gramStart"/>
      <w:r>
        <w:rPr>
          <w:rFonts w:ascii="Arial" w:eastAsia="Arial" w:hAnsi="Arial" w:cs="Arial"/>
          <w:color w:val="000000"/>
        </w:rPr>
        <w:t>relationships;</w:t>
      </w:r>
      <w:proofErr w:type="gramEnd"/>
    </w:p>
    <w:p w14:paraId="538AA883" w14:textId="77777777" w:rsidR="00E36DFD" w:rsidRDefault="00B46EEC" w:rsidP="00E2438C">
      <w:pPr>
        <w:numPr>
          <w:ilvl w:val="0"/>
          <w:numId w:val="50"/>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Intimidated and fearful of certain people or </w:t>
      </w:r>
      <w:proofErr w:type="gramStart"/>
      <w:r>
        <w:rPr>
          <w:rFonts w:ascii="Arial" w:eastAsia="Arial" w:hAnsi="Arial" w:cs="Arial"/>
          <w:color w:val="000000"/>
        </w:rPr>
        <w:t>situations;</w:t>
      </w:r>
      <w:proofErr w:type="gramEnd"/>
    </w:p>
    <w:p w14:paraId="180EB2E8" w14:textId="77777777" w:rsidR="00E36DFD" w:rsidRDefault="00B46EEC" w:rsidP="00E2438C">
      <w:pPr>
        <w:numPr>
          <w:ilvl w:val="0"/>
          <w:numId w:val="50"/>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Hanging out with groups of older people, or anti-social groups, or with other vulnerable peers or known </w:t>
      </w:r>
      <w:proofErr w:type="gramStart"/>
      <w:r>
        <w:rPr>
          <w:rFonts w:ascii="Arial" w:eastAsia="Arial" w:hAnsi="Arial" w:cs="Arial"/>
          <w:color w:val="000000"/>
        </w:rPr>
        <w:t>perpetrators;</w:t>
      </w:r>
      <w:proofErr w:type="gramEnd"/>
    </w:p>
    <w:p w14:paraId="2A7FA2BE" w14:textId="77777777" w:rsidR="00E36DFD" w:rsidRDefault="00B46EEC" w:rsidP="00E2438C">
      <w:pPr>
        <w:numPr>
          <w:ilvl w:val="0"/>
          <w:numId w:val="50"/>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Children who suffer from sexually transmitted infections or become </w:t>
      </w:r>
      <w:proofErr w:type="gramStart"/>
      <w:r>
        <w:rPr>
          <w:rFonts w:ascii="Arial" w:eastAsia="Arial" w:hAnsi="Arial" w:cs="Arial"/>
          <w:color w:val="000000"/>
        </w:rPr>
        <w:t>pregnant;</w:t>
      </w:r>
      <w:proofErr w:type="gramEnd"/>
      <w:r>
        <w:rPr>
          <w:rFonts w:ascii="Arial" w:eastAsia="Arial" w:hAnsi="Arial" w:cs="Arial"/>
          <w:color w:val="000000"/>
        </w:rPr>
        <w:t xml:space="preserve"> </w:t>
      </w:r>
    </w:p>
    <w:p w14:paraId="1D4059AD" w14:textId="77777777" w:rsidR="00E36DFD" w:rsidRDefault="00B46EEC" w:rsidP="00E2438C">
      <w:pPr>
        <w:numPr>
          <w:ilvl w:val="0"/>
          <w:numId w:val="50"/>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Children who suffer from changes in emotional </w:t>
      </w:r>
      <w:proofErr w:type="gramStart"/>
      <w:r>
        <w:rPr>
          <w:rFonts w:ascii="Arial" w:eastAsia="Arial" w:hAnsi="Arial" w:cs="Arial"/>
          <w:color w:val="000000"/>
        </w:rPr>
        <w:t>well-being;</w:t>
      </w:r>
      <w:proofErr w:type="gramEnd"/>
      <w:r>
        <w:rPr>
          <w:rFonts w:ascii="Arial" w:eastAsia="Arial" w:hAnsi="Arial" w:cs="Arial"/>
          <w:color w:val="000000"/>
        </w:rPr>
        <w:t xml:space="preserve"> </w:t>
      </w:r>
    </w:p>
    <w:p w14:paraId="323C2B2F" w14:textId="77777777" w:rsidR="00E36DFD" w:rsidRDefault="00B46EEC" w:rsidP="00E2438C">
      <w:pPr>
        <w:numPr>
          <w:ilvl w:val="0"/>
          <w:numId w:val="50"/>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Children who misuse drugs and </w:t>
      </w:r>
      <w:proofErr w:type="gramStart"/>
      <w:r>
        <w:rPr>
          <w:rFonts w:ascii="Arial" w:eastAsia="Arial" w:hAnsi="Arial" w:cs="Arial"/>
          <w:color w:val="000000"/>
        </w:rPr>
        <w:t>alcohol;</w:t>
      </w:r>
      <w:proofErr w:type="gramEnd"/>
      <w:r>
        <w:rPr>
          <w:rFonts w:ascii="Arial" w:eastAsia="Arial" w:hAnsi="Arial" w:cs="Arial"/>
          <w:color w:val="000000"/>
        </w:rPr>
        <w:t xml:space="preserve"> </w:t>
      </w:r>
    </w:p>
    <w:p w14:paraId="67EB01C8" w14:textId="77777777" w:rsidR="00E36DFD" w:rsidRDefault="00B46EEC" w:rsidP="00E2438C">
      <w:pPr>
        <w:numPr>
          <w:ilvl w:val="0"/>
          <w:numId w:val="50"/>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Children who go missing for periods of time or regularly come home </w:t>
      </w:r>
      <w:proofErr w:type="gramStart"/>
      <w:r>
        <w:rPr>
          <w:rFonts w:ascii="Arial" w:eastAsia="Arial" w:hAnsi="Arial" w:cs="Arial"/>
          <w:color w:val="000000"/>
        </w:rPr>
        <w:t>late;</w:t>
      </w:r>
      <w:proofErr w:type="gramEnd"/>
      <w:r>
        <w:rPr>
          <w:rFonts w:ascii="Arial" w:eastAsia="Arial" w:hAnsi="Arial" w:cs="Arial"/>
          <w:color w:val="000000"/>
        </w:rPr>
        <w:t xml:space="preserve">  </w:t>
      </w:r>
    </w:p>
    <w:p w14:paraId="5A69E8D8" w14:textId="77777777" w:rsidR="00E36DFD" w:rsidRDefault="00B46EEC" w:rsidP="00E2438C">
      <w:pPr>
        <w:numPr>
          <w:ilvl w:val="0"/>
          <w:numId w:val="50"/>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Children who regularly miss school or education or don’t take part in </w:t>
      </w:r>
      <w:proofErr w:type="gramStart"/>
      <w:r>
        <w:rPr>
          <w:rFonts w:ascii="Arial" w:eastAsia="Arial" w:hAnsi="Arial" w:cs="Arial"/>
          <w:color w:val="000000"/>
        </w:rPr>
        <w:t>education;</w:t>
      </w:r>
      <w:proofErr w:type="gramEnd"/>
    </w:p>
    <w:p w14:paraId="5494F283" w14:textId="77777777" w:rsidR="00E36DFD" w:rsidRDefault="00B46EEC" w:rsidP="00E2438C">
      <w:pPr>
        <w:numPr>
          <w:ilvl w:val="0"/>
          <w:numId w:val="50"/>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 xml:space="preserve">Injuries from physical assault, physical restraint, sexual </w:t>
      </w:r>
      <w:proofErr w:type="gramStart"/>
      <w:r>
        <w:rPr>
          <w:rFonts w:ascii="Arial" w:eastAsia="Arial" w:hAnsi="Arial" w:cs="Arial"/>
          <w:color w:val="000000"/>
        </w:rPr>
        <w:t>assault;</w:t>
      </w:r>
      <w:proofErr w:type="gramEnd"/>
    </w:p>
    <w:p w14:paraId="73071C0E" w14:textId="77777777" w:rsidR="00E36DFD" w:rsidRDefault="00B46EEC" w:rsidP="00E2438C">
      <w:pPr>
        <w:numPr>
          <w:ilvl w:val="0"/>
          <w:numId w:val="50"/>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Mental health concerns</w:t>
      </w:r>
    </w:p>
    <w:p w14:paraId="042C5D41"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4D2E12B8"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1950240F" w14:textId="77777777" w:rsidR="00E36DFD" w:rsidRDefault="00B46EEC" w:rsidP="00E2438C">
      <w:pPr>
        <w:numPr>
          <w:ilvl w:val="1"/>
          <w:numId w:val="67"/>
        </w:numPr>
        <w:pBdr>
          <w:top w:val="nil"/>
          <w:left w:val="nil"/>
          <w:bottom w:val="nil"/>
          <w:right w:val="nil"/>
          <w:between w:val="nil"/>
        </w:pBdr>
        <w:spacing w:after="0"/>
        <w:ind w:left="397"/>
        <w:rPr>
          <w:rFonts w:ascii="Arial" w:eastAsia="Arial" w:hAnsi="Arial" w:cs="Arial"/>
          <w:color w:val="000000"/>
        </w:rPr>
      </w:pPr>
      <w:r w:rsidRPr="3BEB1E2E">
        <w:rPr>
          <w:rFonts w:ascii="Arial" w:eastAsia="Arial" w:hAnsi="Arial" w:cs="Arial"/>
          <w:color w:val="000000" w:themeColor="text1"/>
        </w:rPr>
        <w:t>Where a member of staff sees one or more of these indictors, or otherwise has cause for concern, this information will be recorded and passed, without delay, to the DSL following usual safeguarding procedures.</w:t>
      </w:r>
    </w:p>
    <w:p w14:paraId="308F224F" w14:textId="77777777" w:rsidR="00E36DFD" w:rsidRDefault="00E36DFD">
      <w:pPr>
        <w:pBdr>
          <w:top w:val="nil"/>
          <w:left w:val="nil"/>
          <w:bottom w:val="nil"/>
          <w:right w:val="nil"/>
          <w:between w:val="nil"/>
        </w:pBdr>
        <w:spacing w:after="0"/>
        <w:ind w:left="397"/>
        <w:rPr>
          <w:rFonts w:ascii="Arial" w:eastAsia="Arial" w:hAnsi="Arial" w:cs="Arial"/>
          <w:color w:val="000000"/>
        </w:rPr>
      </w:pPr>
    </w:p>
    <w:p w14:paraId="654E1A5F" w14:textId="77777777" w:rsidR="00E36DFD" w:rsidRDefault="00B46EEC" w:rsidP="00E2438C">
      <w:pPr>
        <w:numPr>
          <w:ilvl w:val="1"/>
          <w:numId w:val="67"/>
        </w:numPr>
        <w:pBdr>
          <w:top w:val="nil"/>
          <w:left w:val="nil"/>
          <w:bottom w:val="nil"/>
          <w:right w:val="nil"/>
          <w:between w:val="nil"/>
        </w:pBdr>
        <w:spacing w:after="0"/>
        <w:ind w:left="397"/>
        <w:rPr>
          <w:rFonts w:ascii="Arial" w:eastAsia="Arial" w:hAnsi="Arial" w:cs="Arial"/>
          <w:color w:val="000000"/>
        </w:rPr>
      </w:pPr>
      <w:r w:rsidRPr="3BEB1E2E">
        <w:rPr>
          <w:rFonts w:ascii="Arial" w:eastAsia="Arial" w:hAnsi="Arial" w:cs="Arial"/>
          <w:color w:val="000000" w:themeColor="text1"/>
        </w:rPr>
        <w:t>We will use the Child Exploitation Risk Factor Matrix (RFM) to identify pupils at low, medium or high risk of sexual exploitation. The Matrix can be found on the SCP website.</w:t>
      </w:r>
    </w:p>
    <w:p w14:paraId="5E6D6F63" w14:textId="77777777" w:rsidR="00E36DFD" w:rsidRDefault="00E36DFD">
      <w:pPr>
        <w:pBdr>
          <w:top w:val="nil"/>
          <w:left w:val="nil"/>
          <w:bottom w:val="nil"/>
          <w:right w:val="nil"/>
          <w:between w:val="nil"/>
        </w:pBdr>
        <w:spacing w:after="0"/>
        <w:ind w:left="397"/>
        <w:rPr>
          <w:rFonts w:ascii="Arial" w:eastAsia="Arial" w:hAnsi="Arial" w:cs="Arial"/>
          <w:color w:val="000000"/>
        </w:rPr>
      </w:pPr>
    </w:p>
    <w:p w14:paraId="79B3D668" w14:textId="77777777" w:rsidR="00E36DFD" w:rsidRDefault="00B46EEC" w:rsidP="00E2438C">
      <w:pPr>
        <w:numPr>
          <w:ilvl w:val="1"/>
          <w:numId w:val="67"/>
        </w:numPr>
        <w:pBdr>
          <w:top w:val="nil"/>
          <w:left w:val="nil"/>
          <w:bottom w:val="nil"/>
          <w:right w:val="nil"/>
          <w:between w:val="nil"/>
        </w:pBdr>
        <w:spacing w:after="0"/>
        <w:ind w:left="397"/>
        <w:rPr>
          <w:rFonts w:ascii="Arial" w:eastAsia="Arial" w:hAnsi="Arial" w:cs="Arial"/>
          <w:color w:val="000000"/>
        </w:rPr>
      </w:pPr>
      <w:r w:rsidRPr="3BEB1E2E">
        <w:rPr>
          <w:rFonts w:ascii="Arial" w:eastAsia="Arial" w:hAnsi="Arial" w:cs="Arial"/>
          <w:color w:val="000000" w:themeColor="text1"/>
        </w:rPr>
        <w:t>Pupils will be referred to the Multi-Agency Child Exploitation (MACE) Panel if deemed appropriate, following completion of the Risk Factor Matrix.</w:t>
      </w:r>
    </w:p>
    <w:p w14:paraId="7B969857" w14:textId="77777777" w:rsidR="00E36DFD" w:rsidRDefault="00E36DFD">
      <w:pPr>
        <w:pBdr>
          <w:top w:val="nil"/>
          <w:left w:val="nil"/>
          <w:bottom w:val="nil"/>
          <w:right w:val="nil"/>
          <w:between w:val="nil"/>
        </w:pBdr>
        <w:spacing w:after="0"/>
        <w:ind w:left="397"/>
        <w:rPr>
          <w:rFonts w:ascii="Arial" w:eastAsia="Arial" w:hAnsi="Arial" w:cs="Arial"/>
          <w:color w:val="000000"/>
        </w:rPr>
      </w:pPr>
    </w:p>
    <w:p w14:paraId="5C09318C" w14:textId="77777777" w:rsidR="00E36DFD" w:rsidRDefault="00B46EEC" w:rsidP="00E2438C">
      <w:pPr>
        <w:numPr>
          <w:ilvl w:val="1"/>
          <w:numId w:val="67"/>
        </w:numPr>
        <w:pBdr>
          <w:top w:val="nil"/>
          <w:left w:val="nil"/>
          <w:bottom w:val="nil"/>
          <w:right w:val="nil"/>
          <w:between w:val="nil"/>
        </w:pBdr>
        <w:spacing w:after="0"/>
        <w:ind w:left="397"/>
        <w:rPr>
          <w:rFonts w:ascii="Arial" w:eastAsia="Arial" w:hAnsi="Arial" w:cs="Arial"/>
          <w:color w:val="000000"/>
        </w:rPr>
      </w:pPr>
      <w:r w:rsidRPr="3BEB1E2E">
        <w:rPr>
          <w:rFonts w:ascii="Arial" w:eastAsia="Arial" w:hAnsi="Arial" w:cs="Arial"/>
          <w:color w:val="000000" w:themeColor="text1"/>
        </w:rPr>
        <w:t xml:space="preserve">We will also share information with Staffordshire Police Child Exploitation Team to contribute to their intelligence gathering to prevent and detect cases of CSE; so even apparently minor or ‘low level’ pieces of information should be given to the DSL. </w:t>
      </w:r>
    </w:p>
    <w:p w14:paraId="0FE634FD"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075B4E23" w14:textId="77777777" w:rsidR="00E36DFD" w:rsidRDefault="00B46EEC" w:rsidP="00E2438C">
      <w:pPr>
        <w:numPr>
          <w:ilvl w:val="0"/>
          <w:numId w:val="34"/>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Staffordshire Police CSE Information Report form can be found at </w:t>
      </w:r>
      <w:r>
        <w:rPr>
          <w:rFonts w:ascii="Arial" w:eastAsia="Arial" w:hAnsi="Arial" w:cs="Arial"/>
          <w:b/>
          <w:color w:val="000000"/>
        </w:rPr>
        <w:t>Appendix 15.</w:t>
      </w:r>
    </w:p>
    <w:p w14:paraId="62A1F980"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5902B6C4" w14:textId="77777777" w:rsidR="00E36DFD" w:rsidRDefault="00B46EEC" w:rsidP="00E2438C">
      <w:pPr>
        <w:numPr>
          <w:ilvl w:val="1"/>
          <w:numId w:val="67"/>
        </w:numPr>
        <w:pBdr>
          <w:top w:val="nil"/>
          <w:left w:val="nil"/>
          <w:bottom w:val="nil"/>
          <w:right w:val="nil"/>
          <w:between w:val="nil"/>
        </w:pBdr>
        <w:spacing w:after="0"/>
        <w:ind w:left="397"/>
        <w:rPr>
          <w:rFonts w:ascii="Arial" w:eastAsia="Arial" w:hAnsi="Arial" w:cs="Arial"/>
          <w:color w:val="000000"/>
        </w:rPr>
      </w:pPr>
      <w:r w:rsidRPr="3BEB1E2E">
        <w:rPr>
          <w:rFonts w:ascii="Arial" w:eastAsia="Arial" w:hAnsi="Arial" w:cs="Arial"/>
          <w:color w:val="000000" w:themeColor="text1"/>
        </w:rPr>
        <w:t>Where we identify that a child under the age of 13 is involved in sexual activity, this will always be immediately reported to the police. Sexual intercourse with a child under the age of 13 is classed as rape.</w:t>
      </w:r>
    </w:p>
    <w:p w14:paraId="300079F4" w14:textId="77777777" w:rsidR="00E36DFD" w:rsidRDefault="00E36DFD">
      <w:pPr>
        <w:pBdr>
          <w:top w:val="nil"/>
          <w:left w:val="nil"/>
          <w:bottom w:val="nil"/>
          <w:right w:val="nil"/>
          <w:between w:val="nil"/>
        </w:pBdr>
        <w:spacing w:after="0"/>
        <w:ind w:left="397"/>
        <w:rPr>
          <w:rFonts w:ascii="Arial" w:eastAsia="Arial" w:hAnsi="Arial" w:cs="Arial"/>
          <w:color w:val="000000"/>
        </w:rPr>
      </w:pPr>
    </w:p>
    <w:p w14:paraId="2CD49E29" w14:textId="77777777" w:rsidR="00E36DFD" w:rsidRDefault="00B46EEC" w:rsidP="00E2438C">
      <w:pPr>
        <w:numPr>
          <w:ilvl w:val="0"/>
          <w:numId w:val="67"/>
        </w:numPr>
        <w:pBdr>
          <w:top w:val="nil"/>
          <w:left w:val="nil"/>
          <w:bottom w:val="nil"/>
          <w:right w:val="nil"/>
          <w:between w:val="nil"/>
        </w:pBdr>
        <w:spacing w:after="0"/>
        <w:rPr>
          <w:rFonts w:ascii="Arial" w:eastAsia="Arial" w:hAnsi="Arial" w:cs="Arial"/>
          <w:b/>
          <w:color w:val="000000"/>
        </w:rPr>
      </w:pPr>
      <w:r>
        <w:rPr>
          <w:rFonts w:ascii="Arial" w:eastAsia="Arial" w:hAnsi="Arial" w:cs="Arial"/>
          <w:b/>
          <w:color w:val="000000"/>
        </w:rPr>
        <w:lastRenderedPageBreak/>
        <w:t>CHILD ON CHILD ABUSE</w:t>
      </w:r>
    </w:p>
    <w:p w14:paraId="299D8616" w14:textId="77777777" w:rsidR="00E36DFD" w:rsidRDefault="00E36DFD">
      <w:pPr>
        <w:spacing w:after="0"/>
        <w:rPr>
          <w:rFonts w:ascii="Arial" w:eastAsia="Arial" w:hAnsi="Arial" w:cs="Arial"/>
          <w:b/>
        </w:rPr>
      </w:pPr>
    </w:p>
    <w:p w14:paraId="2FFFF2BA" w14:textId="1D2A815D" w:rsidR="00E36DFD" w:rsidRDefault="00E2438C" w:rsidP="3BEB1E2E">
      <w:pPr>
        <w:spacing w:after="0"/>
        <w:rPr>
          <w:rFonts w:ascii="Arial" w:eastAsia="Arial" w:hAnsi="Arial" w:cs="Arial"/>
          <w:b/>
          <w:bCs/>
        </w:rPr>
      </w:pPr>
      <w:r>
        <w:rPr>
          <w:rFonts w:ascii="Arial" w:eastAsia="Arial" w:hAnsi="Arial" w:cs="Arial"/>
        </w:rPr>
        <w:t>Etruscan Primary School</w:t>
      </w:r>
      <w:r w:rsidRPr="3BEB1E2E">
        <w:rPr>
          <w:rFonts w:ascii="Arial" w:eastAsia="Arial" w:hAnsi="Arial" w:cs="Arial"/>
        </w:rPr>
        <w:t xml:space="preserve"> </w:t>
      </w:r>
      <w:r w:rsidR="00B46EEC" w:rsidRPr="3BEB1E2E">
        <w:rPr>
          <w:rFonts w:ascii="Arial" w:eastAsia="Arial" w:hAnsi="Arial" w:cs="Arial"/>
        </w:rPr>
        <w:t xml:space="preserve">has zero tolerance with regards to </w:t>
      </w:r>
      <w:proofErr w:type="gramStart"/>
      <w:r w:rsidR="00B46EEC" w:rsidRPr="3BEB1E2E">
        <w:rPr>
          <w:rFonts w:ascii="Arial" w:eastAsia="Arial" w:hAnsi="Arial" w:cs="Arial"/>
        </w:rPr>
        <w:t>child on child</w:t>
      </w:r>
      <w:proofErr w:type="gramEnd"/>
      <w:r w:rsidR="00B46EEC" w:rsidRPr="3BEB1E2E">
        <w:rPr>
          <w:rFonts w:ascii="Arial" w:eastAsia="Arial" w:hAnsi="Arial" w:cs="Arial"/>
        </w:rPr>
        <w:t xml:space="preserve"> abuse.</w:t>
      </w:r>
      <w:r w:rsidR="000D7E86">
        <w:rPr>
          <w:rFonts w:ascii="Arial" w:eastAsia="Arial" w:hAnsi="Arial" w:cs="Arial"/>
        </w:rPr>
        <w:t xml:space="preserve">  </w:t>
      </w:r>
      <w:r w:rsidR="000D7E86" w:rsidRPr="006523D3">
        <w:rPr>
          <w:rFonts w:ascii="Arial" w:eastAsia="Arial" w:hAnsi="Arial" w:cs="Arial"/>
        </w:rPr>
        <w:t xml:space="preserve">It is important that when staff have any concerns about </w:t>
      </w:r>
      <w:proofErr w:type="gramStart"/>
      <w:r w:rsidR="000D7E86" w:rsidRPr="006523D3">
        <w:rPr>
          <w:rFonts w:ascii="Arial" w:eastAsia="Arial" w:hAnsi="Arial" w:cs="Arial"/>
        </w:rPr>
        <w:t>child on child</w:t>
      </w:r>
      <w:proofErr w:type="gramEnd"/>
      <w:r w:rsidR="000D7E86" w:rsidRPr="006523D3">
        <w:rPr>
          <w:rFonts w:ascii="Arial" w:eastAsia="Arial" w:hAnsi="Arial" w:cs="Arial"/>
        </w:rPr>
        <w:t xml:space="preserve"> abuse they should speak to their DSL.</w:t>
      </w:r>
    </w:p>
    <w:p w14:paraId="491D2769" w14:textId="77777777" w:rsidR="00E36DFD" w:rsidRDefault="00E36DFD">
      <w:pPr>
        <w:spacing w:after="0"/>
        <w:rPr>
          <w:rFonts w:ascii="Arial" w:eastAsia="Arial" w:hAnsi="Arial" w:cs="Arial"/>
          <w:b/>
        </w:rPr>
      </w:pPr>
    </w:p>
    <w:p w14:paraId="6DD656E6" w14:textId="77777777" w:rsidR="00E36DFD" w:rsidRDefault="00B46EEC">
      <w:pPr>
        <w:spacing w:after="0"/>
        <w:rPr>
          <w:rFonts w:ascii="Arial" w:eastAsia="Arial" w:hAnsi="Arial" w:cs="Arial"/>
        </w:rPr>
      </w:pPr>
      <w:r>
        <w:rPr>
          <w:rFonts w:ascii="Arial" w:eastAsia="Arial" w:hAnsi="Arial" w:cs="Arial"/>
        </w:rPr>
        <w:t>All staff are aware that children can abuse other children (often referred to as child on child or peer on peer abuse), this can include sexual violence and sexual harassment between children. It can take place inside or out of school and online. Child on child abuse is most likely to include, but may not be limited to:</w:t>
      </w:r>
    </w:p>
    <w:p w14:paraId="6F5CD9ED" w14:textId="77777777" w:rsidR="00E36DFD" w:rsidRDefault="00E36DFD">
      <w:pPr>
        <w:spacing w:after="0"/>
        <w:rPr>
          <w:rFonts w:ascii="Arial" w:eastAsia="Arial" w:hAnsi="Arial" w:cs="Arial"/>
        </w:rPr>
      </w:pPr>
    </w:p>
    <w:p w14:paraId="4EC0271F" w14:textId="77777777" w:rsidR="00E36DFD" w:rsidRDefault="00B46EEC" w:rsidP="00E2438C">
      <w:pPr>
        <w:numPr>
          <w:ilvl w:val="0"/>
          <w:numId w:val="18"/>
        </w:numPr>
        <w:pBdr>
          <w:top w:val="nil"/>
          <w:left w:val="nil"/>
          <w:bottom w:val="nil"/>
          <w:right w:val="nil"/>
          <w:between w:val="nil"/>
        </w:pBdr>
        <w:spacing w:after="0"/>
        <w:ind w:left="709"/>
        <w:rPr>
          <w:rFonts w:ascii="Arial" w:eastAsia="Arial" w:hAnsi="Arial" w:cs="Arial"/>
          <w:color w:val="000000"/>
        </w:rPr>
      </w:pPr>
      <w:r>
        <w:rPr>
          <w:rFonts w:ascii="Arial" w:eastAsia="Arial" w:hAnsi="Arial" w:cs="Arial"/>
          <w:color w:val="000000"/>
        </w:rPr>
        <w:t>bullying (including cyberbullying</w:t>
      </w:r>
      <w:proofErr w:type="gramStart"/>
      <w:r>
        <w:rPr>
          <w:rFonts w:ascii="Arial" w:eastAsia="Arial" w:hAnsi="Arial" w:cs="Arial"/>
          <w:color w:val="000000"/>
        </w:rPr>
        <w:t>);</w:t>
      </w:r>
      <w:proofErr w:type="gramEnd"/>
    </w:p>
    <w:p w14:paraId="682B8BBB" w14:textId="77777777" w:rsidR="00E36DFD" w:rsidRDefault="00B46EEC" w:rsidP="00E2438C">
      <w:pPr>
        <w:numPr>
          <w:ilvl w:val="0"/>
          <w:numId w:val="18"/>
        </w:numPr>
        <w:pBdr>
          <w:top w:val="nil"/>
          <w:left w:val="nil"/>
          <w:bottom w:val="nil"/>
          <w:right w:val="nil"/>
          <w:between w:val="nil"/>
        </w:pBdr>
        <w:spacing w:after="0"/>
        <w:ind w:left="709"/>
        <w:rPr>
          <w:rFonts w:ascii="Arial" w:eastAsia="Arial" w:hAnsi="Arial" w:cs="Arial"/>
          <w:color w:val="000000"/>
        </w:rPr>
      </w:pPr>
      <w:r>
        <w:rPr>
          <w:rFonts w:ascii="Arial" w:eastAsia="Arial" w:hAnsi="Arial" w:cs="Arial"/>
          <w:color w:val="000000"/>
        </w:rPr>
        <w:t xml:space="preserve">physical abuse such as hitting, kicking, shaking, biting, hair pulling, or otherwise causing physical </w:t>
      </w:r>
      <w:proofErr w:type="gramStart"/>
      <w:r>
        <w:rPr>
          <w:rFonts w:ascii="Arial" w:eastAsia="Arial" w:hAnsi="Arial" w:cs="Arial"/>
          <w:color w:val="000000"/>
        </w:rPr>
        <w:t>harm;</w:t>
      </w:r>
      <w:proofErr w:type="gramEnd"/>
    </w:p>
    <w:p w14:paraId="6A42F141" w14:textId="77777777" w:rsidR="00E36DFD" w:rsidRDefault="00B46EEC" w:rsidP="00E2438C">
      <w:pPr>
        <w:numPr>
          <w:ilvl w:val="0"/>
          <w:numId w:val="18"/>
        </w:numPr>
        <w:pBdr>
          <w:top w:val="nil"/>
          <w:left w:val="nil"/>
          <w:bottom w:val="nil"/>
          <w:right w:val="nil"/>
          <w:between w:val="nil"/>
        </w:pBdr>
        <w:spacing w:after="0"/>
        <w:ind w:left="709"/>
        <w:rPr>
          <w:rFonts w:ascii="Arial" w:eastAsia="Arial" w:hAnsi="Arial" w:cs="Arial"/>
          <w:color w:val="000000"/>
        </w:rPr>
      </w:pPr>
      <w:r>
        <w:rPr>
          <w:rFonts w:ascii="Arial" w:eastAsia="Arial" w:hAnsi="Arial" w:cs="Arial"/>
          <w:color w:val="000000"/>
        </w:rPr>
        <w:t xml:space="preserve">sexual violence such as rape, assault by penetration and sexual </w:t>
      </w:r>
      <w:proofErr w:type="gramStart"/>
      <w:r>
        <w:rPr>
          <w:rFonts w:ascii="Arial" w:eastAsia="Arial" w:hAnsi="Arial" w:cs="Arial"/>
          <w:color w:val="000000"/>
        </w:rPr>
        <w:t>assault;</w:t>
      </w:r>
      <w:proofErr w:type="gramEnd"/>
      <w:r>
        <w:rPr>
          <w:rFonts w:ascii="Arial" w:eastAsia="Arial" w:hAnsi="Arial" w:cs="Arial"/>
          <w:color w:val="000000"/>
        </w:rPr>
        <w:t xml:space="preserve"> </w:t>
      </w:r>
    </w:p>
    <w:p w14:paraId="7B6E7CC8" w14:textId="77777777" w:rsidR="00E36DFD" w:rsidRDefault="00B46EEC" w:rsidP="00E2438C">
      <w:pPr>
        <w:numPr>
          <w:ilvl w:val="0"/>
          <w:numId w:val="18"/>
        </w:numPr>
        <w:pBdr>
          <w:top w:val="nil"/>
          <w:left w:val="nil"/>
          <w:bottom w:val="nil"/>
          <w:right w:val="nil"/>
          <w:between w:val="nil"/>
        </w:pBdr>
        <w:spacing w:after="0"/>
        <w:ind w:left="709"/>
        <w:rPr>
          <w:rFonts w:ascii="Arial" w:eastAsia="Arial" w:hAnsi="Arial" w:cs="Arial"/>
          <w:color w:val="000000"/>
        </w:rPr>
      </w:pPr>
      <w:r>
        <w:rPr>
          <w:rFonts w:ascii="Arial" w:eastAsia="Arial" w:hAnsi="Arial" w:cs="Arial"/>
          <w:color w:val="000000"/>
        </w:rPr>
        <w:t xml:space="preserve">sexual harassment, such as sexual comments, misogynism/misandry, remarks, jokes, ‘banter’ and online sexual </w:t>
      </w:r>
      <w:proofErr w:type="gramStart"/>
      <w:r>
        <w:rPr>
          <w:rFonts w:ascii="Arial" w:eastAsia="Arial" w:hAnsi="Arial" w:cs="Arial"/>
          <w:color w:val="000000"/>
        </w:rPr>
        <w:t>harassment;</w:t>
      </w:r>
      <w:proofErr w:type="gramEnd"/>
    </w:p>
    <w:p w14:paraId="3894F28B" w14:textId="77777777" w:rsidR="00E36DFD" w:rsidRDefault="00B46EEC" w:rsidP="00E2438C">
      <w:pPr>
        <w:numPr>
          <w:ilvl w:val="0"/>
          <w:numId w:val="18"/>
        </w:numPr>
        <w:pBdr>
          <w:top w:val="nil"/>
          <w:left w:val="nil"/>
          <w:bottom w:val="nil"/>
          <w:right w:val="nil"/>
          <w:between w:val="nil"/>
        </w:pBdr>
        <w:spacing w:after="0"/>
        <w:ind w:left="709"/>
        <w:rPr>
          <w:rFonts w:ascii="Arial" w:eastAsia="Arial" w:hAnsi="Arial" w:cs="Arial"/>
          <w:color w:val="000000"/>
        </w:rPr>
      </w:pPr>
      <w:r>
        <w:rPr>
          <w:rFonts w:ascii="Arial" w:eastAsia="Arial" w:hAnsi="Arial" w:cs="Arial"/>
          <w:color w:val="000000"/>
        </w:rPr>
        <w:t xml:space="preserve">voyeurism – up-skirting, which typically involves taking a picture under a person’s clothing without them knowing, with the intention of viewing their genitals or buttocks to obtain sexual gratification, or cause the victim humiliation, distress or </w:t>
      </w:r>
      <w:proofErr w:type="gramStart"/>
      <w:r>
        <w:rPr>
          <w:rFonts w:ascii="Arial" w:eastAsia="Arial" w:hAnsi="Arial" w:cs="Arial"/>
          <w:color w:val="000000"/>
        </w:rPr>
        <w:t>alarm;</w:t>
      </w:r>
      <w:proofErr w:type="gramEnd"/>
    </w:p>
    <w:p w14:paraId="60B74A8E" w14:textId="77777777" w:rsidR="00E36DFD" w:rsidRDefault="00B46EEC" w:rsidP="00E2438C">
      <w:pPr>
        <w:numPr>
          <w:ilvl w:val="0"/>
          <w:numId w:val="18"/>
        </w:numPr>
        <w:pBdr>
          <w:top w:val="nil"/>
          <w:left w:val="nil"/>
          <w:bottom w:val="nil"/>
          <w:right w:val="nil"/>
          <w:between w:val="nil"/>
        </w:pBdr>
        <w:spacing w:after="0"/>
        <w:ind w:left="709"/>
        <w:rPr>
          <w:rFonts w:ascii="Arial" w:eastAsia="Arial" w:hAnsi="Arial" w:cs="Arial"/>
          <w:color w:val="000000"/>
        </w:rPr>
      </w:pPr>
      <w:r>
        <w:rPr>
          <w:rFonts w:ascii="Arial" w:eastAsia="Arial" w:hAnsi="Arial" w:cs="Arial"/>
          <w:color w:val="000000"/>
        </w:rPr>
        <w:t xml:space="preserve">initiation/hazing type violence and </w:t>
      </w:r>
      <w:proofErr w:type="gramStart"/>
      <w:r>
        <w:rPr>
          <w:rFonts w:ascii="Arial" w:eastAsia="Arial" w:hAnsi="Arial" w:cs="Arial"/>
          <w:color w:val="000000"/>
        </w:rPr>
        <w:t>rituals;</w:t>
      </w:r>
      <w:proofErr w:type="gramEnd"/>
    </w:p>
    <w:p w14:paraId="7F08CA1C" w14:textId="77777777" w:rsidR="00E36DFD" w:rsidRDefault="00B46EEC" w:rsidP="00E2438C">
      <w:pPr>
        <w:numPr>
          <w:ilvl w:val="0"/>
          <w:numId w:val="18"/>
        </w:numPr>
        <w:pBdr>
          <w:top w:val="nil"/>
          <w:left w:val="nil"/>
          <w:bottom w:val="nil"/>
          <w:right w:val="nil"/>
          <w:between w:val="nil"/>
        </w:pBdr>
        <w:ind w:left="709"/>
        <w:rPr>
          <w:rFonts w:ascii="Arial" w:eastAsia="Arial" w:hAnsi="Arial" w:cs="Arial"/>
          <w:color w:val="000000"/>
        </w:rPr>
      </w:pPr>
      <w:r>
        <w:rPr>
          <w:rFonts w:ascii="Arial" w:eastAsia="Arial" w:hAnsi="Arial" w:cs="Arial"/>
          <w:color w:val="000000"/>
        </w:rPr>
        <w:t>Abuse can take place online and technology can be used to facilitate offline abuse.</w:t>
      </w:r>
    </w:p>
    <w:p w14:paraId="4EF7FBD7" w14:textId="77777777" w:rsidR="00E36DFD" w:rsidRDefault="00E36DFD">
      <w:pPr>
        <w:spacing w:after="0"/>
        <w:ind w:hanging="975"/>
        <w:rPr>
          <w:rFonts w:ascii="Arial" w:eastAsia="Arial" w:hAnsi="Arial" w:cs="Arial"/>
          <w:b/>
        </w:rPr>
      </w:pPr>
    </w:p>
    <w:p w14:paraId="1E1F034A" w14:textId="77777777" w:rsidR="00E36DFD" w:rsidRDefault="00B46EEC">
      <w:pPr>
        <w:spacing w:after="0"/>
        <w:ind w:firstLine="142"/>
        <w:rPr>
          <w:rFonts w:ascii="Arial" w:eastAsia="Arial" w:hAnsi="Arial" w:cs="Arial"/>
          <w:b/>
        </w:rPr>
      </w:pPr>
      <w:r>
        <w:rPr>
          <w:rFonts w:ascii="Arial" w:eastAsia="Arial" w:hAnsi="Arial" w:cs="Arial"/>
          <w:b/>
        </w:rPr>
        <w:t>4.1 SEXTING</w:t>
      </w:r>
    </w:p>
    <w:p w14:paraId="740C982E" w14:textId="77777777" w:rsidR="00E36DFD" w:rsidRDefault="00E36DFD">
      <w:pPr>
        <w:pBdr>
          <w:top w:val="nil"/>
          <w:left w:val="nil"/>
          <w:bottom w:val="nil"/>
          <w:right w:val="nil"/>
          <w:between w:val="nil"/>
        </w:pBdr>
        <w:spacing w:after="0"/>
        <w:ind w:left="360"/>
        <w:rPr>
          <w:rFonts w:ascii="Arial" w:eastAsia="Arial" w:hAnsi="Arial" w:cs="Arial"/>
          <w:b/>
          <w:color w:val="000000"/>
        </w:rPr>
      </w:pPr>
    </w:p>
    <w:p w14:paraId="64840DA1" w14:textId="77777777" w:rsidR="00E36DFD" w:rsidRDefault="00B46EEC" w:rsidP="00E2438C">
      <w:pPr>
        <w:numPr>
          <w:ilvl w:val="0"/>
          <w:numId w:val="16"/>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Sexting among children can be a common occurrence in which the police may need to become involved, depending upon the circumstances.  It includes sharing nude and semi-nude images and videos.</w:t>
      </w:r>
    </w:p>
    <w:p w14:paraId="0A88C7BE" w14:textId="77777777" w:rsidR="00E36DFD" w:rsidRDefault="00B46EEC" w:rsidP="00E2438C">
      <w:pPr>
        <w:numPr>
          <w:ilvl w:val="0"/>
          <w:numId w:val="16"/>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The DSL will record all incidents of sexting and include both the actions taken and the actions not taken, together with the justifications for the decisions made. </w:t>
      </w:r>
    </w:p>
    <w:p w14:paraId="15C78039" w14:textId="77777777" w:rsidR="00E36DFD" w:rsidRDefault="00E36DFD">
      <w:pPr>
        <w:pBdr>
          <w:top w:val="nil"/>
          <w:left w:val="nil"/>
          <w:bottom w:val="nil"/>
          <w:right w:val="nil"/>
          <w:between w:val="nil"/>
        </w:pBdr>
        <w:ind w:left="720"/>
        <w:rPr>
          <w:rFonts w:ascii="Arial" w:eastAsia="Arial" w:hAnsi="Arial" w:cs="Arial"/>
          <w:color w:val="000000"/>
        </w:rPr>
      </w:pPr>
    </w:p>
    <w:p w14:paraId="1A910B35" w14:textId="77777777" w:rsidR="00E36DFD" w:rsidRDefault="00B46EEC">
      <w:pPr>
        <w:ind w:left="142"/>
        <w:rPr>
          <w:rFonts w:ascii="Arial" w:eastAsia="Arial" w:hAnsi="Arial" w:cs="Arial"/>
        </w:rPr>
      </w:pPr>
      <w:r>
        <w:rPr>
          <w:rFonts w:ascii="Arial" w:eastAsia="Arial" w:hAnsi="Arial" w:cs="Arial"/>
        </w:rPr>
        <w:t xml:space="preserve">In applying judgement to the sexting incident, the following will be </w:t>
      </w:r>
      <w:proofErr w:type="gramStart"/>
      <w:r>
        <w:rPr>
          <w:rFonts w:ascii="Arial" w:eastAsia="Arial" w:hAnsi="Arial" w:cs="Arial"/>
        </w:rPr>
        <w:t>considered:-</w:t>
      </w:r>
      <w:proofErr w:type="gramEnd"/>
    </w:p>
    <w:p w14:paraId="65CE78D9" w14:textId="77777777" w:rsidR="00E36DFD" w:rsidRDefault="00B46EEC" w:rsidP="00E2438C">
      <w:pPr>
        <w:numPr>
          <w:ilvl w:val="0"/>
          <w:numId w:val="58"/>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Significant age difference between the sender/receiver involved.</w:t>
      </w:r>
    </w:p>
    <w:p w14:paraId="17C9912A" w14:textId="77777777" w:rsidR="00E36DFD" w:rsidRDefault="00B46EEC" w:rsidP="00E2438C">
      <w:pPr>
        <w:numPr>
          <w:ilvl w:val="0"/>
          <w:numId w:val="58"/>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If there is any external coercion involved or encouragement beyond the sender/receiver.</w:t>
      </w:r>
    </w:p>
    <w:p w14:paraId="5B8A5A6F" w14:textId="77777777" w:rsidR="00E36DFD" w:rsidRDefault="00B46EEC" w:rsidP="00E2438C">
      <w:pPr>
        <w:numPr>
          <w:ilvl w:val="0"/>
          <w:numId w:val="58"/>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If you recognise the child as more vulnerable than is usual.</w:t>
      </w:r>
    </w:p>
    <w:p w14:paraId="52A6BADB" w14:textId="77777777" w:rsidR="00E36DFD" w:rsidRDefault="00B46EEC" w:rsidP="00E2438C">
      <w:pPr>
        <w:numPr>
          <w:ilvl w:val="0"/>
          <w:numId w:val="58"/>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If the image is of a severe or extreme nature.</w:t>
      </w:r>
    </w:p>
    <w:p w14:paraId="4719A643" w14:textId="77777777" w:rsidR="00E36DFD" w:rsidRDefault="00B46EEC" w:rsidP="00E2438C">
      <w:pPr>
        <w:numPr>
          <w:ilvl w:val="0"/>
          <w:numId w:val="58"/>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If the situation is not isolated and the image has been more widely distributed.</w:t>
      </w:r>
    </w:p>
    <w:p w14:paraId="6E030882" w14:textId="77777777" w:rsidR="00E36DFD" w:rsidRDefault="00B46EEC" w:rsidP="00E2438C">
      <w:pPr>
        <w:numPr>
          <w:ilvl w:val="0"/>
          <w:numId w:val="58"/>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If this is not the first time children have been involved in a sexting act.</w:t>
      </w:r>
    </w:p>
    <w:p w14:paraId="4A7360DF" w14:textId="77777777" w:rsidR="00E36DFD" w:rsidRDefault="00B46EEC" w:rsidP="00E2438C">
      <w:pPr>
        <w:numPr>
          <w:ilvl w:val="0"/>
          <w:numId w:val="58"/>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If other knowledge of either the sender or recipient may add cause for concern.</w:t>
      </w:r>
    </w:p>
    <w:p w14:paraId="527D639D" w14:textId="77777777" w:rsidR="00E36DFD" w:rsidRDefault="00E36DFD">
      <w:pPr>
        <w:spacing w:after="0"/>
        <w:ind w:left="360"/>
        <w:rPr>
          <w:rFonts w:ascii="Arial" w:eastAsia="Arial" w:hAnsi="Arial" w:cs="Arial"/>
        </w:rPr>
      </w:pPr>
    </w:p>
    <w:p w14:paraId="6423E113" w14:textId="77777777" w:rsidR="00E36DFD" w:rsidRDefault="00B46EEC" w:rsidP="00E2438C">
      <w:pPr>
        <w:numPr>
          <w:ilvl w:val="1"/>
          <w:numId w:val="4"/>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This is not an exhaustive list, but presence of the above will escalate concern. We will manage cases of sexting in line with the SCB policy – Responding to Sexting and Youth Produced Imagery, which is found on the SCB website.</w:t>
      </w:r>
    </w:p>
    <w:p w14:paraId="5101B52C"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3C8EC45C"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2E063253" w14:textId="77777777" w:rsidR="00E36DFD" w:rsidRDefault="00B46EEC">
      <w:pPr>
        <w:rPr>
          <w:rFonts w:ascii="Arial" w:eastAsia="Arial" w:hAnsi="Arial" w:cs="Arial"/>
          <w:b/>
        </w:rPr>
      </w:pPr>
      <w:r>
        <w:rPr>
          <w:rFonts w:ascii="Arial" w:eastAsia="Arial" w:hAnsi="Arial" w:cs="Arial"/>
          <w:b/>
        </w:rPr>
        <w:t>5.0 SERIOUS VIOLENCE</w:t>
      </w:r>
    </w:p>
    <w:p w14:paraId="4FBFD946" w14:textId="77777777" w:rsidR="00E36DFD" w:rsidRDefault="00B46EEC">
      <w:pPr>
        <w:ind w:left="426"/>
        <w:rPr>
          <w:rFonts w:ascii="Arial" w:eastAsia="Arial" w:hAnsi="Arial" w:cs="Arial"/>
        </w:rPr>
      </w:pPr>
      <w:r>
        <w:rPr>
          <w:rFonts w:ascii="Arial" w:eastAsia="Arial" w:hAnsi="Arial" w:cs="Arial"/>
        </w:rPr>
        <w:t>All staff are aware of indicators, which may signal that children are at risk from, or are involved with serious violent crime. These may include:</w:t>
      </w:r>
    </w:p>
    <w:p w14:paraId="4490A89E" w14:textId="77777777" w:rsidR="00E36DFD" w:rsidRDefault="00B46EEC" w:rsidP="00E2438C">
      <w:pPr>
        <w:numPr>
          <w:ilvl w:val="0"/>
          <w:numId w:val="51"/>
        </w:numPr>
        <w:pBdr>
          <w:top w:val="nil"/>
          <w:left w:val="nil"/>
          <w:bottom w:val="nil"/>
          <w:right w:val="nil"/>
          <w:between w:val="nil"/>
        </w:pBdr>
        <w:spacing w:after="0"/>
        <w:ind w:left="709" w:hanging="283"/>
        <w:rPr>
          <w:rFonts w:ascii="Arial" w:eastAsia="Arial" w:hAnsi="Arial" w:cs="Arial"/>
          <w:color w:val="000000"/>
        </w:rPr>
      </w:pPr>
      <w:r>
        <w:rPr>
          <w:rFonts w:ascii="Arial" w:eastAsia="Arial" w:hAnsi="Arial" w:cs="Arial"/>
          <w:color w:val="000000"/>
        </w:rPr>
        <w:t>increased absence from school,</w:t>
      </w:r>
    </w:p>
    <w:p w14:paraId="199D70AE" w14:textId="77777777" w:rsidR="00E36DFD" w:rsidRDefault="00B46EEC" w:rsidP="00E2438C">
      <w:pPr>
        <w:numPr>
          <w:ilvl w:val="0"/>
          <w:numId w:val="51"/>
        </w:numPr>
        <w:pBdr>
          <w:top w:val="nil"/>
          <w:left w:val="nil"/>
          <w:bottom w:val="nil"/>
          <w:right w:val="nil"/>
          <w:between w:val="nil"/>
        </w:pBdr>
        <w:spacing w:after="0"/>
        <w:ind w:left="709" w:hanging="283"/>
        <w:rPr>
          <w:rFonts w:ascii="Arial" w:eastAsia="Arial" w:hAnsi="Arial" w:cs="Arial"/>
          <w:color w:val="000000"/>
        </w:rPr>
      </w:pPr>
      <w:r>
        <w:rPr>
          <w:rFonts w:ascii="Arial" w:eastAsia="Arial" w:hAnsi="Arial" w:cs="Arial"/>
          <w:color w:val="000000"/>
        </w:rPr>
        <w:t>a change in friendships or relationships with older individuals or groups,</w:t>
      </w:r>
    </w:p>
    <w:p w14:paraId="22934A75" w14:textId="77777777" w:rsidR="00E36DFD" w:rsidRDefault="00B46EEC" w:rsidP="00E2438C">
      <w:pPr>
        <w:numPr>
          <w:ilvl w:val="0"/>
          <w:numId w:val="51"/>
        </w:numPr>
        <w:pBdr>
          <w:top w:val="nil"/>
          <w:left w:val="nil"/>
          <w:bottom w:val="nil"/>
          <w:right w:val="nil"/>
          <w:between w:val="nil"/>
        </w:pBdr>
        <w:spacing w:after="0"/>
        <w:ind w:left="709" w:hanging="283"/>
        <w:rPr>
          <w:rFonts w:ascii="Arial" w:eastAsia="Arial" w:hAnsi="Arial" w:cs="Arial"/>
          <w:color w:val="000000"/>
        </w:rPr>
      </w:pPr>
      <w:r>
        <w:rPr>
          <w:rFonts w:ascii="Arial" w:eastAsia="Arial" w:hAnsi="Arial" w:cs="Arial"/>
          <w:color w:val="000000"/>
        </w:rPr>
        <w:lastRenderedPageBreak/>
        <w:t xml:space="preserve">a significant decline in performance, signs of self-harm or a significant change in wellbeing, or signs of assault or unexplained injuries. </w:t>
      </w:r>
    </w:p>
    <w:p w14:paraId="6691D11D" w14:textId="77777777" w:rsidR="00E36DFD" w:rsidRDefault="00B46EEC" w:rsidP="00E2438C">
      <w:pPr>
        <w:numPr>
          <w:ilvl w:val="0"/>
          <w:numId w:val="51"/>
        </w:numPr>
        <w:pBdr>
          <w:top w:val="nil"/>
          <w:left w:val="nil"/>
          <w:bottom w:val="nil"/>
          <w:right w:val="nil"/>
          <w:between w:val="nil"/>
        </w:pBdr>
        <w:ind w:left="709" w:hanging="283"/>
        <w:rPr>
          <w:rFonts w:ascii="Arial" w:eastAsia="Arial" w:hAnsi="Arial" w:cs="Arial"/>
          <w:color w:val="000000"/>
        </w:rPr>
      </w:pPr>
      <w:r>
        <w:rPr>
          <w:rFonts w:ascii="Arial" w:eastAsia="Arial" w:hAnsi="Arial" w:cs="Arial"/>
          <w:color w:val="000000"/>
        </w:rPr>
        <w:t>Unexplained gifts or new possessions could also indicate that children have been approached by, or are involved with, individuals associated with criminal networks or gangs.</w:t>
      </w:r>
    </w:p>
    <w:p w14:paraId="57794A50" w14:textId="77777777" w:rsidR="00E36DFD" w:rsidRDefault="00B46EEC">
      <w:pPr>
        <w:rPr>
          <w:rFonts w:ascii="Arial" w:eastAsia="Arial" w:hAnsi="Arial" w:cs="Arial"/>
        </w:rPr>
      </w:pPr>
      <w:r>
        <w:rPr>
          <w:rFonts w:ascii="Arial" w:eastAsia="Arial" w:hAnsi="Arial" w:cs="Arial"/>
        </w:rPr>
        <w:t xml:space="preserve">       A range of risk factors increase the likelihood of severe violence. These include:</w:t>
      </w:r>
    </w:p>
    <w:p w14:paraId="243B4E9E" w14:textId="77777777" w:rsidR="00E36DFD" w:rsidRDefault="00B46EEC">
      <w:pPr>
        <w:numPr>
          <w:ilvl w:val="0"/>
          <w:numId w:val="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being male</w:t>
      </w:r>
    </w:p>
    <w:p w14:paraId="16256D64" w14:textId="77777777" w:rsidR="00E36DFD" w:rsidRDefault="00B46EEC">
      <w:pPr>
        <w:numPr>
          <w:ilvl w:val="0"/>
          <w:numId w:val="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being persistently absent from school or permanently excluded</w:t>
      </w:r>
    </w:p>
    <w:p w14:paraId="0C049674" w14:textId="77777777" w:rsidR="00E36DFD" w:rsidRDefault="00B46EEC">
      <w:pPr>
        <w:numPr>
          <w:ilvl w:val="0"/>
          <w:numId w:val="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having experienced child maltreatment</w:t>
      </w:r>
    </w:p>
    <w:p w14:paraId="33712006" w14:textId="77777777" w:rsidR="00E36DFD" w:rsidRDefault="00B46EEC">
      <w:pPr>
        <w:numPr>
          <w:ilvl w:val="0"/>
          <w:numId w:val="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being involved in offending, such as theft or robbery</w:t>
      </w:r>
    </w:p>
    <w:p w14:paraId="326DC100" w14:textId="77777777" w:rsidR="00E36DFD" w:rsidRDefault="00E36DFD">
      <w:pPr>
        <w:pBdr>
          <w:top w:val="nil"/>
          <w:left w:val="nil"/>
          <w:bottom w:val="nil"/>
          <w:right w:val="nil"/>
          <w:between w:val="nil"/>
        </w:pBdr>
        <w:ind w:left="574"/>
        <w:rPr>
          <w:rFonts w:ascii="Arial" w:eastAsia="Arial" w:hAnsi="Arial" w:cs="Arial"/>
          <w:color w:val="000000"/>
        </w:rPr>
      </w:pPr>
    </w:p>
    <w:p w14:paraId="3551920B" w14:textId="77777777" w:rsidR="00E36DFD" w:rsidRDefault="00B46EEC">
      <w:pPr>
        <w:ind w:left="567" w:hanging="425"/>
        <w:rPr>
          <w:rFonts w:ascii="Arial" w:eastAsia="Arial" w:hAnsi="Arial" w:cs="Arial"/>
          <w:b/>
          <w:color w:val="0000FF"/>
          <w:u w:val="single"/>
        </w:rPr>
      </w:pPr>
      <w:r>
        <w:rPr>
          <w:rFonts w:ascii="Arial" w:eastAsia="Arial" w:hAnsi="Arial" w:cs="Arial"/>
        </w:rPr>
        <w:t xml:space="preserve">5.1 All staff are aware of the associated risks and understand the measures in place to manage these. Advice for schools and colleges is provided in the Home Office’s Preventing youth violence and gang involvement and its Criminal exploitation of children and vulnerable adults: county lines guidance: </w:t>
      </w:r>
      <w:hyperlink r:id="rId28">
        <w:r>
          <w:rPr>
            <w:rFonts w:ascii="Arial" w:eastAsia="Arial" w:hAnsi="Arial" w:cs="Arial"/>
            <w:b/>
            <w:color w:val="0000FF"/>
            <w:u w:val="single"/>
          </w:rPr>
          <w:t>https://www.gov.uk/government/publications/advice-to-schools-and-colleges-on-gangs-and-youth-violence</w:t>
        </w:r>
      </w:hyperlink>
      <w:r>
        <w:rPr>
          <w:rFonts w:ascii="Arial" w:eastAsia="Arial" w:hAnsi="Arial" w:cs="Arial"/>
          <w:b/>
          <w:color w:val="0000FF"/>
          <w:u w:val="single"/>
        </w:rPr>
        <w:t xml:space="preserve"> </w:t>
      </w:r>
      <w:r>
        <w:rPr>
          <w:rFonts w:ascii="Arial" w:eastAsia="Arial" w:hAnsi="Arial" w:cs="Arial"/>
        </w:rPr>
        <w:t>Advice for schools and colleges is provided in the Home Office’s ‘Preventing youth violence and gang involvement’ and its ‘Criminal exploitation of children and vulnerable adults: county lines’ guidance.</w:t>
      </w:r>
    </w:p>
    <w:p w14:paraId="0A821549" w14:textId="77777777" w:rsidR="00E36DFD" w:rsidRDefault="00E36DFD">
      <w:pPr>
        <w:pBdr>
          <w:top w:val="nil"/>
          <w:left w:val="nil"/>
          <w:bottom w:val="nil"/>
          <w:right w:val="nil"/>
          <w:between w:val="nil"/>
        </w:pBdr>
        <w:spacing w:after="0"/>
        <w:ind w:left="574"/>
        <w:rPr>
          <w:rFonts w:ascii="Arial" w:eastAsia="Arial" w:hAnsi="Arial" w:cs="Arial"/>
          <w:b/>
          <w:color w:val="000000"/>
        </w:rPr>
      </w:pPr>
    </w:p>
    <w:p w14:paraId="66FDCF4E" w14:textId="77777777" w:rsidR="00E36DFD" w:rsidRDefault="00E36DFD">
      <w:pPr>
        <w:pBdr>
          <w:top w:val="nil"/>
          <w:left w:val="nil"/>
          <w:bottom w:val="nil"/>
          <w:right w:val="nil"/>
          <w:between w:val="nil"/>
        </w:pBdr>
        <w:spacing w:after="0"/>
        <w:ind w:left="574"/>
        <w:rPr>
          <w:rFonts w:ascii="Arial" w:eastAsia="Arial" w:hAnsi="Arial" w:cs="Arial"/>
          <w:b/>
          <w:color w:val="000000"/>
        </w:rPr>
      </w:pPr>
    </w:p>
    <w:p w14:paraId="0201DD60" w14:textId="77777777" w:rsidR="00E36DFD" w:rsidRDefault="00B46EEC" w:rsidP="00E2438C">
      <w:pPr>
        <w:numPr>
          <w:ilvl w:val="0"/>
          <w:numId w:val="53"/>
        </w:numPr>
        <w:pBdr>
          <w:top w:val="nil"/>
          <w:left w:val="nil"/>
          <w:bottom w:val="nil"/>
          <w:right w:val="nil"/>
          <w:between w:val="nil"/>
        </w:pBdr>
        <w:spacing w:after="0"/>
        <w:rPr>
          <w:rFonts w:ascii="Arial" w:eastAsia="Arial" w:hAnsi="Arial" w:cs="Arial"/>
          <w:b/>
          <w:color w:val="000000"/>
        </w:rPr>
      </w:pPr>
      <w:r>
        <w:rPr>
          <w:rFonts w:ascii="Arial" w:eastAsia="Arial" w:hAnsi="Arial" w:cs="Arial"/>
          <w:b/>
          <w:color w:val="000000"/>
        </w:rPr>
        <w:t>DOMESTIC VIOLENCE</w:t>
      </w:r>
      <w:r>
        <w:rPr>
          <w:rFonts w:ascii="Arial" w:eastAsia="Arial" w:hAnsi="Arial" w:cs="Arial"/>
          <w:b/>
          <w:color w:val="000000"/>
        </w:rPr>
        <w:br/>
      </w:r>
    </w:p>
    <w:p w14:paraId="089D0F51" w14:textId="41CEACA7" w:rsidR="00E36DFD" w:rsidRDefault="00B46EEC" w:rsidP="00E2438C">
      <w:pPr>
        <w:numPr>
          <w:ilvl w:val="1"/>
          <w:numId w:val="53"/>
        </w:numPr>
        <w:pBdr>
          <w:top w:val="nil"/>
          <w:left w:val="nil"/>
          <w:bottom w:val="nil"/>
          <w:right w:val="nil"/>
          <w:between w:val="nil"/>
        </w:pBdr>
        <w:spacing w:after="0"/>
        <w:ind w:left="567" w:hanging="425"/>
        <w:rPr>
          <w:rFonts w:ascii="Arial" w:eastAsia="Arial" w:hAnsi="Arial" w:cs="Arial"/>
          <w:b/>
          <w:color w:val="000000"/>
        </w:rPr>
      </w:pPr>
      <w:r>
        <w:rPr>
          <w:rFonts w:ascii="Arial" w:eastAsia="Arial" w:hAnsi="Arial" w:cs="Arial"/>
          <w:color w:val="000000"/>
        </w:rPr>
        <w:t>The definition of “domestic violence and abuse” was updated by the Home Office in 2013 and again in 2021 to include the reality that many young people are experiencing or witnessing domestic abuse and violence in relationships at a young age, including in relationships with peers or in their own intimate relationships</w:t>
      </w:r>
      <w:r w:rsidRPr="006523D3">
        <w:rPr>
          <w:rFonts w:ascii="Arial" w:eastAsia="Arial" w:hAnsi="Arial" w:cs="Arial"/>
          <w:color w:val="000000"/>
        </w:rPr>
        <w:t xml:space="preserve">. </w:t>
      </w:r>
      <w:r w:rsidR="008F2363" w:rsidRPr="006523D3">
        <w:rPr>
          <w:rFonts w:ascii="Arial" w:eastAsia="Arial" w:hAnsi="Arial" w:cs="Arial"/>
          <w:color w:val="000000"/>
        </w:rPr>
        <w:t>This also includes where they see, hear o</w:t>
      </w:r>
      <w:r w:rsidR="00645478" w:rsidRPr="006523D3">
        <w:rPr>
          <w:rFonts w:ascii="Arial" w:eastAsia="Arial" w:hAnsi="Arial" w:cs="Arial"/>
          <w:color w:val="000000"/>
        </w:rPr>
        <w:t>r</w:t>
      </w:r>
      <w:r w:rsidR="008F2363" w:rsidRPr="006523D3">
        <w:rPr>
          <w:rFonts w:ascii="Arial" w:eastAsia="Arial" w:hAnsi="Arial" w:cs="Arial"/>
          <w:color w:val="000000"/>
        </w:rPr>
        <w:t xml:space="preserve"> experience its effects</w:t>
      </w:r>
      <w:r w:rsidR="008F2363">
        <w:rPr>
          <w:rFonts w:ascii="Arial" w:eastAsia="Arial" w:hAnsi="Arial" w:cs="Arial"/>
          <w:color w:val="000000"/>
        </w:rPr>
        <w:t xml:space="preserve">.  </w:t>
      </w:r>
      <w:r>
        <w:rPr>
          <w:rFonts w:ascii="Arial" w:eastAsia="Arial" w:hAnsi="Arial" w:cs="Arial"/>
          <w:color w:val="000000"/>
        </w:rPr>
        <w:t xml:space="preserve">They may therefore be Children in Need or likely to suffer significant harm. The latest definition from the Home Office is as follows: </w:t>
      </w:r>
    </w:p>
    <w:p w14:paraId="6CA6C00C" w14:textId="77777777" w:rsidR="00E36DFD" w:rsidRDefault="00B46EEC">
      <w:pPr>
        <w:pBdr>
          <w:top w:val="nil"/>
          <w:left w:val="nil"/>
          <w:bottom w:val="nil"/>
          <w:right w:val="nil"/>
          <w:between w:val="nil"/>
        </w:pBdr>
        <w:spacing w:after="0"/>
        <w:ind w:left="567"/>
        <w:rPr>
          <w:rFonts w:ascii="Arial" w:eastAsia="Arial" w:hAnsi="Arial" w:cs="Arial"/>
          <w:color w:val="000000"/>
        </w:rPr>
      </w:pPr>
      <w:r>
        <w:rPr>
          <w:rFonts w:ascii="Arial" w:eastAsia="Arial" w:hAnsi="Arial" w:cs="Arial"/>
          <w:color w:val="000000"/>
        </w:rPr>
        <w:t>Behaviour of a person (‘A’) towards another person (‘B’) is domestic abuse if –</w:t>
      </w:r>
    </w:p>
    <w:p w14:paraId="1C4CC8E7" w14:textId="77777777" w:rsidR="00E36DFD" w:rsidRDefault="00B46EEC" w:rsidP="00E2438C">
      <w:pPr>
        <w:numPr>
          <w:ilvl w:val="0"/>
          <w:numId w:val="6"/>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A and B are each aged 16 or over and are personally connected to each other and</w:t>
      </w:r>
    </w:p>
    <w:p w14:paraId="2070E99E" w14:textId="77777777" w:rsidR="00E36DFD" w:rsidRDefault="00B46EEC" w:rsidP="00E2438C">
      <w:pPr>
        <w:numPr>
          <w:ilvl w:val="0"/>
          <w:numId w:val="6"/>
        </w:numPr>
        <w:pBdr>
          <w:top w:val="nil"/>
          <w:left w:val="nil"/>
          <w:bottom w:val="nil"/>
          <w:right w:val="nil"/>
          <w:between w:val="nil"/>
        </w:pBdr>
        <w:rPr>
          <w:rFonts w:ascii="Arial" w:eastAsia="Arial" w:hAnsi="Arial" w:cs="Arial"/>
          <w:color w:val="000000"/>
        </w:rPr>
      </w:pPr>
      <w:r>
        <w:rPr>
          <w:rFonts w:ascii="Arial" w:eastAsia="Arial" w:hAnsi="Arial" w:cs="Arial"/>
          <w:color w:val="000000"/>
        </w:rPr>
        <w:t>The behaviour is abusive</w:t>
      </w:r>
    </w:p>
    <w:p w14:paraId="147A0622" w14:textId="77777777" w:rsidR="00E36DFD" w:rsidRDefault="00B46EEC">
      <w:pPr>
        <w:ind w:firstLine="720"/>
        <w:rPr>
          <w:rFonts w:ascii="Arial" w:eastAsia="Arial" w:hAnsi="Arial" w:cs="Arial"/>
        </w:rPr>
      </w:pPr>
      <w:r>
        <w:rPr>
          <w:rFonts w:ascii="Arial" w:eastAsia="Arial" w:hAnsi="Arial" w:cs="Arial"/>
        </w:rPr>
        <w:t xml:space="preserve">Behaviour is ‘abusive’ if it consists of any of the following – </w:t>
      </w:r>
    </w:p>
    <w:p w14:paraId="6BDD7032" w14:textId="77777777" w:rsidR="00E36DFD" w:rsidRDefault="00B46EEC">
      <w:pPr>
        <w:ind w:left="1080"/>
        <w:rPr>
          <w:rFonts w:ascii="Arial" w:eastAsia="Arial" w:hAnsi="Arial" w:cs="Arial"/>
          <w:color w:val="000000"/>
        </w:rPr>
      </w:pPr>
      <w:r>
        <w:rPr>
          <w:rFonts w:ascii="Arial" w:eastAsia="Arial" w:hAnsi="Arial" w:cs="Arial"/>
          <w:color w:val="000000"/>
        </w:rPr>
        <w:t xml:space="preserve">(a)physical or sexual </w:t>
      </w:r>
      <w:proofErr w:type="gramStart"/>
      <w:r>
        <w:rPr>
          <w:rFonts w:ascii="Arial" w:eastAsia="Arial" w:hAnsi="Arial" w:cs="Arial"/>
          <w:color w:val="000000"/>
        </w:rPr>
        <w:t>abuse;</w:t>
      </w:r>
      <w:proofErr w:type="gramEnd"/>
    </w:p>
    <w:p w14:paraId="2615F9A7" w14:textId="77777777" w:rsidR="00E36DFD" w:rsidRDefault="00B46EEC">
      <w:pPr>
        <w:ind w:left="1080"/>
        <w:rPr>
          <w:rFonts w:ascii="Arial" w:eastAsia="Arial" w:hAnsi="Arial" w:cs="Arial"/>
          <w:color w:val="000000"/>
        </w:rPr>
      </w:pPr>
      <w:r>
        <w:rPr>
          <w:rFonts w:ascii="Arial" w:eastAsia="Arial" w:hAnsi="Arial" w:cs="Arial"/>
          <w:color w:val="000000"/>
        </w:rPr>
        <w:t xml:space="preserve">(b)violent or threatening </w:t>
      </w:r>
      <w:proofErr w:type="gramStart"/>
      <w:r>
        <w:rPr>
          <w:rFonts w:ascii="Arial" w:eastAsia="Arial" w:hAnsi="Arial" w:cs="Arial"/>
          <w:color w:val="000000"/>
        </w:rPr>
        <w:t>behaviour;</w:t>
      </w:r>
      <w:proofErr w:type="gramEnd"/>
    </w:p>
    <w:p w14:paraId="29463FB3" w14:textId="77777777" w:rsidR="00E36DFD" w:rsidRDefault="00B46EEC">
      <w:pPr>
        <w:ind w:left="1080"/>
        <w:rPr>
          <w:rFonts w:ascii="Arial" w:eastAsia="Arial" w:hAnsi="Arial" w:cs="Arial"/>
          <w:color w:val="000000"/>
        </w:rPr>
      </w:pPr>
      <w:r>
        <w:rPr>
          <w:rFonts w:ascii="Arial" w:eastAsia="Arial" w:hAnsi="Arial" w:cs="Arial"/>
          <w:color w:val="000000"/>
        </w:rPr>
        <w:t xml:space="preserve">(c)controlling or coercive </w:t>
      </w:r>
      <w:proofErr w:type="gramStart"/>
      <w:r>
        <w:rPr>
          <w:rFonts w:ascii="Arial" w:eastAsia="Arial" w:hAnsi="Arial" w:cs="Arial"/>
          <w:color w:val="000000"/>
        </w:rPr>
        <w:t>behaviour;</w:t>
      </w:r>
      <w:proofErr w:type="gramEnd"/>
    </w:p>
    <w:p w14:paraId="2E2E1BDC" w14:textId="77777777" w:rsidR="00E36DFD" w:rsidRDefault="00B46EEC">
      <w:pPr>
        <w:ind w:left="1080"/>
        <w:rPr>
          <w:rFonts w:ascii="Arial" w:eastAsia="Arial" w:hAnsi="Arial" w:cs="Arial"/>
          <w:color w:val="000000"/>
        </w:rPr>
      </w:pPr>
      <w:r>
        <w:rPr>
          <w:rFonts w:ascii="Arial" w:eastAsia="Arial" w:hAnsi="Arial" w:cs="Arial"/>
          <w:color w:val="000000"/>
        </w:rPr>
        <w:t xml:space="preserve">(d)economic </w:t>
      </w:r>
      <w:proofErr w:type="gramStart"/>
      <w:r>
        <w:rPr>
          <w:rFonts w:ascii="Arial" w:eastAsia="Arial" w:hAnsi="Arial" w:cs="Arial"/>
          <w:color w:val="000000"/>
        </w:rPr>
        <w:t>abuse;</w:t>
      </w:r>
      <w:proofErr w:type="gramEnd"/>
    </w:p>
    <w:p w14:paraId="7294E825" w14:textId="77777777" w:rsidR="00E36DFD" w:rsidRDefault="00B46EEC">
      <w:pPr>
        <w:ind w:left="1080"/>
        <w:rPr>
          <w:rFonts w:ascii="Arial" w:eastAsia="Arial" w:hAnsi="Arial" w:cs="Arial"/>
          <w:color w:val="000000"/>
        </w:rPr>
      </w:pPr>
      <w:r>
        <w:rPr>
          <w:rFonts w:ascii="Arial" w:eastAsia="Arial" w:hAnsi="Arial" w:cs="Arial"/>
          <w:color w:val="000000"/>
        </w:rPr>
        <w:t xml:space="preserve">(e)psychological, emotional or other </w:t>
      </w:r>
      <w:proofErr w:type="gramStart"/>
      <w:r>
        <w:rPr>
          <w:rFonts w:ascii="Arial" w:eastAsia="Arial" w:hAnsi="Arial" w:cs="Arial"/>
          <w:color w:val="000000"/>
        </w:rPr>
        <w:t>abuse;</w:t>
      </w:r>
      <w:proofErr w:type="gramEnd"/>
    </w:p>
    <w:p w14:paraId="0FA4EBA9" w14:textId="77777777" w:rsidR="00E36DFD" w:rsidRDefault="00B46EEC">
      <w:pPr>
        <w:ind w:left="1080"/>
        <w:rPr>
          <w:rFonts w:ascii="Arial" w:eastAsia="Arial" w:hAnsi="Arial" w:cs="Arial"/>
          <w:color w:val="000000"/>
        </w:rPr>
      </w:pPr>
      <w:r>
        <w:rPr>
          <w:rFonts w:ascii="Arial" w:eastAsia="Arial" w:hAnsi="Arial" w:cs="Arial"/>
          <w:color w:val="000000"/>
        </w:rPr>
        <w:t>and it does not matter whether the behaviour consists of a single incident or a course of conduct.</w:t>
      </w:r>
    </w:p>
    <w:p w14:paraId="21500744" w14:textId="77777777" w:rsidR="00E36DFD" w:rsidRDefault="00B46EEC">
      <w:pPr>
        <w:ind w:firstLine="720"/>
        <w:rPr>
          <w:rFonts w:ascii="Arial" w:eastAsia="Arial" w:hAnsi="Arial" w:cs="Arial"/>
          <w:color w:val="000000"/>
        </w:rPr>
      </w:pPr>
      <w:r>
        <w:rPr>
          <w:rFonts w:ascii="Arial" w:eastAsia="Arial" w:hAnsi="Arial" w:cs="Arial"/>
          <w:color w:val="000000"/>
        </w:rPr>
        <w:t>“Economic abuse” means any behaviour that has a substantial adverse effect on B’s ability to—</w:t>
      </w:r>
    </w:p>
    <w:p w14:paraId="640620B0" w14:textId="77777777" w:rsidR="00E36DFD" w:rsidRDefault="00B46EEC">
      <w:pPr>
        <w:ind w:left="1080"/>
        <w:rPr>
          <w:rFonts w:ascii="Arial" w:eastAsia="Arial" w:hAnsi="Arial" w:cs="Arial"/>
          <w:color w:val="000000"/>
        </w:rPr>
      </w:pPr>
      <w:r>
        <w:rPr>
          <w:rFonts w:ascii="Arial" w:eastAsia="Arial" w:hAnsi="Arial" w:cs="Arial"/>
          <w:color w:val="000000"/>
        </w:rPr>
        <w:t>(a)acquire, use or maintain money or other property, or</w:t>
      </w:r>
    </w:p>
    <w:p w14:paraId="25410997" w14:textId="77777777" w:rsidR="00E36DFD" w:rsidRDefault="00B46EEC">
      <w:pPr>
        <w:ind w:left="1080"/>
        <w:rPr>
          <w:rFonts w:ascii="Arial" w:eastAsia="Arial" w:hAnsi="Arial" w:cs="Arial"/>
          <w:color w:val="000000"/>
        </w:rPr>
      </w:pPr>
      <w:r>
        <w:rPr>
          <w:rFonts w:ascii="Arial" w:eastAsia="Arial" w:hAnsi="Arial" w:cs="Arial"/>
          <w:color w:val="000000"/>
        </w:rPr>
        <w:t>(b)obtain goods or services</w:t>
      </w:r>
    </w:p>
    <w:p w14:paraId="63432154" w14:textId="77777777" w:rsidR="00E36DFD" w:rsidRDefault="00B46EEC">
      <w:pPr>
        <w:ind w:left="720"/>
        <w:rPr>
          <w:rFonts w:ascii="Arial" w:eastAsia="Arial" w:hAnsi="Arial" w:cs="Arial"/>
          <w:color w:val="000000"/>
        </w:rPr>
      </w:pPr>
      <w:r>
        <w:rPr>
          <w:rFonts w:ascii="Arial" w:eastAsia="Arial" w:hAnsi="Arial" w:cs="Arial"/>
          <w:color w:val="000000"/>
          <w:highlight w:val="white"/>
        </w:rPr>
        <w:lastRenderedPageBreak/>
        <w:t xml:space="preserve">A’s behaviour may be behaviour “towards” B </w:t>
      </w:r>
      <w:proofErr w:type="gramStart"/>
      <w:r>
        <w:rPr>
          <w:rFonts w:ascii="Arial" w:eastAsia="Arial" w:hAnsi="Arial" w:cs="Arial"/>
          <w:color w:val="000000"/>
          <w:highlight w:val="white"/>
        </w:rPr>
        <w:t>despite the fact that</w:t>
      </w:r>
      <w:proofErr w:type="gramEnd"/>
      <w:r>
        <w:rPr>
          <w:rFonts w:ascii="Arial" w:eastAsia="Arial" w:hAnsi="Arial" w:cs="Arial"/>
          <w:color w:val="000000"/>
          <w:highlight w:val="white"/>
        </w:rPr>
        <w:t xml:space="preserve"> it consists of conduct directed at another person (for example, B’s child).</w:t>
      </w:r>
    </w:p>
    <w:p w14:paraId="3BEE236D" w14:textId="77777777" w:rsidR="00E36DFD" w:rsidRDefault="00E36DFD">
      <w:pPr>
        <w:pBdr>
          <w:top w:val="nil"/>
          <w:left w:val="nil"/>
          <w:bottom w:val="nil"/>
          <w:right w:val="nil"/>
          <w:between w:val="nil"/>
        </w:pBdr>
        <w:spacing w:after="0"/>
        <w:ind w:left="1117"/>
        <w:rPr>
          <w:rFonts w:ascii="Arial" w:eastAsia="Arial" w:hAnsi="Arial" w:cs="Arial"/>
          <w:color w:val="000000"/>
        </w:rPr>
      </w:pPr>
    </w:p>
    <w:p w14:paraId="2306279A" w14:textId="77777777" w:rsidR="00E36DFD" w:rsidRDefault="00B46EEC" w:rsidP="00E2438C">
      <w:pPr>
        <w:numPr>
          <w:ilvl w:val="1"/>
          <w:numId w:val="53"/>
        </w:numPr>
        <w:pBdr>
          <w:top w:val="nil"/>
          <w:left w:val="nil"/>
          <w:bottom w:val="nil"/>
          <w:right w:val="nil"/>
          <w:between w:val="nil"/>
        </w:pBdr>
        <w:spacing w:after="0"/>
        <w:ind w:left="567" w:hanging="425"/>
        <w:rPr>
          <w:rFonts w:ascii="Arial" w:eastAsia="Arial" w:hAnsi="Arial" w:cs="Arial"/>
          <w:color w:val="000000"/>
        </w:rPr>
      </w:pPr>
      <w:r>
        <w:rPr>
          <w:rFonts w:ascii="Arial" w:eastAsia="Arial" w:hAnsi="Arial" w:cs="Arial"/>
          <w:color w:val="000000"/>
        </w:rPr>
        <w:t>Staff should be aware that any disclosures made by children may have a background in domestic abuse and that this abuse may be part of an overall pattern of abuse or violence towards women and girls in the family. That said, domestic abuse can also be experienced by males and assumptions should not be made based on the gender of perpetrators of domestic abuse.</w:t>
      </w:r>
    </w:p>
    <w:p w14:paraId="0CCC0888" w14:textId="77777777" w:rsidR="00E36DFD" w:rsidRDefault="00E36DFD">
      <w:pPr>
        <w:pBdr>
          <w:top w:val="nil"/>
          <w:left w:val="nil"/>
          <w:bottom w:val="nil"/>
          <w:right w:val="nil"/>
          <w:between w:val="nil"/>
        </w:pBdr>
        <w:spacing w:after="0"/>
        <w:ind w:left="567"/>
        <w:rPr>
          <w:rFonts w:ascii="Arial" w:eastAsia="Arial" w:hAnsi="Arial" w:cs="Arial"/>
          <w:color w:val="000000"/>
        </w:rPr>
      </w:pPr>
    </w:p>
    <w:p w14:paraId="51F88580" w14:textId="77777777" w:rsidR="00E36DFD" w:rsidRDefault="00B46EEC" w:rsidP="00E2438C">
      <w:pPr>
        <w:numPr>
          <w:ilvl w:val="1"/>
          <w:numId w:val="53"/>
        </w:numPr>
        <w:pBdr>
          <w:top w:val="nil"/>
          <w:left w:val="nil"/>
          <w:bottom w:val="nil"/>
          <w:right w:val="nil"/>
          <w:between w:val="nil"/>
        </w:pBdr>
        <w:ind w:left="567" w:hanging="425"/>
        <w:rPr>
          <w:rFonts w:ascii="Arial" w:eastAsia="Arial" w:hAnsi="Arial" w:cs="Arial"/>
          <w:color w:val="000000"/>
        </w:rPr>
      </w:pPr>
      <w:r>
        <w:rPr>
          <w:rFonts w:ascii="Arial" w:eastAsia="Arial" w:hAnsi="Arial" w:cs="Arial"/>
          <w:color w:val="000000"/>
        </w:rPr>
        <w:t>The domestic violence and abuse policy can be found on the SCP website.</w:t>
      </w:r>
    </w:p>
    <w:p w14:paraId="4A990D24" w14:textId="77777777" w:rsidR="00E36DFD" w:rsidRDefault="00E36DFD">
      <w:pPr>
        <w:rPr>
          <w:rFonts w:ascii="Arial" w:eastAsia="Arial" w:hAnsi="Arial" w:cs="Arial"/>
        </w:rPr>
      </w:pPr>
    </w:p>
    <w:p w14:paraId="603CC4DB" w14:textId="77777777" w:rsidR="00E36DFD" w:rsidRDefault="00E36DFD">
      <w:pPr>
        <w:rPr>
          <w:rFonts w:ascii="Arial" w:eastAsia="Arial" w:hAnsi="Arial" w:cs="Arial"/>
        </w:rPr>
      </w:pPr>
    </w:p>
    <w:p w14:paraId="2BF329EF" w14:textId="77777777" w:rsidR="00E36DFD" w:rsidRDefault="00B46EEC" w:rsidP="00E2438C">
      <w:pPr>
        <w:numPr>
          <w:ilvl w:val="0"/>
          <w:numId w:val="53"/>
        </w:numPr>
        <w:pBdr>
          <w:top w:val="nil"/>
          <w:left w:val="nil"/>
          <w:bottom w:val="nil"/>
          <w:right w:val="nil"/>
          <w:between w:val="nil"/>
        </w:pBdr>
        <w:spacing w:after="0"/>
        <w:rPr>
          <w:rFonts w:ascii="Arial" w:eastAsia="Arial" w:hAnsi="Arial" w:cs="Arial"/>
          <w:b/>
          <w:color w:val="000000"/>
        </w:rPr>
      </w:pPr>
      <w:r>
        <w:rPr>
          <w:rFonts w:ascii="Arial" w:eastAsia="Arial" w:hAnsi="Arial" w:cs="Arial"/>
          <w:b/>
          <w:color w:val="000000"/>
        </w:rPr>
        <w:t>FEMALE GENITAL MUTILATION (FGM)</w:t>
      </w:r>
    </w:p>
    <w:p w14:paraId="5BAD3425" w14:textId="77777777" w:rsidR="00E36DFD" w:rsidRDefault="00E36DFD">
      <w:pPr>
        <w:pBdr>
          <w:top w:val="nil"/>
          <w:left w:val="nil"/>
          <w:bottom w:val="nil"/>
          <w:right w:val="nil"/>
          <w:between w:val="nil"/>
        </w:pBdr>
        <w:spacing w:after="0"/>
        <w:ind w:left="360"/>
        <w:rPr>
          <w:rFonts w:ascii="Arial" w:eastAsia="Arial" w:hAnsi="Arial" w:cs="Arial"/>
          <w:b/>
          <w:color w:val="000000"/>
        </w:rPr>
      </w:pPr>
    </w:p>
    <w:p w14:paraId="1F956BCE" w14:textId="6E0E21F5" w:rsidR="00E36DFD" w:rsidRDefault="00E2438C" w:rsidP="00E2438C">
      <w:pPr>
        <w:numPr>
          <w:ilvl w:val="1"/>
          <w:numId w:val="53"/>
        </w:numPr>
        <w:pBdr>
          <w:top w:val="nil"/>
          <w:left w:val="nil"/>
          <w:bottom w:val="nil"/>
          <w:right w:val="nil"/>
          <w:between w:val="nil"/>
        </w:pBdr>
        <w:spacing w:after="0"/>
        <w:ind w:left="567" w:hanging="473"/>
        <w:rPr>
          <w:rFonts w:ascii="Arial" w:eastAsia="Arial" w:hAnsi="Arial" w:cs="Arial"/>
          <w:color w:val="000000"/>
        </w:rPr>
      </w:pPr>
      <w:r>
        <w:rPr>
          <w:rFonts w:ascii="Arial" w:eastAsia="Arial" w:hAnsi="Arial" w:cs="Arial"/>
        </w:rPr>
        <w:t>Etruscan Primary School</w:t>
      </w:r>
      <w:r w:rsidRPr="3BEB1E2E">
        <w:rPr>
          <w:rFonts w:ascii="Arial" w:eastAsia="Arial" w:hAnsi="Arial" w:cs="Arial"/>
        </w:rPr>
        <w:t xml:space="preserve"> </w:t>
      </w:r>
      <w:r w:rsidR="00B46EEC" w:rsidRPr="3BEB1E2E">
        <w:rPr>
          <w:rFonts w:ascii="Arial" w:eastAsia="Arial" w:hAnsi="Arial" w:cs="Arial"/>
          <w:color w:val="000000" w:themeColor="text1"/>
        </w:rPr>
        <w:t>recognises its duty to protect children and young people against the practice female genital mutilation and to immediately report to the police, under section 5B of the Female Genital Mutilation Act 2003 (as inserted by section 74 of the Serious Crime Act 2015) where it is known that FGM has been carried out on a child.</w:t>
      </w:r>
      <w:r w:rsidR="00B46EEC">
        <w:br/>
      </w:r>
    </w:p>
    <w:p w14:paraId="70E6CDB3" w14:textId="77777777" w:rsidR="00E36DFD" w:rsidRDefault="00B46EEC" w:rsidP="00E2438C">
      <w:pPr>
        <w:numPr>
          <w:ilvl w:val="1"/>
          <w:numId w:val="53"/>
        </w:numPr>
        <w:pBdr>
          <w:top w:val="nil"/>
          <w:left w:val="nil"/>
          <w:bottom w:val="nil"/>
          <w:right w:val="nil"/>
          <w:between w:val="nil"/>
        </w:pBdr>
        <w:spacing w:after="0"/>
        <w:ind w:left="567" w:hanging="473"/>
        <w:rPr>
          <w:rFonts w:ascii="Arial" w:eastAsia="Arial" w:hAnsi="Arial" w:cs="Arial"/>
          <w:color w:val="000000"/>
        </w:rPr>
      </w:pPr>
      <w:r w:rsidRPr="3BEB1E2E">
        <w:rPr>
          <w:rFonts w:ascii="Arial" w:eastAsia="Arial" w:hAnsi="Arial" w:cs="Arial"/>
          <w:color w:val="000000" w:themeColor="text1"/>
        </w:rPr>
        <w:t>We will follow the Safeguarding Children Partnership procedure which can be found on the SCP website.</w:t>
      </w:r>
      <w:r>
        <w:br/>
      </w:r>
    </w:p>
    <w:p w14:paraId="0AA72A69" w14:textId="77777777" w:rsidR="00E36DFD" w:rsidRDefault="00B46EEC" w:rsidP="00E2438C">
      <w:pPr>
        <w:numPr>
          <w:ilvl w:val="1"/>
          <w:numId w:val="53"/>
        </w:numPr>
        <w:pBdr>
          <w:top w:val="nil"/>
          <w:left w:val="nil"/>
          <w:bottom w:val="nil"/>
          <w:right w:val="nil"/>
          <w:between w:val="nil"/>
        </w:pBdr>
        <w:spacing w:after="0"/>
        <w:ind w:left="567" w:hanging="473"/>
        <w:rPr>
          <w:rFonts w:ascii="Arial" w:eastAsia="Arial" w:hAnsi="Arial" w:cs="Arial"/>
          <w:color w:val="000000"/>
        </w:rPr>
      </w:pPr>
      <w:r w:rsidRPr="3BEB1E2E">
        <w:rPr>
          <w:rFonts w:ascii="Arial" w:eastAsia="Arial" w:hAnsi="Arial" w:cs="Arial"/>
          <w:color w:val="000000" w:themeColor="text1"/>
        </w:rPr>
        <w:t xml:space="preserve">Female Genital Mutilation comprises all procedures involving partial or total removal of the external female genitalia or other injury to the female genital organs. It is illegal in the UK and a form of child abuse with long-lasting harmful consequences. </w:t>
      </w:r>
      <w:r>
        <w:br/>
      </w:r>
    </w:p>
    <w:p w14:paraId="09A09592" w14:textId="77777777" w:rsidR="00E36DFD" w:rsidRDefault="00B46EEC" w:rsidP="00E2438C">
      <w:pPr>
        <w:numPr>
          <w:ilvl w:val="1"/>
          <w:numId w:val="53"/>
        </w:numPr>
        <w:pBdr>
          <w:top w:val="nil"/>
          <w:left w:val="nil"/>
          <w:bottom w:val="nil"/>
          <w:right w:val="nil"/>
          <w:between w:val="nil"/>
        </w:pBdr>
        <w:spacing w:after="0"/>
        <w:ind w:left="567" w:hanging="473"/>
        <w:rPr>
          <w:rFonts w:ascii="Arial" w:eastAsia="Arial" w:hAnsi="Arial" w:cs="Arial"/>
          <w:color w:val="000000"/>
        </w:rPr>
      </w:pPr>
      <w:r w:rsidRPr="3BEB1E2E">
        <w:rPr>
          <w:rFonts w:ascii="Arial" w:eastAsia="Arial" w:hAnsi="Arial" w:cs="Arial"/>
          <w:color w:val="000000" w:themeColor="text1"/>
        </w:rPr>
        <w:t>Girls who are threatened with, or who have undergone FGM may withdraw from education, restricting their educational and personal development. They may feel unable to go against the wishes of their parents and consequently may suffer emotionally; they may appear anxious, depressed and emotionally withdrawn; present a sudden decline in her performance, aspirations or motivation.</w:t>
      </w:r>
      <w:r>
        <w:br/>
      </w:r>
    </w:p>
    <w:p w14:paraId="1A3F7391" w14:textId="77777777" w:rsidR="00E36DFD" w:rsidRDefault="00B46EEC" w:rsidP="00E2438C">
      <w:pPr>
        <w:numPr>
          <w:ilvl w:val="1"/>
          <w:numId w:val="53"/>
        </w:numPr>
        <w:pBdr>
          <w:top w:val="nil"/>
          <w:left w:val="nil"/>
          <w:bottom w:val="nil"/>
          <w:right w:val="nil"/>
          <w:between w:val="nil"/>
        </w:pBdr>
        <w:spacing w:after="0"/>
        <w:ind w:left="567" w:hanging="473"/>
        <w:rPr>
          <w:rFonts w:ascii="Arial" w:eastAsia="Arial" w:hAnsi="Arial" w:cs="Arial"/>
          <w:color w:val="000000"/>
        </w:rPr>
      </w:pPr>
      <w:r w:rsidRPr="3BEB1E2E">
        <w:rPr>
          <w:rFonts w:ascii="Arial" w:eastAsia="Arial" w:hAnsi="Arial" w:cs="Arial"/>
          <w:b/>
          <w:bCs/>
          <w:color w:val="000000" w:themeColor="text1"/>
        </w:rPr>
        <w:t xml:space="preserve">Signs that may indicate FGM is </w:t>
      </w:r>
      <w:proofErr w:type="gramStart"/>
      <w:r w:rsidRPr="3BEB1E2E">
        <w:rPr>
          <w:rFonts w:ascii="Arial" w:eastAsia="Arial" w:hAnsi="Arial" w:cs="Arial"/>
          <w:b/>
          <w:bCs/>
          <w:color w:val="000000" w:themeColor="text1"/>
        </w:rPr>
        <w:t>planned:-</w:t>
      </w:r>
      <w:proofErr w:type="gramEnd"/>
    </w:p>
    <w:p w14:paraId="0C7D08AC" w14:textId="77777777" w:rsidR="00E36DFD" w:rsidRDefault="00E36DFD">
      <w:pPr>
        <w:pBdr>
          <w:top w:val="nil"/>
          <w:left w:val="nil"/>
          <w:bottom w:val="nil"/>
          <w:right w:val="nil"/>
          <w:between w:val="nil"/>
        </w:pBdr>
        <w:spacing w:after="0"/>
        <w:ind w:left="1440"/>
        <w:rPr>
          <w:rFonts w:ascii="Arial" w:eastAsia="Arial" w:hAnsi="Arial" w:cs="Arial"/>
          <w:color w:val="000000"/>
        </w:rPr>
      </w:pPr>
    </w:p>
    <w:p w14:paraId="497960BE" w14:textId="77777777" w:rsidR="00E36DFD" w:rsidRDefault="00B46EEC" w:rsidP="00E2438C">
      <w:pPr>
        <w:numPr>
          <w:ilvl w:val="1"/>
          <w:numId w:val="52"/>
        </w:numPr>
        <w:pBdr>
          <w:top w:val="nil"/>
          <w:left w:val="nil"/>
          <w:bottom w:val="nil"/>
          <w:right w:val="nil"/>
          <w:between w:val="nil"/>
        </w:pBdr>
        <w:spacing w:after="0"/>
        <w:ind w:left="1294"/>
        <w:rPr>
          <w:rFonts w:ascii="Arial" w:eastAsia="Arial" w:hAnsi="Arial" w:cs="Arial"/>
          <w:color w:val="000000"/>
        </w:rPr>
      </w:pPr>
      <w:r>
        <w:rPr>
          <w:rFonts w:ascii="Arial" w:eastAsia="Arial" w:hAnsi="Arial" w:cs="Arial"/>
          <w:color w:val="000000"/>
        </w:rPr>
        <w:t xml:space="preserve">Child talking about getting ready for a special ceremony, procedure or celebration either abroad or in the </w:t>
      </w:r>
      <w:proofErr w:type="gramStart"/>
      <w:r>
        <w:rPr>
          <w:rFonts w:ascii="Arial" w:eastAsia="Arial" w:hAnsi="Arial" w:cs="Arial"/>
          <w:color w:val="000000"/>
        </w:rPr>
        <w:t>UK;</w:t>
      </w:r>
      <w:proofErr w:type="gramEnd"/>
    </w:p>
    <w:p w14:paraId="1A88B9BD" w14:textId="77777777" w:rsidR="00E36DFD" w:rsidRDefault="00B46EEC" w:rsidP="00E2438C">
      <w:pPr>
        <w:numPr>
          <w:ilvl w:val="1"/>
          <w:numId w:val="52"/>
        </w:numPr>
        <w:pBdr>
          <w:top w:val="nil"/>
          <w:left w:val="nil"/>
          <w:bottom w:val="nil"/>
          <w:right w:val="nil"/>
          <w:between w:val="nil"/>
        </w:pBdr>
        <w:spacing w:after="0"/>
        <w:ind w:left="1294"/>
        <w:rPr>
          <w:rFonts w:ascii="Arial" w:eastAsia="Arial" w:hAnsi="Arial" w:cs="Arial"/>
          <w:color w:val="000000"/>
        </w:rPr>
      </w:pPr>
      <w:r>
        <w:rPr>
          <w:rFonts w:ascii="Arial" w:eastAsia="Arial" w:hAnsi="Arial" w:cs="Arial"/>
          <w:color w:val="000000"/>
        </w:rPr>
        <w:t xml:space="preserve">Family taking a long trip </w:t>
      </w:r>
      <w:proofErr w:type="gramStart"/>
      <w:r>
        <w:rPr>
          <w:rFonts w:ascii="Arial" w:eastAsia="Arial" w:hAnsi="Arial" w:cs="Arial"/>
          <w:color w:val="000000"/>
        </w:rPr>
        <w:t>abroad;</w:t>
      </w:r>
      <w:proofErr w:type="gramEnd"/>
    </w:p>
    <w:p w14:paraId="031A0CA3" w14:textId="77777777" w:rsidR="00E36DFD" w:rsidRDefault="00B46EEC" w:rsidP="00E2438C">
      <w:pPr>
        <w:numPr>
          <w:ilvl w:val="1"/>
          <w:numId w:val="52"/>
        </w:numPr>
        <w:pBdr>
          <w:top w:val="nil"/>
          <w:left w:val="nil"/>
          <w:bottom w:val="nil"/>
          <w:right w:val="nil"/>
          <w:between w:val="nil"/>
        </w:pBdr>
        <w:spacing w:after="0"/>
        <w:ind w:left="1294"/>
        <w:rPr>
          <w:rFonts w:ascii="Arial" w:eastAsia="Arial" w:hAnsi="Arial" w:cs="Arial"/>
          <w:color w:val="000000"/>
        </w:rPr>
      </w:pPr>
      <w:r>
        <w:rPr>
          <w:rFonts w:ascii="Arial" w:eastAsia="Arial" w:hAnsi="Arial" w:cs="Arial"/>
          <w:color w:val="000000"/>
        </w:rPr>
        <w:t xml:space="preserve">Child’s family being from one of the ‘at risk’ communities for FGM (examples include Kenya, Somalia, </w:t>
      </w:r>
      <w:proofErr w:type="gramStart"/>
      <w:r>
        <w:rPr>
          <w:rFonts w:ascii="Arial" w:eastAsia="Arial" w:hAnsi="Arial" w:cs="Arial"/>
          <w:color w:val="000000"/>
        </w:rPr>
        <w:t>Sudan,  Sierra</w:t>
      </w:r>
      <w:proofErr w:type="gramEnd"/>
      <w:r>
        <w:rPr>
          <w:rFonts w:ascii="Arial" w:eastAsia="Arial" w:hAnsi="Arial" w:cs="Arial"/>
          <w:color w:val="000000"/>
        </w:rPr>
        <w:t xml:space="preserve"> Leone, Egypt, Nigeria, Eritrea as well as non-African communities including Yemeni, Afghani, Kurdistan, Indonesia and Pakistan;)</w:t>
      </w:r>
    </w:p>
    <w:p w14:paraId="5CDB2484" w14:textId="77777777" w:rsidR="00E36DFD" w:rsidRDefault="00B46EEC" w:rsidP="00E2438C">
      <w:pPr>
        <w:numPr>
          <w:ilvl w:val="1"/>
          <w:numId w:val="52"/>
        </w:numPr>
        <w:pBdr>
          <w:top w:val="nil"/>
          <w:left w:val="nil"/>
          <w:bottom w:val="nil"/>
          <w:right w:val="nil"/>
          <w:between w:val="nil"/>
        </w:pBdr>
        <w:spacing w:after="0"/>
        <w:ind w:left="1294"/>
        <w:rPr>
          <w:rFonts w:ascii="Arial" w:eastAsia="Arial" w:hAnsi="Arial" w:cs="Arial"/>
          <w:color w:val="000000"/>
        </w:rPr>
      </w:pPr>
      <w:r>
        <w:rPr>
          <w:rFonts w:ascii="Arial" w:eastAsia="Arial" w:hAnsi="Arial" w:cs="Arial"/>
          <w:color w:val="000000"/>
        </w:rPr>
        <w:t xml:space="preserve">Knowledge that the child’s sibling has undergone </w:t>
      </w:r>
      <w:proofErr w:type="gramStart"/>
      <w:r>
        <w:rPr>
          <w:rFonts w:ascii="Arial" w:eastAsia="Arial" w:hAnsi="Arial" w:cs="Arial"/>
          <w:color w:val="000000"/>
        </w:rPr>
        <w:t>FGM;</w:t>
      </w:r>
      <w:proofErr w:type="gramEnd"/>
    </w:p>
    <w:p w14:paraId="0E92E6D8" w14:textId="77777777" w:rsidR="00E36DFD" w:rsidRDefault="00B46EEC" w:rsidP="00E2438C">
      <w:pPr>
        <w:numPr>
          <w:ilvl w:val="1"/>
          <w:numId w:val="52"/>
        </w:numPr>
        <w:pBdr>
          <w:top w:val="nil"/>
          <w:left w:val="nil"/>
          <w:bottom w:val="nil"/>
          <w:right w:val="nil"/>
          <w:between w:val="nil"/>
        </w:pBdr>
        <w:spacing w:after="0"/>
        <w:ind w:left="1294"/>
        <w:rPr>
          <w:rFonts w:ascii="Arial" w:eastAsia="Arial" w:hAnsi="Arial" w:cs="Arial"/>
          <w:color w:val="000000"/>
        </w:rPr>
      </w:pPr>
      <w:r>
        <w:rPr>
          <w:rFonts w:ascii="Arial" w:eastAsia="Arial" w:hAnsi="Arial" w:cs="Arial"/>
          <w:color w:val="000000"/>
        </w:rPr>
        <w:t xml:space="preserve">Child talks about going to be ‘cut’ </w:t>
      </w:r>
    </w:p>
    <w:p w14:paraId="3951BDEB" w14:textId="77777777" w:rsidR="00E36DFD" w:rsidRDefault="00B46EEC" w:rsidP="00E2438C">
      <w:pPr>
        <w:numPr>
          <w:ilvl w:val="1"/>
          <w:numId w:val="52"/>
        </w:numPr>
        <w:pBdr>
          <w:top w:val="nil"/>
          <w:left w:val="nil"/>
          <w:bottom w:val="nil"/>
          <w:right w:val="nil"/>
          <w:between w:val="nil"/>
        </w:pBdr>
        <w:spacing w:after="0"/>
        <w:ind w:left="1294"/>
        <w:rPr>
          <w:rFonts w:ascii="Arial" w:eastAsia="Arial" w:hAnsi="Arial" w:cs="Arial"/>
          <w:color w:val="000000"/>
        </w:rPr>
      </w:pPr>
      <w:r>
        <w:rPr>
          <w:rFonts w:ascii="Arial" w:eastAsia="Arial" w:hAnsi="Arial" w:cs="Arial"/>
          <w:color w:val="000000"/>
        </w:rPr>
        <w:t xml:space="preserve">Child talks about preparing for marriage or preparing to become a </w:t>
      </w:r>
      <w:proofErr w:type="gramStart"/>
      <w:r>
        <w:rPr>
          <w:rFonts w:ascii="Arial" w:eastAsia="Arial" w:hAnsi="Arial" w:cs="Arial"/>
          <w:color w:val="000000"/>
        </w:rPr>
        <w:t>woman;</w:t>
      </w:r>
      <w:proofErr w:type="gramEnd"/>
    </w:p>
    <w:p w14:paraId="37A31054" w14:textId="77777777" w:rsidR="00E36DFD" w:rsidRDefault="00E36DFD">
      <w:pPr>
        <w:pBdr>
          <w:top w:val="nil"/>
          <w:left w:val="nil"/>
          <w:bottom w:val="nil"/>
          <w:right w:val="nil"/>
          <w:between w:val="nil"/>
        </w:pBdr>
        <w:spacing w:after="0"/>
        <w:ind w:left="574"/>
        <w:rPr>
          <w:rFonts w:ascii="Arial" w:eastAsia="Arial" w:hAnsi="Arial" w:cs="Arial"/>
          <w:color w:val="000000"/>
        </w:rPr>
      </w:pPr>
    </w:p>
    <w:p w14:paraId="18856A0D" w14:textId="77777777" w:rsidR="00E36DFD" w:rsidRDefault="00B46EEC">
      <w:pPr>
        <w:pBdr>
          <w:top w:val="nil"/>
          <w:left w:val="nil"/>
          <w:bottom w:val="nil"/>
          <w:right w:val="nil"/>
          <w:between w:val="nil"/>
        </w:pBdr>
        <w:spacing w:after="0"/>
        <w:ind w:left="574"/>
        <w:rPr>
          <w:rFonts w:ascii="Arial" w:eastAsia="Arial" w:hAnsi="Arial" w:cs="Arial"/>
          <w:i/>
          <w:color w:val="000000"/>
        </w:rPr>
      </w:pPr>
      <w:r>
        <w:rPr>
          <w:rFonts w:ascii="Arial" w:eastAsia="Arial" w:hAnsi="Arial" w:cs="Arial"/>
          <w:i/>
          <w:color w:val="000000"/>
        </w:rPr>
        <w:t xml:space="preserve">(NB – families travelling abroad for long holidays is not in itself unusual, and not all families from the </w:t>
      </w:r>
      <w:proofErr w:type="gramStart"/>
      <w:r>
        <w:rPr>
          <w:rFonts w:ascii="Arial" w:eastAsia="Arial" w:hAnsi="Arial" w:cs="Arial"/>
          <w:i/>
          <w:color w:val="000000"/>
        </w:rPr>
        <w:t>above named</w:t>
      </w:r>
      <w:proofErr w:type="gramEnd"/>
      <w:r>
        <w:rPr>
          <w:rFonts w:ascii="Arial" w:eastAsia="Arial" w:hAnsi="Arial" w:cs="Arial"/>
          <w:i/>
          <w:color w:val="000000"/>
        </w:rPr>
        <w:t xml:space="preserve"> countries will practice FGM.)</w:t>
      </w:r>
    </w:p>
    <w:p w14:paraId="6E7BEAA2" w14:textId="77777777" w:rsidR="00E36DFD" w:rsidRDefault="00B46EEC">
      <w:pPr>
        <w:pBdr>
          <w:top w:val="nil"/>
          <w:left w:val="nil"/>
          <w:bottom w:val="nil"/>
          <w:right w:val="nil"/>
          <w:between w:val="nil"/>
        </w:pBdr>
        <w:spacing w:after="0"/>
        <w:ind w:left="574"/>
        <w:rPr>
          <w:rFonts w:ascii="Arial" w:eastAsia="Arial" w:hAnsi="Arial" w:cs="Arial"/>
          <w:color w:val="000000"/>
        </w:rPr>
      </w:pPr>
      <w:r>
        <w:rPr>
          <w:rFonts w:ascii="Arial" w:eastAsia="Arial" w:hAnsi="Arial" w:cs="Arial"/>
          <w:color w:val="000000"/>
        </w:rPr>
        <w:t> </w:t>
      </w:r>
    </w:p>
    <w:p w14:paraId="7D03E12F" w14:textId="77777777" w:rsidR="00E36DFD" w:rsidRDefault="00B46EEC" w:rsidP="00E2438C">
      <w:pPr>
        <w:numPr>
          <w:ilvl w:val="1"/>
          <w:numId w:val="53"/>
        </w:numPr>
        <w:pBdr>
          <w:top w:val="nil"/>
          <w:left w:val="nil"/>
          <w:bottom w:val="nil"/>
          <w:right w:val="nil"/>
          <w:between w:val="nil"/>
        </w:pBdr>
        <w:spacing w:after="0"/>
        <w:ind w:left="0" w:firstLine="0"/>
        <w:rPr>
          <w:rFonts w:ascii="Arial" w:eastAsia="Arial" w:hAnsi="Arial" w:cs="Arial"/>
          <w:color w:val="000000"/>
        </w:rPr>
      </w:pPr>
      <w:r w:rsidRPr="3BEB1E2E">
        <w:rPr>
          <w:rFonts w:ascii="Arial" w:eastAsia="Arial" w:hAnsi="Arial" w:cs="Arial"/>
          <w:b/>
          <w:bCs/>
          <w:color w:val="000000" w:themeColor="text1"/>
        </w:rPr>
        <w:t>Signs that may indicate a child has undergone FGM:</w:t>
      </w:r>
    </w:p>
    <w:p w14:paraId="7DC8C081" w14:textId="77777777" w:rsidR="00E36DFD" w:rsidRDefault="00E36DFD">
      <w:pPr>
        <w:pBdr>
          <w:top w:val="nil"/>
          <w:left w:val="nil"/>
          <w:bottom w:val="nil"/>
          <w:right w:val="nil"/>
          <w:between w:val="nil"/>
        </w:pBdr>
        <w:spacing w:after="0"/>
        <w:ind w:left="574"/>
        <w:rPr>
          <w:rFonts w:ascii="Arial" w:eastAsia="Arial" w:hAnsi="Arial" w:cs="Arial"/>
          <w:b/>
          <w:color w:val="000000"/>
        </w:rPr>
      </w:pPr>
    </w:p>
    <w:p w14:paraId="465D0670" w14:textId="77777777" w:rsidR="00E36DFD" w:rsidRDefault="00B46EEC" w:rsidP="00E2438C">
      <w:pPr>
        <w:numPr>
          <w:ilvl w:val="0"/>
          <w:numId w:val="54"/>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Prolonged absence from school and other </w:t>
      </w:r>
      <w:proofErr w:type="gramStart"/>
      <w:r>
        <w:rPr>
          <w:rFonts w:ascii="Arial" w:eastAsia="Arial" w:hAnsi="Arial" w:cs="Arial"/>
          <w:color w:val="000000"/>
        </w:rPr>
        <w:t>activities;</w:t>
      </w:r>
      <w:proofErr w:type="gramEnd"/>
    </w:p>
    <w:p w14:paraId="03BB7F95" w14:textId="77777777" w:rsidR="00E36DFD" w:rsidRDefault="00B46EEC" w:rsidP="00E2438C">
      <w:pPr>
        <w:numPr>
          <w:ilvl w:val="0"/>
          <w:numId w:val="54"/>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Behaviour </w:t>
      </w:r>
      <w:proofErr w:type="gramStart"/>
      <w:r>
        <w:rPr>
          <w:rFonts w:ascii="Arial" w:eastAsia="Arial" w:hAnsi="Arial" w:cs="Arial"/>
          <w:color w:val="000000"/>
        </w:rPr>
        <w:t>change</w:t>
      </w:r>
      <w:proofErr w:type="gramEnd"/>
      <w:r>
        <w:rPr>
          <w:rFonts w:ascii="Arial" w:eastAsia="Arial" w:hAnsi="Arial" w:cs="Arial"/>
          <w:color w:val="000000"/>
        </w:rPr>
        <w:t xml:space="preserve"> on return from a holiday abroad, such as being withdrawn and appearing </w:t>
      </w:r>
      <w:proofErr w:type="gramStart"/>
      <w:r>
        <w:rPr>
          <w:rFonts w:ascii="Arial" w:eastAsia="Arial" w:hAnsi="Arial" w:cs="Arial"/>
          <w:color w:val="000000"/>
        </w:rPr>
        <w:t>subdued;</w:t>
      </w:r>
      <w:proofErr w:type="gramEnd"/>
    </w:p>
    <w:p w14:paraId="19923F36" w14:textId="77777777" w:rsidR="00E36DFD" w:rsidRDefault="00B46EEC" w:rsidP="00E2438C">
      <w:pPr>
        <w:numPr>
          <w:ilvl w:val="0"/>
          <w:numId w:val="54"/>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lastRenderedPageBreak/>
        <w:t xml:space="preserve">Bladder or menstrual </w:t>
      </w:r>
      <w:proofErr w:type="gramStart"/>
      <w:r>
        <w:rPr>
          <w:rFonts w:ascii="Arial" w:eastAsia="Arial" w:hAnsi="Arial" w:cs="Arial"/>
          <w:color w:val="000000"/>
        </w:rPr>
        <w:t>problems;</w:t>
      </w:r>
      <w:proofErr w:type="gramEnd"/>
      <w:r>
        <w:rPr>
          <w:rFonts w:ascii="Arial" w:eastAsia="Arial" w:hAnsi="Arial" w:cs="Arial"/>
          <w:color w:val="000000"/>
        </w:rPr>
        <w:t xml:space="preserve"> </w:t>
      </w:r>
    </w:p>
    <w:p w14:paraId="7722F4D7" w14:textId="77777777" w:rsidR="00E36DFD" w:rsidRDefault="00B46EEC" w:rsidP="00E2438C">
      <w:pPr>
        <w:numPr>
          <w:ilvl w:val="0"/>
          <w:numId w:val="54"/>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Finding it difficult to sit still and looking </w:t>
      </w:r>
      <w:proofErr w:type="gramStart"/>
      <w:r>
        <w:rPr>
          <w:rFonts w:ascii="Arial" w:eastAsia="Arial" w:hAnsi="Arial" w:cs="Arial"/>
          <w:color w:val="000000"/>
        </w:rPr>
        <w:t>uncomfortable;</w:t>
      </w:r>
      <w:proofErr w:type="gramEnd"/>
    </w:p>
    <w:p w14:paraId="38AFC5E7" w14:textId="77777777" w:rsidR="00E36DFD" w:rsidRDefault="00B46EEC" w:rsidP="00E2438C">
      <w:pPr>
        <w:numPr>
          <w:ilvl w:val="0"/>
          <w:numId w:val="54"/>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Complaining about pain between the </w:t>
      </w:r>
      <w:proofErr w:type="gramStart"/>
      <w:r>
        <w:rPr>
          <w:rFonts w:ascii="Arial" w:eastAsia="Arial" w:hAnsi="Arial" w:cs="Arial"/>
          <w:color w:val="000000"/>
        </w:rPr>
        <w:t>legs;</w:t>
      </w:r>
      <w:proofErr w:type="gramEnd"/>
    </w:p>
    <w:p w14:paraId="7785F456" w14:textId="77777777" w:rsidR="00E36DFD" w:rsidRDefault="00B46EEC" w:rsidP="00E2438C">
      <w:pPr>
        <w:numPr>
          <w:ilvl w:val="0"/>
          <w:numId w:val="54"/>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Mentioning something somebody did to them that they are not allowed to talk </w:t>
      </w:r>
      <w:proofErr w:type="gramStart"/>
      <w:r>
        <w:rPr>
          <w:rFonts w:ascii="Arial" w:eastAsia="Arial" w:hAnsi="Arial" w:cs="Arial"/>
          <w:color w:val="000000"/>
        </w:rPr>
        <w:t>about;</w:t>
      </w:r>
      <w:proofErr w:type="gramEnd"/>
    </w:p>
    <w:p w14:paraId="5193C705" w14:textId="77777777" w:rsidR="00E36DFD" w:rsidRDefault="00B46EEC" w:rsidP="00E2438C">
      <w:pPr>
        <w:numPr>
          <w:ilvl w:val="0"/>
          <w:numId w:val="54"/>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Secretive behaviour, including isolating themselves from the </w:t>
      </w:r>
      <w:proofErr w:type="gramStart"/>
      <w:r>
        <w:rPr>
          <w:rFonts w:ascii="Arial" w:eastAsia="Arial" w:hAnsi="Arial" w:cs="Arial"/>
          <w:color w:val="000000"/>
        </w:rPr>
        <w:t>peers;</w:t>
      </w:r>
      <w:proofErr w:type="gramEnd"/>
    </w:p>
    <w:p w14:paraId="7623ECED" w14:textId="77777777" w:rsidR="00E36DFD" w:rsidRDefault="00B46EEC" w:rsidP="00E2438C">
      <w:pPr>
        <w:numPr>
          <w:ilvl w:val="0"/>
          <w:numId w:val="54"/>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Reluctance to take part in physical </w:t>
      </w:r>
      <w:proofErr w:type="gramStart"/>
      <w:r>
        <w:rPr>
          <w:rFonts w:ascii="Arial" w:eastAsia="Arial" w:hAnsi="Arial" w:cs="Arial"/>
          <w:color w:val="000000"/>
        </w:rPr>
        <w:t>activity;</w:t>
      </w:r>
      <w:proofErr w:type="gramEnd"/>
    </w:p>
    <w:p w14:paraId="18301F8F" w14:textId="77777777" w:rsidR="00E36DFD" w:rsidRDefault="00B46EEC" w:rsidP="00E2438C">
      <w:pPr>
        <w:numPr>
          <w:ilvl w:val="0"/>
          <w:numId w:val="54"/>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Repeated urinal tract </w:t>
      </w:r>
      <w:proofErr w:type="gramStart"/>
      <w:r>
        <w:rPr>
          <w:rFonts w:ascii="Arial" w:eastAsia="Arial" w:hAnsi="Arial" w:cs="Arial"/>
          <w:color w:val="000000"/>
        </w:rPr>
        <w:t>infection;</w:t>
      </w:r>
      <w:proofErr w:type="gramEnd"/>
    </w:p>
    <w:p w14:paraId="07492C05" w14:textId="77777777" w:rsidR="00E36DFD" w:rsidRDefault="00B46EEC" w:rsidP="00E2438C">
      <w:pPr>
        <w:numPr>
          <w:ilvl w:val="0"/>
          <w:numId w:val="54"/>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Disclosure.</w:t>
      </w:r>
      <w:r>
        <w:rPr>
          <w:rFonts w:ascii="Arial" w:eastAsia="Arial" w:hAnsi="Arial" w:cs="Arial"/>
          <w:color w:val="000000"/>
        </w:rPr>
        <w:br/>
      </w:r>
    </w:p>
    <w:p w14:paraId="2545A66C" w14:textId="77777777" w:rsidR="00E36DFD" w:rsidRDefault="00B46EEC" w:rsidP="00E2438C">
      <w:pPr>
        <w:numPr>
          <w:ilvl w:val="1"/>
          <w:numId w:val="53"/>
        </w:numPr>
        <w:pBdr>
          <w:top w:val="nil"/>
          <w:left w:val="nil"/>
          <w:bottom w:val="nil"/>
          <w:right w:val="nil"/>
          <w:between w:val="nil"/>
        </w:pBdr>
        <w:spacing w:after="0"/>
        <w:ind w:left="709" w:hanging="709"/>
        <w:rPr>
          <w:rFonts w:ascii="Arial" w:eastAsia="Arial" w:hAnsi="Arial" w:cs="Arial"/>
          <w:color w:val="000000"/>
        </w:rPr>
      </w:pPr>
      <w:r w:rsidRPr="3BEB1E2E">
        <w:rPr>
          <w:rFonts w:ascii="Arial" w:eastAsia="Arial" w:hAnsi="Arial" w:cs="Arial"/>
          <w:color w:val="000000" w:themeColor="text1"/>
        </w:rPr>
        <w:t xml:space="preserve">Where a member of staff sees one or more of these indictors, or otherwise has cause for concern, this information will be recorded and passed on without delay to the DSL following usual safeguarding procedures. </w:t>
      </w:r>
      <w:r>
        <w:br/>
      </w:r>
    </w:p>
    <w:p w14:paraId="3F7DB52F" w14:textId="77777777" w:rsidR="00E36DFD" w:rsidRDefault="00B46EEC" w:rsidP="00E2438C">
      <w:pPr>
        <w:numPr>
          <w:ilvl w:val="1"/>
          <w:numId w:val="53"/>
        </w:numPr>
        <w:pBdr>
          <w:top w:val="nil"/>
          <w:left w:val="nil"/>
          <w:bottom w:val="nil"/>
          <w:right w:val="nil"/>
          <w:between w:val="nil"/>
        </w:pBdr>
        <w:spacing w:after="0"/>
        <w:ind w:left="709" w:hanging="567"/>
        <w:rPr>
          <w:rFonts w:ascii="Arial" w:eastAsia="Arial" w:hAnsi="Arial" w:cs="Arial"/>
          <w:color w:val="000000"/>
        </w:rPr>
      </w:pPr>
      <w:r w:rsidRPr="3BEB1E2E">
        <w:rPr>
          <w:rFonts w:ascii="Arial" w:eastAsia="Arial" w:hAnsi="Arial" w:cs="Arial"/>
          <w:color w:val="000000" w:themeColor="text1"/>
        </w:rPr>
        <w:t xml:space="preserve">Staff should be aware of new mandatory reporting requirements with regards to </w:t>
      </w:r>
      <w:r w:rsidRPr="3BEB1E2E">
        <w:rPr>
          <w:rFonts w:ascii="Arial" w:eastAsia="Arial" w:hAnsi="Arial" w:cs="Arial"/>
          <w:i/>
          <w:iCs/>
          <w:color w:val="000000" w:themeColor="text1"/>
        </w:rPr>
        <w:t>known</w:t>
      </w:r>
      <w:r w:rsidRPr="3BEB1E2E">
        <w:rPr>
          <w:rFonts w:ascii="Arial" w:eastAsia="Arial" w:hAnsi="Arial" w:cs="Arial"/>
          <w:color w:val="000000" w:themeColor="text1"/>
        </w:rPr>
        <w:t xml:space="preserve"> cases of female genital mutilation (FGM) which require teachers to personally report to the police (on the telephone number 101) cases where they discover that an act of FGM appears to have been carried out. Further details can be found in Annex A of Keeping Children Safe in Education September 2019</w:t>
      </w:r>
      <w:r w:rsidRPr="3BEB1E2E">
        <w:rPr>
          <w:color w:val="000000" w:themeColor="text1"/>
        </w:rPr>
        <w:t xml:space="preserve">. </w:t>
      </w:r>
      <w:r>
        <w:br/>
      </w:r>
    </w:p>
    <w:p w14:paraId="082F875D" w14:textId="77777777" w:rsidR="00E36DFD" w:rsidRDefault="00B46EEC" w:rsidP="00E2438C">
      <w:pPr>
        <w:numPr>
          <w:ilvl w:val="1"/>
          <w:numId w:val="53"/>
        </w:numPr>
        <w:pBdr>
          <w:top w:val="nil"/>
          <w:left w:val="nil"/>
          <w:bottom w:val="nil"/>
          <w:right w:val="nil"/>
          <w:between w:val="nil"/>
        </w:pBdr>
        <w:spacing w:after="0"/>
        <w:ind w:left="567" w:hanging="567"/>
        <w:rPr>
          <w:rFonts w:ascii="Arial" w:eastAsia="Arial" w:hAnsi="Arial" w:cs="Arial"/>
          <w:color w:val="000000"/>
        </w:rPr>
      </w:pPr>
      <w:r w:rsidRPr="3BEB1E2E">
        <w:rPr>
          <w:rFonts w:ascii="Arial" w:eastAsia="Arial" w:hAnsi="Arial" w:cs="Arial"/>
          <w:color w:val="000000" w:themeColor="text1"/>
        </w:rPr>
        <w:t>DFE multi agency practice guidelines for female-genital-mutilation (April 2016</w:t>
      </w:r>
      <w:proofErr w:type="gramStart"/>
      <w:r w:rsidRPr="3BEB1E2E">
        <w:rPr>
          <w:rFonts w:ascii="Arial" w:eastAsia="Arial" w:hAnsi="Arial" w:cs="Arial"/>
          <w:color w:val="000000" w:themeColor="text1"/>
        </w:rPr>
        <w:t>) :</w:t>
      </w:r>
      <w:proofErr w:type="gramEnd"/>
      <w:r w:rsidRPr="3BEB1E2E">
        <w:rPr>
          <w:rFonts w:ascii="Arial" w:eastAsia="Arial" w:hAnsi="Arial" w:cs="Arial"/>
          <w:color w:val="000000" w:themeColor="text1"/>
        </w:rPr>
        <w:t>-</w:t>
      </w:r>
    </w:p>
    <w:p w14:paraId="16D57C23" w14:textId="77777777" w:rsidR="00E36DFD" w:rsidRDefault="00B46EEC">
      <w:pPr>
        <w:pBdr>
          <w:top w:val="nil"/>
          <w:left w:val="nil"/>
          <w:bottom w:val="nil"/>
          <w:right w:val="nil"/>
          <w:between w:val="nil"/>
        </w:pBdr>
        <w:spacing w:after="0"/>
        <w:ind w:left="574"/>
        <w:rPr>
          <w:rFonts w:ascii="Arial" w:eastAsia="Arial" w:hAnsi="Arial" w:cs="Arial"/>
          <w:color w:val="000000"/>
        </w:rPr>
      </w:pPr>
      <w:hyperlink r:id="rId29">
        <w:r>
          <w:rPr>
            <w:rFonts w:ascii="Arial" w:eastAsia="Arial" w:hAnsi="Arial" w:cs="Arial"/>
            <w:color w:val="0000FF"/>
            <w:u w:val="single"/>
          </w:rPr>
          <w:t>https://www.gov.uk/government/publications/multi-agency-statutory-guidance-on-female-genital-mutilation</w:t>
        </w:r>
      </w:hyperlink>
      <w:r>
        <w:rPr>
          <w:rFonts w:ascii="Arial" w:eastAsia="Arial" w:hAnsi="Arial" w:cs="Arial"/>
          <w:color w:val="000000"/>
        </w:rPr>
        <w:t>.</w:t>
      </w:r>
    </w:p>
    <w:p w14:paraId="0477E574" w14:textId="77777777" w:rsidR="00E36DFD" w:rsidRDefault="00E36DFD">
      <w:pPr>
        <w:pBdr>
          <w:top w:val="nil"/>
          <w:left w:val="nil"/>
          <w:bottom w:val="nil"/>
          <w:right w:val="nil"/>
          <w:between w:val="nil"/>
        </w:pBdr>
        <w:spacing w:after="0"/>
        <w:ind w:left="574"/>
        <w:rPr>
          <w:rFonts w:ascii="Arial" w:eastAsia="Arial" w:hAnsi="Arial" w:cs="Arial"/>
          <w:color w:val="000000"/>
        </w:rPr>
      </w:pPr>
    </w:p>
    <w:p w14:paraId="6AB7E5CE" w14:textId="77777777" w:rsidR="00E36DFD" w:rsidRDefault="00B46EEC">
      <w:pPr>
        <w:pBdr>
          <w:top w:val="nil"/>
          <w:left w:val="nil"/>
          <w:bottom w:val="nil"/>
          <w:right w:val="nil"/>
          <w:between w:val="nil"/>
        </w:pBdr>
        <w:spacing w:after="0"/>
        <w:ind w:left="574"/>
        <w:rPr>
          <w:rFonts w:ascii="Arial" w:eastAsia="Arial" w:hAnsi="Arial" w:cs="Arial"/>
          <w:color w:val="000000"/>
        </w:rPr>
      </w:pPr>
      <w:r>
        <w:rPr>
          <w:rFonts w:ascii="Arial" w:eastAsia="Arial" w:hAnsi="Arial" w:cs="Arial"/>
          <w:color w:val="000000"/>
        </w:rPr>
        <w:t xml:space="preserve">NSPCC FGM helpline can be contacted on 0800 028 3550 or use the NSPCC email address to      request support at: </w:t>
      </w:r>
      <w:hyperlink r:id="rId30">
        <w:r>
          <w:rPr>
            <w:rFonts w:ascii="Arial" w:eastAsia="Arial" w:hAnsi="Arial" w:cs="Arial"/>
            <w:color w:val="0000FF"/>
            <w:u w:val="single"/>
          </w:rPr>
          <w:t>fgmhelp@nspcc.org.uk</w:t>
        </w:r>
      </w:hyperlink>
      <w:r>
        <w:rPr>
          <w:rFonts w:ascii="Arial" w:eastAsia="Arial" w:hAnsi="Arial" w:cs="Arial"/>
          <w:color w:val="000000"/>
        </w:rPr>
        <w:t xml:space="preserve">   </w:t>
      </w:r>
    </w:p>
    <w:p w14:paraId="3FD9042A" w14:textId="77777777" w:rsidR="00E36DFD" w:rsidRDefault="00E36DFD">
      <w:pPr>
        <w:pBdr>
          <w:top w:val="nil"/>
          <w:left w:val="nil"/>
          <w:bottom w:val="nil"/>
          <w:right w:val="nil"/>
          <w:between w:val="nil"/>
        </w:pBdr>
        <w:spacing w:after="0"/>
        <w:ind w:left="574"/>
        <w:rPr>
          <w:rFonts w:ascii="Arial" w:eastAsia="Arial" w:hAnsi="Arial" w:cs="Arial"/>
          <w:color w:val="000000"/>
        </w:rPr>
      </w:pPr>
    </w:p>
    <w:p w14:paraId="4CE2C093" w14:textId="77777777" w:rsidR="00E36DFD" w:rsidRDefault="00B46EEC" w:rsidP="00E2438C">
      <w:pPr>
        <w:numPr>
          <w:ilvl w:val="0"/>
          <w:numId w:val="53"/>
        </w:numPr>
        <w:pBdr>
          <w:top w:val="nil"/>
          <w:left w:val="nil"/>
          <w:bottom w:val="nil"/>
          <w:right w:val="nil"/>
          <w:between w:val="nil"/>
        </w:pBdr>
        <w:spacing w:after="0"/>
        <w:rPr>
          <w:rFonts w:ascii="Arial" w:eastAsia="Arial" w:hAnsi="Arial" w:cs="Arial"/>
          <w:b/>
          <w:color w:val="000000"/>
        </w:rPr>
      </w:pPr>
      <w:r>
        <w:rPr>
          <w:rFonts w:ascii="Arial" w:eastAsia="Arial" w:hAnsi="Arial" w:cs="Arial"/>
          <w:b/>
          <w:color w:val="000000"/>
        </w:rPr>
        <w:t>FORCED MARRIAGE</w:t>
      </w:r>
      <w:r>
        <w:rPr>
          <w:rFonts w:ascii="Arial" w:eastAsia="Arial" w:hAnsi="Arial" w:cs="Arial"/>
          <w:b/>
          <w:color w:val="000000"/>
        </w:rPr>
        <w:br/>
      </w:r>
    </w:p>
    <w:p w14:paraId="138DB26C" w14:textId="535BC295" w:rsidR="00E36DFD" w:rsidRDefault="00E2438C" w:rsidP="00E2438C">
      <w:pPr>
        <w:numPr>
          <w:ilvl w:val="1"/>
          <w:numId w:val="53"/>
        </w:numPr>
        <w:pBdr>
          <w:top w:val="nil"/>
          <w:left w:val="nil"/>
          <w:bottom w:val="nil"/>
          <w:right w:val="nil"/>
          <w:between w:val="nil"/>
        </w:pBdr>
        <w:spacing w:after="0"/>
        <w:ind w:left="567" w:hanging="567"/>
        <w:rPr>
          <w:rFonts w:ascii="Arial" w:eastAsia="Arial" w:hAnsi="Arial" w:cs="Arial"/>
          <w:color w:val="000000"/>
        </w:rPr>
      </w:pPr>
      <w:r>
        <w:rPr>
          <w:rFonts w:ascii="Arial" w:eastAsia="Arial" w:hAnsi="Arial" w:cs="Arial"/>
        </w:rPr>
        <w:t>Etruscan Primary School</w:t>
      </w:r>
      <w:r w:rsidRPr="3BEB1E2E">
        <w:rPr>
          <w:rFonts w:ascii="Arial" w:eastAsia="Arial" w:hAnsi="Arial" w:cs="Arial"/>
        </w:rPr>
        <w:t xml:space="preserve"> </w:t>
      </w:r>
      <w:r w:rsidR="00B46EEC" w:rsidRPr="3BEB1E2E">
        <w:rPr>
          <w:rFonts w:ascii="Arial" w:eastAsia="Arial" w:hAnsi="Arial" w:cs="Arial"/>
          <w:color w:val="000000" w:themeColor="text1"/>
        </w:rPr>
        <w:t>recognises the need to protect children and young people against forced marriage.</w:t>
      </w:r>
    </w:p>
    <w:p w14:paraId="052D4810" w14:textId="77777777" w:rsidR="00E36DFD" w:rsidRDefault="00E36DFD">
      <w:pPr>
        <w:pBdr>
          <w:top w:val="nil"/>
          <w:left w:val="nil"/>
          <w:bottom w:val="nil"/>
          <w:right w:val="nil"/>
          <w:between w:val="nil"/>
        </w:pBdr>
        <w:spacing w:after="0"/>
        <w:ind w:left="567"/>
        <w:rPr>
          <w:rFonts w:ascii="Arial" w:eastAsia="Arial" w:hAnsi="Arial" w:cs="Arial"/>
          <w:color w:val="000000"/>
        </w:rPr>
      </w:pPr>
    </w:p>
    <w:p w14:paraId="04F09E8F" w14:textId="6A7BDEC2" w:rsidR="00E36DFD" w:rsidRDefault="00B46EEC" w:rsidP="00E2438C">
      <w:pPr>
        <w:numPr>
          <w:ilvl w:val="1"/>
          <w:numId w:val="53"/>
        </w:numPr>
        <w:pBdr>
          <w:top w:val="nil"/>
          <w:left w:val="nil"/>
          <w:bottom w:val="nil"/>
          <w:right w:val="nil"/>
          <w:between w:val="nil"/>
        </w:pBdr>
        <w:spacing w:after="0"/>
        <w:ind w:left="567" w:hanging="567"/>
        <w:rPr>
          <w:rFonts w:ascii="Arial" w:eastAsia="Arial" w:hAnsi="Arial" w:cs="Arial"/>
          <w:color w:val="000000"/>
        </w:rPr>
      </w:pPr>
      <w:r w:rsidRPr="3BEB1E2E">
        <w:rPr>
          <w:rFonts w:ascii="Arial" w:eastAsia="Arial" w:hAnsi="Arial" w:cs="Arial"/>
          <w:color w:val="000000" w:themeColor="text1"/>
        </w:rPr>
        <w:t xml:space="preserve">We will follow the Safeguarding Children </w:t>
      </w:r>
      <w:r w:rsidR="003663E2">
        <w:rPr>
          <w:rFonts w:ascii="Arial" w:eastAsia="Arial" w:hAnsi="Arial" w:cs="Arial"/>
          <w:color w:val="000000" w:themeColor="text1"/>
        </w:rPr>
        <w:t>Partnership</w:t>
      </w:r>
      <w:r w:rsidRPr="3BEB1E2E">
        <w:rPr>
          <w:rFonts w:ascii="Arial" w:eastAsia="Arial" w:hAnsi="Arial" w:cs="Arial"/>
          <w:color w:val="000000" w:themeColor="text1"/>
        </w:rPr>
        <w:t xml:space="preserve"> procedure which can be found on the SC</w:t>
      </w:r>
      <w:r w:rsidR="003663E2">
        <w:rPr>
          <w:rFonts w:ascii="Arial" w:eastAsia="Arial" w:hAnsi="Arial" w:cs="Arial"/>
          <w:color w:val="000000" w:themeColor="text1"/>
        </w:rPr>
        <w:t xml:space="preserve">P </w:t>
      </w:r>
      <w:r w:rsidRPr="3BEB1E2E">
        <w:rPr>
          <w:rFonts w:ascii="Arial" w:eastAsia="Arial" w:hAnsi="Arial" w:cs="Arial"/>
          <w:color w:val="000000" w:themeColor="text1"/>
        </w:rPr>
        <w:t>website.</w:t>
      </w:r>
    </w:p>
    <w:p w14:paraId="62D3F89E" w14:textId="77777777" w:rsidR="00E36DFD" w:rsidRDefault="00B46EEC">
      <w:pPr>
        <w:pBdr>
          <w:top w:val="nil"/>
          <w:left w:val="nil"/>
          <w:bottom w:val="nil"/>
          <w:right w:val="nil"/>
          <w:between w:val="nil"/>
        </w:pBdr>
        <w:spacing w:after="0"/>
        <w:ind w:left="574"/>
        <w:rPr>
          <w:rFonts w:ascii="Arial" w:eastAsia="Arial" w:hAnsi="Arial" w:cs="Arial"/>
          <w:color w:val="0000FF"/>
          <w:u w:val="single"/>
        </w:rPr>
      </w:pPr>
      <w:r>
        <w:rPr>
          <w:rFonts w:ascii="Arial" w:eastAsia="Arial" w:hAnsi="Arial" w:cs="Arial"/>
          <w:color w:val="0000FF"/>
          <w:u w:val="single"/>
        </w:rPr>
        <w:br/>
      </w:r>
    </w:p>
    <w:p w14:paraId="3393D319" w14:textId="303D5316" w:rsidR="00E36DFD" w:rsidRDefault="00B46EEC" w:rsidP="00E2438C">
      <w:pPr>
        <w:numPr>
          <w:ilvl w:val="1"/>
          <w:numId w:val="53"/>
        </w:numPr>
        <w:pBdr>
          <w:top w:val="nil"/>
          <w:left w:val="nil"/>
          <w:bottom w:val="nil"/>
          <w:right w:val="nil"/>
          <w:between w:val="nil"/>
        </w:pBdr>
        <w:spacing w:after="0"/>
        <w:ind w:left="567" w:hanging="567"/>
        <w:rPr>
          <w:rFonts w:ascii="Arial" w:eastAsia="Arial" w:hAnsi="Arial" w:cs="Arial"/>
          <w:color w:val="000000"/>
        </w:rPr>
      </w:pPr>
      <w:r w:rsidRPr="3BEB1E2E">
        <w:rPr>
          <w:rFonts w:ascii="Arial" w:eastAsia="Arial" w:hAnsi="Arial" w:cs="Arial"/>
          <w:color w:val="000000" w:themeColor="text1"/>
        </w:rPr>
        <w:t>A clear distinction must be made between a forced marriage and an arranged marriage. A forced marriage is a marriage that is performed under duress and without the full and informed consent or free will of both parties (and is therefore very different to an arranged marriage).</w:t>
      </w:r>
      <w:r w:rsidR="4F0CF2D2" w:rsidRPr="3BEB1E2E">
        <w:rPr>
          <w:rFonts w:ascii="Arial" w:eastAsia="Arial" w:hAnsi="Arial" w:cs="Arial"/>
          <w:color w:val="000000" w:themeColor="text1"/>
        </w:rPr>
        <w:t xml:space="preserve">  </w:t>
      </w:r>
      <w:r w:rsidR="4F0CF2D2" w:rsidRPr="00F671FB">
        <w:rPr>
          <w:rFonts w:ascii="Arial" w:eastAsia="Arial" w:hAnsi="Arial" w:cs="Arial"/>
          <w:color w:val="000000" w:themeColor="text1"/>
        </w:rPr>
        <w:t xml:space="preserve">Since </w:t>
      </w:r>
      <w:r w:rsidR="19FAD2AA" w:rsidRPr="00F671FB">
        <w:rPr>
          <w:rFonts w:ascii="Arial" w:eastAsia="Arial" w:hAnsi="Arial" w:cs="Arial"/>
          <w:color w:val="000000" w:themeColor="text1"/>
        </w:rPr>
        <w:t xml:space="preserve">February </w:t>
      </w:r>
      <w:r w:rsidR="4F0CF2D2" w:rsidRPr="00F671FB">
        <w:rPr>
          <w:rFonts w:ascii="Arial" w:eastAsia="Arial" w:hAnsi="Arial" w:cs="Arial"/>
          <w:color w:val="000000" w:themeColor="text1"/>
        </w:rPr>
        <w:t xml:space="preserve">2023 it has been a crime to carry out any conduct whose </w:t>
      </w:r>
      <w:r w:rsidR="1FDD36EC" w:rsidRPr="00F671FB">
        <w:rPr>
          <w:rFonts w:ascii="Arial" w:eastAsia="Arial" w:hAnsi="Arial" w:cs="Arial"/>
          <w:color w:val="000000" w:themeColor="text1"/>
        </w:rPr>
        <w:t>purpose</w:t>
      </w:r>
      <w:r w:rsidR="4F0CF2D2" w:rsidRPr="00F671FB">
        <w:rPr>
          <w:rFonts w:ascii="Arial" w:eastAsia="Arial" w:hAnsi="Arial" w:cs="Arial"/>
          <w:color w:val="000000" w:themeColor="text1"/>
        </w:rPr>
        <w:t xml:space="preserve"> is to cause a child to marry before their 18</w:t>
      </w:r>
      <w:r w:rsidR="4F0CF2D2" w:rsidRPr="00F671FB">
        <w:rPr>
          <w:rFonts w:ascii="Arial" w:eastAsia="Arial" w:hAnsi="Arial" w:cs="Arial"/>
          <w:color w:val="000000" w:themeColor="text1"/>
          <w:vertAlign w:val="superscript"/>
        </w:rPr>
        <w:t>th</w:t>
      </w:r>
      <w:r w:rsidR="4F0CF2D2" w:rsidRPr="00F671FB">
        <w:rPr>
          <w:rFonts w:ascii="Arial" w:eastAsia="Arial" w:hAnsi="Arial" w:cs="Arial"/>
          <w:color w:val="000000" w:themeColor="text1"/>
        </w:rPr>
        <w:t xml:space="preserve"> </w:t>
      </w:r>
      <w:r w:rsidR="2D621D9A" w:rsidRPr="00F671FB">
        <w:rPr>
          <w:rFonts w:ascii="Arial" w:eastAsia="Arial" w:hAnsi="Arial" w:cs="Arial"/>
          <w:color w:val="000000" w:themeColor="text1"/>
        </w:rPr>
        <w:t>birthday</w:t>
      </w:r>
      <w:r w:rsidR="4F0CF2D2" w:rsidRPr="00F671FB">
        <w:rPr>
          <w:rFonts w:ascii="Arial" w:eastAsia="Arial" w:hAnsi="Arial" w:cs="Arial"/>
          <w:color w:val="000000" w:themeColor="text1"/>
        </w:rPr>
        <w:t xml:space="preserve">, even if violence, threats or another form of coercion are not used.  </w:t>
      </w:r>
      <w:r w:rsidR="012A7EF2" w:rsidRPr="00F671FB">
        <w:rPr>
          <w:rFonts w:ascii="Arial" w:eastAsia="Arial" w:hAnsi="Arial" w:cs="Arial"/>
          <w:color w:val="000000" w:themeColor="text1"/>
        </w:rPr>
        <w:t>This</w:t>
      </w:r>
      <w:r w:rsidR="4F0CF2D2" w:rsidRPr="00F671FB">
        <w:rPr>
          <w:rFonts w:ascii="Arial" w:eastAsia="Arial" w:hAnsi="Arial" w:cs="Arial"/>
          <w:color w:val="000000" w:themeColor="text1"/>
        </w:rPr>
        <w:t xml:space="preserve"> applies to non-binding, ‘unofficial’ marria</w:t>
      </w:r>
      <w:r w:rsidR="7D2C363F" w:rsidRPr="00F671FB">
        <w:rPr>
          <w:rFonts w:ascii="Arial" w:eastAsia="Arial" w:hAnsi="Arial" w:cs="Arial"/>
          <w:color w:val="000000" w:themeColor="text1"/>
        </w:rPr>
        <w:t>ges as well as legal marriages.</w:t>
      </w:r>
      <w:r>
        <w:br/>
      </w:r>
    </w:p>
    <w:p w14:paraId="3B55A44F" w14:textId="77777777" w:rsidR="00E36DFD" w:rsidRDefault="00B46EEC" w:rsidP="00E2438C">
      <w:pPr>
        <w:numPr>
          <w:ilvl w:val="1"/>
          <w:numId w:val="53"/>
        </w:numPr>
        <w:pBdr>
          <w:top w:val="nil"/>
          <w:left w:val="nil"/>
          <w:bottom w:val="nil"/>
          <w:right w:val="nil"/>
          <w:between w:val="nil"/>
        </w:pBdr>
        <w:spacing w:after="0"/>
        <w:ind w:left="567" w:hanging="567"/>
        <w:rPr>
          <w:rFonts w:ascii="Arial" w:eastAsia="Arial" w:hAnsi="Arial" w:cs="Arial"/>
          <w:color w:val="000000"/>
        </w:rPr>
      </w:pPr>
      <w:r w:rsidRPr="3BEB1E2E">
        <w:rPr>
          <w:rFonts w:ascii="Arial" w:eastAsia="Arial" w:hAnsi="Arial" w:cs="Arial"/>
          <w:color w:val="000000" w:themeColor="text1"/>
        </w:rPr>
        <w:t>A forced marriage may be between children, a child and an adult, or between adults, and both males and females can be forced to marry against their will.</w:t>
      </w:r>
      <w:r>
        <w:br/>
      </w:r>
    </w:p>
    <w:p w14:paraId="158C4B49" w14:textId="77777777" w:rsidR="00E36DFD" w:rsidRDefault="00B46EEC" w:rsidP="00E2438C">
      <w:pPr>
        <w:numPr>
          <w:ilvl w:val="1"/>
          <w:numId w:val="53"/>
        </w:numPr>
        <w:pBdr>
          <w:top w:val="nil"/>
          <w:left w:val="nil"/>
          <w:bottom w:val="nil"/>
          <w:right w:val="nil"/>
          <w:between w:val="nil"/>
        </w:pBdr>
        <w:spacing w:after="0"/>
        <w:ind w:left="567" w:hanging="567"/>
        <w:rPr>
          <w:rFonts w:ascii="Arial" w:eastAsia="Arial" w:hAnsi="Arial" w:cs="Arial"/>
          <w:color w:val="000000"/>
        </w:rPr>
      </w:pPr>
      <w:r w:rsidRPr="3BEB1E2E">
        <w:rPr>
          <w:rFonts w:ascii="Arial" w:eastAsia="Arial" w:hAnsi="Arial" w:cs="Arial"/>
          <w:color w:val="000000" w:themeColor="text1"/>
        </w:rPr>
        <w:t xml:space="preserve">In referring to children, we refer to both primary and secondary school age children. </w:t>
      </w:r>
      <w:r>
        <w:br/>
      </w:r>
    </w:p>
    <w:p w14:paraId="4E1260E0" w14:textId="77777777" w:rsidR="00E36DFD" w:rsidRDefault="00B46EEC" w:rsidP="00E2438C">
      <w:pPr>
        <w:numPr>
          <w:ilvl w:val="1"/>
          <w:numId w:val="53"/>
        </w:numPr>
        <w:pBdr>
          <w:top w:val="nil"/>
          <w:left w:val="nil"/>
          <w:bottom w:val="nil"/>
          <w:right w:val="nil"/>
          <w:between w:val="nil"/>
        </w:pBdr>
        <w:spacing w:after="0"/>
        <w:ind w:left="567" w:hanging="567"/>
        <w:rPr>
          <w:rFonts w:ascii="Arial" w:eastAsia="Arial" w:hAnsi="Arial" w:cs="Arial"/>
          <w:color w:val="000000"/>
        </w:rPr>
      </w:pPr>
      <w:r w:rsidRPr="3BEB1E2E">
        <w:rPr>
          <w:rFonts w:ascii="Arial" w:eastAsia="Arial" w:hAnsi="Arial" w:cs="Arial"/>
          <w:color w:val="000000" w:themeColor="text1"/>
        </w:rPr>
        <w:t xml:space="preserve">A forced marriage </w:t>
      </w:r>
      <w:proofErr w:type="gramStart"/>
      <w:r w:rsidRPr="3BEB1E2E">
        <w:rPr>
          <w:rFonts w:ascii="Arial" w:eastAsia="Arial" w:hAnsi="Arial" w:cs="Arial"/>
          <w:color w:val="000000" w:themeColor="text1"/>
        </w:rPr>
        <w:t>is considered to be</w:t>
      </w:r>
      <w:proofErr w:type="gramEnd"/>
      <w:r w:rsidRPr="3BEB1E2E">
        <w:rPr>
          <w:rFonts w:ascii="Arial" w:eastAsia="Arial" w:hAnsi="Arial" w:cs="Arial"/>
          <w:color w:val="000000" w:themeColor="text1"/>
        </w:rPr>
        <w:t xml:space="preserve"> domestic violence.</w:t>
      </w:r>
      <w:r>
        <w:br/>
      </w:r>
    </w:p>
    <w:p w14:paraId="04808330" w14:textId="77777777" w:rsidR="00E36DFD" w:rsidRDefault="00B46EEC" w:rsidP="00E2438C">
      <w:pPr>
        <w:numPr>
          <w:ilvl w:val="1"/>
          <w:numId w:val="53"/>
        </w:numPr>
        <w:pBdr>
          <w:top w:val="nil"/>
          <w:left w:val="nil"/>
          <w:bottom w:val="nil"/>
          <w:right w:val="nil"/>
          <w:between w:val="nil"/>
        </w:pBdr>
        <w:spacing w:after="0"/>
        <w:ind w:left="567" w:hanging="567"/>
        <w:rPr>
          <w:rFonts w:ascii="Arial" w:eastAsia="Arial" w:hAnsi="Arial" w:cs="Arial"/>
          <w:color w:val="000000"/>
        </w:rPr>
      </w:pPr>
      <w:r w:rsidRPr="3BEB1E2E">
        <w:rPr>
          <w:rFonts w:ascii="Arial" w:eastAsia="Arial" w:hAnsi="Arial" w:cs="Arial"/>
          <w:color w:val="000000" w:themeColor="text1"/>
        </w:rPr>
        <w:t xml:space="preserve">One Chance Rule - Where there are concerns about forced marriage, we will not speak to the family as professionals may only have one chance to speak to a potential victim and we therefore must </w:t>
      </w:r>
      <w:r w:rsidRPr="3BEB1E2E">
        <w:rPr>
          <w:rFonts w:ascii="Arial" w:eastAsia="Arial" w:hAnsi="Arial" w:cs="Arial"/>
          <w:color w:val="000000" w:themeColor="text1"/>
        </w:rPr>
        <w:lastRenderedPageBreak/>
        <w:t xml:space="preserve">ensure that the appropriate intervention, response and support is initiated. </w:t>
      </w:r>
      <w:r>
        <w:br/>
      </w:r>
    </w:p>
    <w:p w14:paraId="33EBFE16" w14:textId="77777777" w:rsidR="00E36DFD" w:rsidRDefault="00B46EEC" w:rsidP="00E2438C">
      <w:pPr>
        <w:numPr>
          <w:ilvl w:val="1"/>
          <w:numId w:val="53"/>
        </w:numPr>
        <w:pBdr>
          <w:top w:val="nil"/>
          <w:left w:val="nil"/>
          <w:bottom w:val="nil"/>
          <w:right w:val="nil"/>
          <w:between w:val="nil"/>
        </w:pBdr>
        <w:spacing w:after="0"/>
        <w:ind w:left="567" w:hanging="567"/>
        <w:rPr>
          <w:rFonts w:ascii="Arial" w:eastAsia="Arial" w:hAnsi="Arial" w:cs="Arial"/>
          <w:color w:val="000000"/>
        </w:rPr>
      </w:pPr>
      <w:r w:rsidRPr="3BEB1E2E">
        <w:rPr>
          <w:rFonts w:ascii="Arial" w:eastAsia="Arial" w:hAnsi="Arial" w:cs="Arial"/>
          <w:color w:val="000000" w:themeColor="text1"/>
        </w:rPr>
        <w:t>Staff will pass any concerns immediately to the DSL and child protection procedures will be activated.</w:t>
      </w:r>
      <w:r>
        <w:br/>
      </w:r>
    </w:p>
    <w:p w14:paraId="7991C1B5" w14:textId="77777777" w:rsidR="00E36DFD" w:rsidRDefault="00B46EEC" w:rsidP="00E2438C">
      <w:pPr>
        <w:numPr>
          <w:ilvl w:val="1"/>
          <w:numId w:val="53"/>
        </w:numPr>
        <w:pBdr>
          <w:top w:val="nil"/>
          <w:left w:val="nil"/>
          <w:bottom w:val="nil"/>
          <w:right w:val="nil"/>
          <w:between w:val="nil"/>
        </w:pBdr>
        <w:ind w:left="567" w:hanging="567"/>
        <w:rPr>
          <w:rFonts w:ascii="Arial" w:eastAsia="Arial" w:hAnsi="Arial" w:cs="Arial"/>
          <w:color w:val="000000"/>
        </w:rPr>
      </w:pPr>
      <w:r w:rsidRPr="3BEB1E2E">
        <w:rPr>
          <w:rFonts w:ascii="Arial" w:eastAsia="Arial" w:hAnsi="Arial" w:cs="Arial"/>
          <w:color w:val="000000" w:themeColor="text1"/>
        </w:rPr>
        <w:t xml:space="preserve">Further information on the role of educational establishments can be found in </w:t>
      </w:r>
      <w:proofErr w:type="gramStart"/>
      <w:r w:rsidRPr="3BEB1E2E">
        <w:rPr>
          <w:rFonts w:ascii="Arial" w:eastAsia="Arial" w:hAnsi="Arial" w:cs="Arial"/>
          <w:color w:val="000000" w:themeColor="text1"/>
          <w:u w:val="single"/>
        </w:rPr>
        <w:t>Multi-agency</w:t>
      </w:r>
      <w:proofErr w:type="gramEnd"/>
      <w:r w:rsidRPr="3BEB1E2E">
        <w:rPr>
          <w:rFonts w:ascii="Arial" w:eastAsia="Arial" w:hAnsi="Arial" w:cs="Arial"/>
          <w:color w:val="000000" w:themeColor="text1"/>
          <w:u w:val="single"/>
        </w:rPr>
        <w:t xml:space="preserve"> guidelines: Handling cases of forced marriage.</w:t>
      </w:r>
      <w:r w:rsidRPr="3BEB1E2E">
        <w:rPr>
          <w:rFonts w:ascii="Arial" w:eastAsia="Arial" w:hAnsi="Arial" w:cs="Arial"/>
          <w:color w:val="000000" w:themeColor="text1"/>
        </w:rPr>
        <w:t xml:space="preserve"> Pages 32-36.</w:t>
      </w:r>
      <w:r>
        <w:br/>
      </w:r>
      <w:r>
        <w:br/>
      </w:r>
      <w:r w:rsidRPr="3BEB1E2E">
        <w:rPr>
          <w:rFonts w:ascii="Arial" w:eastAsia="Arial" w:hAnsi="Arial" w:cs="Arial"/>
          <w:color w:val="000000" w:themeColor="text1"/>
        </w:rPr>
        <w:t xml:space="preserve">The Forced Marriage Unit – Tel: 020 7008 0151 e-mail: </w:t>
      </w:r>
      <w:hyperlink r:id="rId31">
        <w:r w:rsidRPr="3BEB1E2E">
          <w:rPr>
            <w:rFonts w:ascii="Arial" w:eastAsia="Arial" w:hAnsi="Arial" w:cs="Arial"/>
            <w:color w:val="0000FF"/>
          </w:rPr>
          <w:t>fmu@fco.gov.uk</w:t>
        </w:r>
      </w:hyperlink>
      <w:r w:rsidRPr="3BEB1E2E">
        <w:rPr>
          <w:rFonts w:ascii="Arial" w:eastAsia="Arial" w:hAnsi="Arial" w:cs="Arial"/>
          <w:color w:val="000000" w:themeColor="text1"/>
        </w:rPr>
        <w:t xml:space="preserve"> for advice or information.</w:t>
      </w:r>
    </w:p>
    <w:p w14:paraId="2780AF0D" w14:textId="77777777" w:rsidR="00E36DFD" w:rsidRDefault="00E36DFD">
      <w:pPr>
        <w:rPr>
          <w:rFonts w:ascii="Arial" w:eastAsia="Arial" w:hAnsi="Arial" w:cs="Arial"/>
        </w:rPr>
      </w:pPr>
    </w:p>
    <w:p w14:paraId="46FC4A0D" w14:textId="77777777" w:rsidR="00E36DFD" w:rsidRDefault="00E36DFD">
      <w:pPr>
        <w:rPr>
          <w:rFonts w:ascii="Arial" w:eastAsia="Arial" w:hAnsi="Arial" w:cs="Arial"/>
        </w:rPr>
      </w:pPr>
    </w:p>
    <w:p w14:paraId="4DC2ECC6" w14:textId="77777777" w:rsidR="00E36DFD" w:rsidRDefault="00E36DFD">
      <w:pPr>
        <w:rPr>
          <w:rFonts w:ascii="Arial" w:eastAsia="Arial" w:hAnsi="Arial" w:cs="Arial"/>
        </w:rPr>
      </w:pPr>
    </w:p>
    <w:p w14:paraId="79796693" w14:textId="77777777" w:rsidR="00E36DFD" w:rsidRDefault="00E36DFD">
      <w:pPr>
        <w:rPr>
          <w:rFonts w:ascii="Arial" w:eastAsia="Arial" w:hAnsi="Arial" w:cs="Arial"/>
        </w:rPr>
      </w:pPr>
    </w:p>
    <w:p w14:paraId="47297C67" w14:textId="77777777" w:rsidR="00E36DFD" w:rsidRDefault="00E36DFD">
      <w:pPr>
        <w:rPr>
          <w:rFonts w:ascii="Arial" w:eastAsia="Arial" w:hAnsi="Arial" w:cs="Arial"/>
        </w:rPr>
      </w:pPr>
    </w:p>
    <w:p w14:paraId="048740F3" w14:textId="77777777" w:rsidR="00E36DFD" w:rsidRDefault="00E36DFD">
      <w:pPr>
        <w:pBdr>
          <w:top w:val="nil"/>
          <w:left w:val="nil"/>
          <w:bottom w:val="nil"/>
          <w:right w:val="nil"/>
          <w:between w:val="nil"/>
        </w:pBdr>
        <w:spacing w:after="0"/>
        <w:ind w:left="574"/>
        <w:rPr>
          <w:rFonts w:ascii="Arial" w:eastAsia="Arial" w:hAnsi="Arial" w:cs="Arial"/>
          <w:color w:val="000000"/>
        </w:rPr>
      </w:pPr>
    </w:p>
    <w:p w14:paraId="10E26AC0" w14:textId="77777777" w:rsidR="00E36DFD" w:rsidRDefault="00B46EEC" w:rsidP="00E2438C">
      <w:pPr>
        <w:numPr>
          <w:ilvl w:val="0"/>
          <w:numId w:val="53"/>
        </w:numPr>
        <w:pBdr>
          <w:top w:val="nil"/>
          <w:left w:val="nil"/>
          <w:bottom w:val="nil"/>
          <w:right w:val="nil"/>
          <w:between w:val="nil"/>
        </w:pBdr>
        <w:spacing w:after="0"/>
        <w:rPr>
          <w:rFonts w:ascii="Arial" w:eastAsia="Arial" w:hAnsi="Arial" w:cs="Arial"/>
          <w:b/>
          <w:color w:val="000000"/>
        </w:rPr>
      </w:pPr>
      <w:r>
        <w:rPr>
          <w:rFonts w:ascii="Arial" w:eastAsia="Arial" w:hAnsi="Arial" w:cs="Arial"/>
          <w:b/>
          <w:color w:val="000000"/>
        </w:rPr>
        <w:t>PREVENTING RADICALISATION</w:t>
      </w:r>
    </w:p>
    <w:p w14:paraId="12C05A9E" w14:textId="227BDDC5" w:rsidR="00E36DFD" w:rsidRDefault="00E2438C" w:rsidP="00E2438C">
      <w:pPr>
        <w:numPr>
          <w:ilvl w:val="1"/>
          <w:numId w:val="53"/>
        </w:numPr>
        <w:pBdr>
          <w:top w:val="nil"/>
          <w:left w:val="nil"/>
          <w:bottom w:val="nil"/>
          <w:right w:val="nil"/>
          <w:between w:val="nil"/>
        </w:pBdr>
        <w:spacing w:after="0"/>
        <w:ind w:left="567" w:hanging="567"/>
        <w:rPr>
          <w:rFonts w:ascii="Arial" w:eastAsia="Arial" w:hAnsi="Arial" w:cs="Arial"/>
          <w:color w:val="000000"/>
        </w:rPr>
      </w:pPr>
      <w:r>
        <w:rPr>
          <w:rFonts w:ascii="Arial" w:eastAsia="Arial" w:hAnsi="Arial" w:cs="Arial"/>
        </w:rPr>
        <w:t>Etruscan Primary School</w:t>
      </w:r>
      <w:r w:rsidRPr="3BEB1E2E">
        <w:rPr>
          <w:rFonts w:ascii="Arial" w:eastAsia="Arial" w:hAnsi="Arial" w:cs="Arial"/>
        </w:rPr>
        <w:t xml:space="preserve"> </w:t>
      </w:r>
      <w:r w:rsidR="00B46EEC" w:rsidRPr="3BEB1E2E">
        <w:rPr>
          <w:rFonts w:ascii="Arial" w:eastAsia="Arial" w:hAnsi="Arial" w:cs="Arial"/>
          <w:color w:val="000000" w:themeColor="text1"/>
        </w:rPr>
        <w:t>recognises the need to protect children and young people against the messages of all violent extremism including that linked to Far Right / Neo Nazi / White Supremacist, Far Left, Incel, Al Qaeda / ISIS ideologies; Irish Nationalist and Loyalist paramilitary groups, and that linked to Animal Rights movements.</w:t>
      </w:r>
    </w:p>
    <w:p w14:paraId="732434A0" w14:textId="77777777" w:rsidR="00E36DFD" w:rsidRDefault="00E36DFD">
      <w:pPr>
        <w:pBdr>
          <w:top w:val="nil"/>
          <w:left w:val="nil"/>
          <w:bottom w:val="nil"/>
          <w:right w:val="nil"/>
          <w:between w:val="nil"/>
        </w:pBdr>
        <w:spacing w:after="0"/>
        <w:ind w:left="567" w:hanging="567"/>
        <w:rPr>
          <w:rFonts w:ascii="Arial" w:eastAsia="Arial" w:hAnsi="Arial" w:cs="Arial"/>
          <w:color w:val="000000"/>
        </w:rPr>
      </w:pPr>
    </w:p>
    <w:p w14:paraId="5A8120F5" w14:textId="12B9CE59" w:rsidR="00E36DFD" w:rsidRPr="006523D3" w:rsidRDefault="00B46EEC" w:rsidP="00E2438C">
      <w:pPr>
        <w:numPr>
          <w:ilvl w:val="1"/>
          <w:numId w:val="53"/>
        </w:numPr>
        <w:pBdr>
          <w:top w:val="nil"/>
          <w:left w:val="nil"/>
          <w:bottom w:val="nil"/>
          <w:right w:val="nil"/>
          <w:between w:val="nil"/>
        </w:pBdr>
        <w:spacing w:after="0"/>
        <w:ind w:left="567" w:hanging="567"/>
        <w:rPr>
          <w:rFonts w:ascii="Arial" w:eastAsia="Arial" w:hAnsi="Arial" w:cs="Arial"/>
          <w:color w:val="000000"/>
        </w:rPr>
      </w:pPr>
      <w:r w:rsidRPr="3BEB1E2E">
        <w:rPr>
          <w:rFonts w:ascii="Arial" w:eastAsia="Arial" w:hAnsi="Arial" w:cs="Arial"/>
          <w:color w:val="000000" w:themeColor="text1"/>
        </w:rPr>
        <w:t xml:space="preserve">We also recognise the statutory duty placed upon us by s26 of the </w:t>
      </w:r>
      <w:proofErr w:type="gramStart"/>
      <w:r w:rsidRPr="3BEB1E2E">
        <w:rPr>
          <w:rFonts w:ascii="Arial" w:eastAsia="Arial" w:hAnsi="Arial" w:cs="Arial"/>
          <w:color w:val="000000" w:themeColor="text1"/>
        </w:rPr>
        <w:t>Counter-Terrorism</w:t>
      </w:r>
      <w:proofErr w:type="gramEnd"/>
      <w:r w:rsidRPr="3BEB1E2E">
        <w:rPr>
          <w:rFonts w:ascii="Arial" w:eastAsia="Arial" w:hAnsi="Arial" w:cs="Arial"/>
          <w:color w:val="000000" w:themeColor="text1"/>
        </w:rPr>
        <w:t xml:space="preserve"> and Security Act 2015, in having due regard to preventing people from </w:t>
      </w:r>
      <w:r w:rsidR="004E6945" w:rsidRPr="006523D3">
        <w:rPr>
          <w:rFonts w:ascii="Arial" w:eastAsia="Arial" w:hAnsi="Arial" w:cs="Arial"/>
          <w:color w:val="000000" w:themeColor="text1"/>
        </w:rPr>
        <w:t>becoming terrorists or supporting terrorism</w:t>
      </w:r>
      <w:r w:rsidRPr="006523D3">
        <w:rPr>
          <w:rFonts w:ascii="Arial" w:eastAsia="Arial" w:hAnsi="Arial" w:cs="Arial"/>
          <w:color w:val="000000" w:themeColor="text1"/>
        </w:rPr>
        <w:t xml:space="preserve"> referred to as the “Prevent Duty”.</w:t>
      </w:r>
    </w:p>
    <w:p w14:paraId="2328BB07" w14:textId="77777777" w:rsidR="00E36DFD" w:rsidRPr="006523D3" w:rsidRDefault="00E36DFD">
      <w:pPr>
        <w:pBdr>
          <w:top w:val="nil"/>
          <w:left w:val="nil"/>
          <w:bottom w:val="nil"/>
          <w:right w:val="nil"/>
          <w:between w:val="nil"/>
        </w:pBdr>
        <w:spacing w:after="0"/>
        <w:ind w:left="567" w:hanging="567"/>
        <w:rPr>
          <w:rFonts w:ascii="Arial" w:eastAsia="Arial" w:hAnsi="Arial" w:cs="Arial"/>
          <w:color w:val="000000"/>
        </w:rPr>
      </w:pPr>
    </w:p>
    <w:p w14:paraId="2EA33F97" w14:textId="465D6F60" w:rsidR="00E36DFD" w:rsidRPr="006523D3" w:rsidRDefault="00B46EEC" w:rsidP="00E2438C">
      <w:pPr>
        <w:numPr>
          <w:ilvl w:val="1"/>
          <w:numId w:val="53"/>
        </w:numPr>
        <w:pBdr>
          <w:top w:val="nil"/>
          <w:left w:val="nil"/>
          <w:bottom w:val="nil"/>
          <w:right w:val="nil"/>
          <w:between w:val="nil"/>
        </w:pBdr>
        <w:spacing w:after="0"/>
        <w:ind w:left="567" w:hanging="567"/>
        <w:rPr>
          <w:rFonts w:ascii="Arial" w:eastAsia="Arial" w:hAnsi="Arial" w:cs="Arial"/>
          <w:color w:val="000000"/>
        </w:rPr>
      </w:pPr>
      <w:r w:rsidRPr="006523D3">
        <w:rPr>
          <w:rFonts w:ascii="Arial" w:eastAsia="Arial" w:hAnsi="Arial" w:cs="Arial"/>
          <w:color w:val="000000" w:themeColor="text1"/>
        </w:rPr>
        <w:t xml:space="preserve">Radicalisation refers to the process </w:t>
      </w:r>
      <w:r w:rsidR="0089692F" w:rsidRPr="006523D3">
        <w:rPr>
          <w:rFonts w:ascii="Arial" w:eastAsia="Arial" w:hAnsi="Arial" w:cs="Arial"/>
          <w:color w:val="000000" w:themeColor="text1"/>
        </w:rPr>
        <w:t>of a person legitimising support for, or use of, terrorist violence</w:t>
      </w:r>
      <w:r w:rsidR="00D57438" w:rsidRPr="006523D3">
        <w:rPr>
          <w:rFonts w:ascii="Arial" w:eastAsia="Arial" w:hAnsi="Arial" w:cs="Arial"/>
          <w:color w:val="000000" w:themeColor="text1"/>
        </w:rPr>
        <w:t>.</w:t>
      </w:r>
    </w:p>
    <w:p w14:paraId="256AC6DA" w14:textId="77777777" w:rsidR="00E36DFD" w:rsidRDefault="00E36DFD">
      <w:pPr>
        <w:pBdr>
          <w:top w:val="nil"/>
          <w:left w:val="nil"/>
          <w:bottom w:val="nil"/>
          <w:right w:val="nil"/>
          <w:between w:val="nil"/>
        </w:pBdr>
        <w:spacing w:after="0"/>
        <w:ind w:left="567" w:hanging="567"/>
        <w:rPr>
          <w:rFonts w:ascii="Arial" w:eastAsia="Arial" w:hAnsi="Arial" w:cs="Arial"/>
          <w:color w:val="000000"/>
        </w:rPr>
      </w:pPr>
    </w:p>
    <w:p w14:paraId="7149CB22" w14:textId="77777777" w:rsidR="00E36DFD" w:rsidRDefault="00B46EEC" w:rsidP="00E2438C">
      <w:pPr>
        <w:numPr>
          <w:ilvl w:val="1"/>
          <w:numId w:val="53"/>
        </w:numPr>
        <w:pBdr>
          <w:top w:val="nil"/>
          <w:left w:val="nil"/>
          <w:bottom w:val="nil"/>
          <w:right w:val="nil"/>
          <w:between w:val="nil"/>
        </w:pBdr>
        <w:spacing w:after="0"/>
        <w:ind w:left="567" w:hanging="567"/>
        <w:rPr>
          <w:rFonts w:ascii="Arial" w:eastAsia="Arial" w:hAnsi="Arial" w:cs="Arial"/>
          <w:color w:val="000000"/>
        </w:rPr>
      </w:pPr>
      <w:r w:rsidRPr="3BEB1E2E">
        <w:rPr>
          <w:rFonts w:ascii="Arial" w:eastAsia="Arial" w:hAnsi="Arial" w:cs="Arial"/>
          <w:color w:val="000000" w:themeColor="text1"/>
        </w:rPr>
        <w:t xml:space="preserve"> Extremism is defined as a vocal or active opposition to fundamental British values of democracy; the rule of law; individual liberty and mutual respect for different faiths and beliefs.</w:t>
      </w:r>
    </w:p>
    <w:p w14:paraId="38AA98D6" w14:textId="77777777" w:rsidR="00E36DFD" w:rsidRDefault="00E36DFD">
      <w:pPr>
        <w:pBdr>
          <w:top w:val="nil"/>
          <w:left w:val="nil"/>
          <w:bottom w:val="nil"/>
          <w:right w:val="nil"/>
          <w:between w:val="nil"/>
        </w:pBdr>
        <w:spacing w:after="0"/>
        <w:ind w:left="567" w:hanging="567"/>
        <w:rPr>
          <w:rFonts w:ascii="Arial" w:eastAsia="Arial" w:hAnsi="Arial" w:cs="Arial"/>
          <w:color w:val="000000"/>
        </w:rPr>
      </w:pPr>
    </w:p>
    <w:p w14:paraId="29D0EB5C" w14:textId="77777777" w:rsidR="00E36DFD" w:rsidRDefault="00B46EEC" w:rsidP="00E2438C">
      <w:pPr>
        <w:numPr>
          <w:ilvl w:val="1"/>
          <w:numId w:val="53"/>
        </w:numPr>
        <w:pBdr>
          <w:top w:val="nil"/>
          <w:left w:val="nil"/>
          <w:bottom w:val="nil"/>
          <w:right w:val="nil"/>
          <w:between w:val="nil"/>
        </w:pBdr>
        <w:spacing w:after="0"/>
        <w:ind w:left="567" w:hanging="567"/>
        <w:rPr>
          <w:rFonts w:ascii="Arial" w:eastAsia="Arial" w:hAnsi="Arial" w:cs="Arial"/>
          <w:color w:val="000000"/>
        </w:rPr>
      </w:pPr>
      <w:r w:rsidRPr="3BEB1E2E">
        <w:rPr>
          <w:rFonts w:ascii="Arial" w:eastAsia="Arial" w:hAnsi="Arial" w:cs="Arial"/>
          <w:color w:val="000000" w:themeColor="text1"/>
        </w:rPr>
        <w:t>There is no place for extremist views of any kind in our school, whether from internal sources – pupils, staff or governors, or external sources - school community, external agencies or individuals.</w:t>
      </w:r>
    </w:p>
    <w:p w14:paraId="665A1408" w14:textId="77777777" w:rsidR="00E36DFD" w:rsidRDefault="00E36DFD">
      <w:pPr>
        <w:pBdr>
          <w:top w:val="nil"/>
          <w:left w:val="nil"/>
          <w:bottom w:val="nil"/>
          <w:right w:val="nil"/>
          <w:between w:val="nil"/>
        </w:pBdr>
        <w:spacing w:after="0"/>
        <w:ind w:left="567" w:hanging="567"/>
        <w:rPr>
          <w:rFonts w:ascii="Arial" w:eastAsia="Arial" w:hAnsi="Arial" w:cs="Arial"/>
          <w:color w:val="000000"/>
        </w:rPr>
      </w:pPr>
    </w:p>
    <w:p w14:paraId="746554DD" w14:textId="77777777" w:rsidR="00E36DFD" w:rsidRDefault="00B46EEC" w:rsidP="00E2438C">
      <w:pPr>
        <w:numPr>
          <w:ilvl w:val="1"/>
          <w:numId w:val="53"/>
        </w:numPr>
        <w:pBdr>
          <w:top w:val="nil"/>
          <w:left w:val="nil"/>
          <w:bottom w:val="nil"/>
          <w:right w:val="nil"/>
          <w:between w:val="nil"/>
        </w:pBdr>
        <w:spacing w:after="0"/>
        <w:ind w:left="567" w:hanging="567"/>
        <w:rPr>
          <w:rFonts w:ascii="Arial" w:eastAsia="Arial" w:hAnsi="Arial" w:cs="Arial"/>
          <w:color w:val="000000"/>
        </w:rPr>
      </w:pPr>
      <w:r w:rsidRPr="3BEB1E2E">
        <w:rPr>
          <w:rFonts w:ascii="Arial" w:eastAsia="Arial" w:hAnsi="Arial" w:cs="Arial"/>
          <w:color w:val="000000" w:themeColor="text1"/>
        </w:rPr>
        <w:t>Our curriculum is broad and balanced, promoting respect, tolerance and diversity. Children are encouraged to share their views and recognise that they are entitled to have their own different beliefs which should not be used to influence others.</w:t>
      </w:r>
    </w:p>
    <w:p w14:paraId="71049383" w14:textId="77777777" w:rsidR="00E36DFD" w:rsidRDefault="00E36DFD">
      <w:pPr>
        <w:pBdr>
          <w:top w:val="nil"/>
          <w:left w:val="nil"/>
          <w:bottom w:val="nil"/>
          <w:right w:val="nil"/>
          <w:between w:val="nil"/>
        </w:pBdr>
        <w:spacing w:after="0"/>
        <w:ind w:left="567" w:hanging="567"/>
        <w:rPr>
          <w:rFonts w:ascii="Arial" w:eastAsia="Arial" w:hAnsi="Arial" w:cs="Arial"/>
          <w:color w:val="000000"/>
        </w:rPr>
      </w:pPr>
    </w:p>
    <w:p w14:paraId="12660236" w14:textId="77777777" w:rsidR="00E36DFD" w:rsidRDefault="00B46EEC" w:rsidP="00E2438C">
      <w:pPr>
        <w:numPr>
          <w:ilvl w:val="1"/>
          <w:numId w:val="53"/>
        </w:numPr>
        <w:pBdr>
          <w:top w:val="nil"/>
          <w:left w:val="nil"/>
          <w:bottom w:val="nil"/>
          <w:right w:val="nil"/>
          <w:between w:val="nil"/>
        </w:pBdr>
        <w:spacing w:after="0"/>
        <w:ind w:left="567" w:hanging="567"/>
        <w:rPr>
          <w:rFonts w:ascii="Arial" w:eastAsia="Arial" w:hAnsi="Arial" w:cs="Arial"/>
          <w:color w:val="000000"/>
        </w:rPr>
      </w:pPr>
      <w:r w:rsidRPr="3BEB1E2E">
        <w:rPr>
          <w:rFonts w:ascii="Arial" w:eastAsia="Arial" w:hAnsi="Arial" w:cs="Arial"/>
          <w:color w:val="000000" w:themeColor="text1"/>
        </w:rPr>
        <w:t>We actively explore the spiritual, moral, social and cultural development of our pupils, and promote fundamental British Values through our curriculum and through our school values and behaviour policy.</w:t>
      </w:r>
    </w:p>
    <w:p w14:paraId="4D16AC41" w14:textId="77777777" w:rsidR="00E36DFD" w:rsidRDefault="00E36DFD">
      <w:pPr>
        <w:pBdr>
          <w:top w:val="nil"/>
          <w:left w:val="nil"/>
          <w:bottom w:val="nil"/>
          <w:right w:val="nil"/>
          <w:between w:val="nil"/>
        </w:pBdr>
        <w:spacing w:after="0"/>
        <w:ind w:left="567" w:hanging="567"/>
        <w:rPr>
          <w:rFonts w:ascii="Arial" w:eastAsia="Arial" w:hAnsi="Arial" w:cs="Arial"/>
          <w:color w:val="000000"/>
        </w:rPr>
      </w:pPr>
    </w:p>
    <w:p w14:paraId="58B5501D" w14:textId="24CB2724" w:rsidR="00E36DFD" w:rsidRDefault="00B46EEC" w:rsidP="00E2438C">
      <w:pPr>
        <w:numPr>
          <w:ilvl w:val="1"/>
          <w:numId w:val="53"/>
        </w:numPr>
        <w:pBdr>
          <w:top w:val="nil"/>
          <w:left w:val="nil"/>
          <w:bottom w:val="nil"/>
          <w:right w:val="nil"/>
          <w:between w:val="nil"/>
        </w:pBdr>
        <w:spacing w:after="0"/>
        <w:ind w:left="567" w:hanging="567"/>
        <w:rPr>
          <w:rFonts w:ascii="Arial" w:eastAsia="Arial" w:hAnsi="Arial" w:cs="Arial"/>
          <w:color w:val="000000"/>
        </w:rPr>
      </w:pPr>
      <w:r w:rsidRPr="3BEB1E2E">
        <w:rPr>
          <w:rFonts w:ascii="Arial" w:eastAsia="Arial" w:hAnsi="Arial" w:cs="Arial"/>
          <w:color w:val="000000" w:themeColor="text1"/>
        </w:rPr>
        <w:t xml:space="preserve">Potential indicators of a child </w:t>
      </w:r>
      <w:r w:rsidR="1327E88D" w:rsidRPr="00F671FB">
        <w:rPr>
          <w:rFonts w:ascii="Arial" w:eastAsia="Arial" w:hAnsi="Arial" w:cs="Arial"/>
          <w:color w:val="000000" w:themeColor="text1"/>
        </w:rPr>
        <w:t>susceptible to</w:t>
      </w:r>
      <w:r w:rsidRPr="3BEB1E2E">
        <w:rPr>
          <w:rFonts w:ascii="Arial" w:eastAsia="Arial" w:hAnsi="Arial" w:cs="Arial"/>
          <w:color w:val="000000" w:themeColor="text1"/>
        </w:rPr>
        <w:t xml:space="preserve"> being </w:t>
      </w:r>
      <w:r w:rsidRPr="00BC4131">
        <w:rPr>
          <w:rFonts w:ascii="Arial" w:eastAsia="Arial" w:hAnsi="Arial" w:cs="Arial"/>
          <w:color w:val="000000" w:themeColor="text1"/>
        </w:rPr>
        <w:t>radicalised</w:t>
      </w:r>
      <w:r w:rsidR="00886F59" w:rsidRPr="00BC4131">
        <w:rPr>
          <w:rFonts w:ascii="Arial" w:eastAsia="Arial" w:hAnsi="Arial" w:cs="Arial"/>
          <w:color w:val="000000" w:themeColor="text1"/>
        </w:rPr>
        <w:t xml:space="preserve"> into terrorism</w:t>
      </w:r>
      <w:r w:rsidRPr="3BEB1E2E">
        <w:rPr>
          <w:rFonts w:ascii="Arial" w:eastAsia="Arial" w:hAnsi="Arial" w:cs="Arial"/>
          <w:color w:val="000000" w:themeColor="text1"/>
        </w:rPr>
        <w:t xml:space="preserve"> or exposed to extreme views might </w:t>
      </w:r>
      <w:proofErr w:type="gramStart"/>
      <w:r w:rsidRPr="3BEB1E2E">
        <w:rPr>
          <w:rFonts w:ascii="Arial" w:eastAsia="Arial" w:hAnsi="Arial" w:cs="Arial"/>
          <w:color w:val="000000" w:themeColor="text1"/>
        </w:rPr>
        <w:t>include:-</w:t>
      </w:r>
      <w:proofErr w:type="gramEnd"/>
      <w:r w:rsidRPr="3BEB1E2E">
        <w:rPr>
          <w:rFonts w:ascii="Arial" w:eastAsia="Arial" w:hAnsi="Arial" w:cs="Arial"/>
          <w:color w:val="000000" w:themeColor="text1"/>
        </w:rPr>
        <w:t xml:space="preserve"> </w:t>
      </w:r>
    </w:p>
    <w:p w14:paraId="12A4EA11" w14:textId="77777777" w:rsidR="00E36DFD" w:rsidRDefault="00E36DFD">
      <w:pPr>
        <w:pBdr>
          <w:top w:val="nil"/>
          <w:left w:val="nil"/>
          <w:bottom w:val="nil"/>
          <w:right w:val="nil"/>
          <w:between w:val="nil"/>
        </w:pBdr>
        <w:spacing w:after="0"/>
        <w:ind w:left="574"/>
        <w:rPr>
          <w:rFonts w:ascii="Arial" w:eastAsia="Arial" w:hAnsi="Arial" w:cs="Arial"/>
          <w:color w:val="000000"/>
        </w:rPr>
      </w:pPr>
    </w:p>
    <w:p w14:paraId="07D97F56" w14:textId="77777777" w:rsidR="00E36DFD" w:rsidRDefault="00B46EEC" w:rsidP="00E2438C">
      <w:pPr>
        <w:numPr>
          <w:ilvl w:val="0"/>
          <w:numId w:val="55"/>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Spending increasing time in the company of other suspected extremists.  </w:t>
      </w:r>
    </w:p>
    <w:p w14:paraId="7FF6F34A" w14:textId="77777777" w:rsidR="00E36DFD" w:rsidRDefault="00B46EEC" w:rsidP="00E2438C">
      <w:pPr>
        <w:numPr>
          <w:ilvl w:val="0"/>
          <w:numId w:val="55"/>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Day-to-day behaviour becoming increasingly centred on an extremist ideology, group or cause. </w:t>
      </w:r>
    </w:p>
    <w:p w14:paraId="64B26B55" w14:textId="77777777" w:rsidR="00E36DFD" w:rsidRDefault="00B46EEC" w:rsidP="00E2438C">
      <w:pPr>
        <w:numPr>
          <w:ilvl w:val="0"/>
          <w:numId w:val="55"/>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Loss of interest in friends and activities not associated with the extremist ideology, group or cause. </w:t>
      </w:r>
    </w:p>
    <w:p w14:paraId="786385A8" w14:textId="77777777" w:rsidR="00E36DFD" w:rsidRDefault="00B46EEC" w:rsidP="00E2438C">
      <w:pPr>
        <w:numPr>
          <w:ilvl w:val="0"/>
          <w:numId w:val="55"/>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Possession of materials or symbols associated with an extremist cause. </w:t>
      </w:r>
    </w:p>
    <w:p w14:paraId="53DA240F" w14:textId="77777777" w:rsidR="00E36DFD" w:rsidRDefault="00B46EEC" w:rsidP="00E2438C">
      <w:pPr>
        <w:numPr>
          <w:ilvl w:val="0"/>
          <w:numId w:val="55"/>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lastRenderedPageBreak/>
        <w:t xml:space="preserve">Attempts to recruit others to the group/cause. </w:t>
      </w:r>
    </w:p>
    <w:p w14:paraId="0C0D211B" w14:textId="77777777" w:rsidR="00E36DFD" w:rsidRDefault="00B46EEC" w:rsidP="00E2438C">
      <w:pPr>
        <w:numPr>
          <w:ilvl w:val="0"/>
          <w:numId w:val="55"/>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Communications with others that suggests identification with an extremist group, cause or ideology. </w:t>
      </w:r>
    </w:p>
    <w:p w14:paraId="1947D7C3" w14:textId="77777777" w:rsidR="00E36DFD" w:rsidRDefault="00B46EEC" w:rsidP="00E2438C">
      <w:pPr>
        <w:numPr>
          <w:ilvl w:val="0"/>
          <w:numId w:val="55"/>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Using insulting to derogatory names for another group. </w:t>
      </w:r>
    </w:p>
    <w:p w14:paraId="4313338D" w14:textId="77777777" w:rsidR="00E36DFD" w:rsidRDefault="00B46EEC" w:rsidP="00E2438C">
      <w:pPr>
        <w:numPr>
          <w:ilvl w:val="0"/>
          <w:numId w:val="55"/>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Increase in prejudice-related incidents committed by that person, which may include physical or verbal assault; provocative behaviour; derogatory name calling; prejudice related ridicule or name calling; refusal to co-operate; attempts to recruit to prejudice-related organisations; or condoning or supporting violence towards others. </w:t>
      </w:r>
    </w:p>
    <w:p w14:paraId="5A1EA135"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3E69D6F2" w14:textId="77777777" w:rsidR="00E36DFD" w:rsidRDefault="00B46EEC" w:rsidP="00E2438C">
      <w:pPr>
        <w:numPr>
          <w:ilvl w:val="1"/>
          <w:numId w:val="53"/>
        </w:numPr>
        <w:pBdr>
          <w:top w:val="nil"/>
          <w:left w:val="nil"/>
          <w:bottom w:val="nil"/>
          <w:right w:val="nil"/>
          <w:between w:val="nil"/>
        </w:pBdr>
        <w:spacing w:after="0"/>
        <w:ind w:left="567" w:hanging="567"/>
        <w:rPr>
          <w:rFonts w:ascii="Arial" w:eastAsia="Arial" w:hAnsi="Arial" w:cs="Arial"/>
          <w:color w:val="000000"/>
        </w:rPr>
      </w:pPr>
      <w:r w:rsidRPr="3BEB1E2E">
        <w:rPr>
          <w:rFonts w:ascii="Arial" w:eastAsia="Arial" w:hAnsi="Arial" w:cs="Arial"/>
          <w:color w:val="000000" w:themeColor="text1"/>
        </w:rPr>
        <w:t xml:space="preserve">If staff become aware that a child is vulnerable to being radicalised or exposed to extreme views, (including peer pressure, pressure from family members or other people, or from online) this will be reported directly to the DSL. </w:t>
      </w:r>
    </w:p>
    <w:p w14:paraId="58717D39" w14:textId="77777777" w:rsidR="00E36DFD" w:rsidRDefault="00E36DFD">
      <w:pPr>
        <w:pBdr>
          <w:top w:val="nil"/>
          <w:left w:val="nil"/>
          <w:bottom w:val="nil"/>
          <w:right w:val="nil"/>
          <w:between w:val="nil"/>
        </w:pBdr>
        <w:spacing w:after="0"/>
        <w:ind w:left="574"/>
        <w:rPr>
          <w:rFonts w:ascii="Arial" w:eastAsia="Arial" w:hAnsi="Arial" w:cs="Arial"/>
          <w:color w:val="000000"/>
        </w:rPr>
      </w:pPr>
    </w:p>
    <w:p w14:paraId="66B0C1A5" w14:textId="77777777" w:rsidR="00817522" w:rsidRDefault="00B46EEC" w:rsidP="00E2438C">
      <w:pPr>
        <w:numPr>
          <w:ilvl w:val="1"/>
          <w:numId w:val="53"/>
        </w:numPr>
        <w:pBdr>
          <w:top w:val="nil"/>
          <w:left w:val="nil"/>
          <w:bottom w:val="nil"/>
          <w:right w:val="nil"/>
          <w:between w:val="nil"/>
        </w:pBdr>
        <w:spacing w:after="0"/>
        <w:ind w:left="567" w:hanging="567"/>
        <w:rPr>
          <w:rFonts w:ascii="Arial" w:eastAsia="Arial" w:hAnsi="Arial" w:cs="Arial"/>
          <w:color w:val="000000"/>
        </w:rPr>
      </w:pPr>
      <w:r w:rsidRPr="3BEB1E2E">
        <w:rPr>
          <w:rFonts w:ascii="Arial" w:eastAsia="Arial" w:hAnsi="Arial" w:cs="Arial"/>
          <w:color w:val="000000" w:themeColor="text1"/>
        </w:rPr>
        <w:t xml:space="preserve">The DSL will liaise with other appropriate agencies, and make referrals directly to the Chanel Panel if deemed necessary, </w:t>
      </w:r>
      <w:r w:rsidR="00817522" w:rsidRPr="00817522">
        <w:rPr>
          <w:rFonts w:ascii="Arial" w:eastAsia="Arial" w:hAnsi="Arial" w:cs="Arial"/>
          <w:color w:val="000000" w:themeColor="text1"/>
        </w:rPr>
        <w:t xml:space="preserve">by using the online referral form </w:t>
      </w:r>
      <w:hyperlink r:id="rId32" w:history="1">
        <w:r w:rsidR="00817522" w:rsidRPr="00817522">
          <w:rPr>
            <w:rStyle w:val="Hyperlink"/>
          </w:rPr>
          <w:t>Refer someone to the Prevent Team | Staffordshire Police</w:t>
        </w:r>
      </w:hyperlink>
      <w:r w:rsidR="00817522" w:rsidRPr="00817522">
        <w:t xml:space="preserve"> </w:t>
      </w:r>
      <w:r w:rsidR="00817522" w:rsidRPr="00817522">
        <w:rPr>
          <w:rFonts w:ascii="Arial" w:hAnsi="Arial" w:cs="Arial"/>
        </w:rPr>
        <w:t>or emailing</w:t>
      </w:r>
      <w:r w:rsidR="00817522" w:rsidRPr="00817522">
        <w:rPr>
          <w:rFonts w:ascii="Arial" w:eastAsia="Arial" w:hAnsi="Arial" w:cs="Arial"/>
          <w:color w:val="000000" w:themeColor="text1"/>
        </w:rPr>
        <w:t xml:space="preserve"> </w:t>
      </w:r>
      <w:hyperlink r:id="rId33">
        <w:r w:rsidR="00817522" w:rsidRPr="00817522">
          <w:rPr>
            <w:rFonts w:ascii="Arial" w:eastAsia="Arial" w:hAnsi="Arial" w:cs="Arial"/>
            <w:color w:val="0000FF"/>
            <w:u w:val="single"/>
          </w:rPr>
          <w:t>prevent@staffordshire.pnn.police.uk</w:t>
        </w:r>
      </w:hyperlink>
      <w:r w:rsidR="00817522" w:rsidRPr="00817522">
        <w:rPr>
          <w:rFonts w:ascii="Arial" w:eastAsia="Arial" w:hAnsi="Arial" w:cs="Arial"/>
          <w:color w:val="000000" w:themeColor="text1"/>
          <w:u w:val="single"/>
        </w:rPr>
        <w:t>.</w:t>
      </w:r>
    </w:p>
    <w:p w14:paraId="5338A720" w14:textId="77777777" w:rsidR="00E36DFD" w:rsidRDefault="00E36DFD">
      <w:pPr>
        <w:pBdr>
          <w:top w:val="nil"/>
          <w:left w:val="nil"/>
          <w:bottom w:val="nil"/>
          <w:right w:val="nil"/>
          <w:between w:val="nil"/>
        </w:pBdr>
        <w:spacing w:after="0"/>
        <w:ind w:left="567" w:hanging="567"/>
        <w:rPr>
          <w:rFonts w:ascii="Arial" w:eastAsia="Arial" w:hAnsi="Arial" w:cs="Arial"/>
          <w:b/>
          <w:color w:val="000000"/>
        </w:rPr>
      </w:pPr>
    </w:p>
    <w:p w14:paraId="2CD8E893" w14:textId="6912B175" w:rsidR="00E36DFD" w:rsidRDefault="00B46EEC" w:rsidP="00E2438C">
      <w:pPr>
        <w:numPr>
          <w:ilvl w:val="1"/>
          <w:numId w:val="53"/>
        </w:numPr>
        <w:pBdr>
          <w:top w:val="nil"/>
          <w:left w:val="nil"/>
          <w:bottom w:val="nil"/>
          <w:right w:val="nil"/>
          <w:between w:val="nil"/>
        </w:pBdr>
        <w:ind w:left="567" w:hanging="567"/>
        <w:rPr>
          <w:rFonts w:ascii="Arial" w:eastAsia="Arial" w:hAnsi="Arial" w:cs="Arial"/>
          <w:color w:val="000000"/>
        </w:rPr>
      </w:pPr>
      <w:r w:rsidRPr="3BEB1E2E">
        <w:rPr>
          <w:rFonts w:ascii="Arial" w:eastAsia="Arial" w:hAnsi="Arial" w:cs="Arial"/>
          <w:color w:val="000000" w:themeColor="text1"/>
        </w:rPr>
        <w:t xml:space="preserve">Channel is a programme which focuses on providing support at an early stage to people who are identified as being </w:t>
      </w:r>
      <w:r w:rsidR="59E865D9" w:rsidRPr="3BEB1E2E">
        <w:rPr>
          <w:rFonts w:ascii="Arial" w:eastAsia="Arial" w:hAnsi="Arial" w:cs="Arial"/>
          <w:color w:val="000000" w:themeColor="text1"/>
        </w:rPr>
        <w:t>susceptible</w:t>
      </w:r>
      <w:r w:rsidRPr="3BEB1E2E">
        <w:rPr>
          <w:rFonts w:ascii="Arial" w:eastAsia="Arial" w:hAnsi="Arial" w:cs="Arial"/>
          <w:color w:val="000000" w:themeColor="text1"/>
        </w:rPr>
        <w:t xml:space="preserve"> to being drawn into extremism or terrorism.  Engagement with the programme is entirely voluntary</w:t>
      </w:r>
      <w:r w:rsidR="74D6F5F3" w:rsidRPr="3BEB1E2E">
        <w:rPr>
          <w:rFonts w:ascii="Arial" w:eastAsia="Arial" w:hAnsi="Arial" w:cs="Arial"/>
          <w:color w:val="000000" w:themeColor="text1"/>
        </w:rPr>
        <w:t xml:space="preserve">, </w:t>
      </w:r>
      <w:r w:rsidR="74D6F5F3" w:rsidRPr="00817522">
        <w:rPr>
          <w:rFonts w:ascii="Arial" w:eastAsia="Arial" w:hAnsi="Arial" w:cs="Arial"/>
          <w:color w:val="000000" w:themeColor="text1"/>
        </w:rPr>
        <w:t>and requires consent</w:t>
      </w:r>
      <w:r w:rsidR="74D6F5F3" w:rsidRPr="3BEB1E2E">
        <w:rPr>
          <w:rFonts w:ascii="Arial" w:eastAsia="Arial" w:hAnsi="Arial" w:cs="Arial"/>
          <w:color w:val="000000" w:themeColor="text1"/>
        </w:rPr>
        <w:t>,</w:t>
      </w:r>
      <w:r w:rsidRPr="3BEB1E2E">
        <w:rPr>
          <w:rFonts w:ascii="Arial" w:eastAsia="Arial" w:hAnsi="Arial" w:cs="Arial"/>
          <w:color w:val="000000" w:themeColor="text1"/>
        </w:rPr>
        <w:t xml:space="preserve"> but we will encourage and support engagement at all stages.</w:t>
      </w:r>
    </w:p>
    <w:p w14:paraId="61DAA4D5" w14:textId="77777777" w:rsidR="00E36DFD" w:rsidRDefault="00E36DFD">
      <w:pPr>
        <w:rPr>
          <w:rFonts w:ascii="Arial" w:eastAsia="Arial" w:hAnsi="Arial" w:cs="Arial"/>
        </w:rPr>
      </w:pPr>
    </w:p>
    <w:p w14:paraId="16CBFFC5" w14:textId="77777777" w:rsidR="00E36DFD" w:rsidRDefault="00B46EEC" w:rsidP="00E2438C">
      <w:pPr>
        <w:numPr>
          <w:ilvl w:val="0"/>
          <w:numId w:val="53"/>
        </w:numPr>
        <w:pBdr>
          <w:top w:val="nil"/>
          <w:left w:val="nil"/>
          <w:bottom w:val="nil"/>
          <w:right w:val="nil"/>
          <w:between w:val="nil"/>
        </w:pBdr>
        <w:spacing w:after="0"/>
        <w:rPr>
          <w:rFonts w:ascii="Arial" w:eastAsia="Arial" w:hAnsi="Arial" w:cs="Arial"/>
          <w:b/>
          <w:color w:val="000000"/>
        </w:rPr>
      </w:pPr>
      <w:r>
        <w:rPr>
          <w:rFonts w:ascii="Arial" w:eastAsia="Arial" w:hAnsi="Arial" w:cs="Arial"/>
          <w:b/>
          <w:color w:val="000000"/>
        </w:rPr>
        <w:t>PRIVATE FOSTERING</w:t>
      </w:r>
    </w:p>
    <w:p w14:paraId="2AEAF47F"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14C6D5B6" w14:textId="31A38EA6" w:rsidR="00E36DFD" w:rsidRDefault="00E2438C" w:rsidP="00E2438C">
      <w:pPr>
        <w:numPr>
          <w:ilvl w:val="1"/>
          <w:numId w:val="53"/>
        </w:numPr>
        <w:pBdr>
          <w:top w:val="nil"/>
          <w:left w:val="nil"/>
          <w:bottom w:val="nil"/>
          <w:right w:val="nil"/>
          <w:between w:val="nil"/>
        </w:pBdr>
        <w:spacing w:after="0"/>
        <w:ind w:left="567" w:hanging="567"/>
        <w:rPr>
          <w:rFonts w:ascii="Arial" w:eastAsia="Arial" w:hAnsi="Arial" w:cs="Arial"/>
          <w:color w:val="000000"/>
        </w:rPr>
      </w:pPr>
      <w:r>
        <w:rPr>
          <w:rFonts w:ascii="Arial" w:eastAsia="Arial" w:hAnsi="Arial" w:cs="Arial"/>
        </w:rPr>
        <w:t>Etruscan Primary School</w:t>
      </w:r>
      <w:r w:rsidRPr="3BEB1E2E">
        <w:rPr>
          <w:rFonts w:ascii="Arial" w:eastAsia="Arial" w:hAnsi="Arial" w:cs="Arial"/>
        </w:rPr>
        <w:t xml:space="preserve"> </w:t>
      </w:r>
      <w:r w:rsidR="00B46EEC" w:rsidRPr="3BEB1E2E">
        <w:rPr>
          <w:rFonts w:ascii="Arial" w:eastAsia="Arial" w:hAnsi="Arial" w:cs="Arial"/>
          <w:color w:val="000000" w:themeColor="text1"/>
        </w:rPr>
        <w:t>recognises its duty to notify Children’s Social Care if a child is living in a private fostering arrangement.</w:t>
      </w:r>
    </w:p>
    <w:p w14:paraId="281B37BA" w14:textId="77777777" w:rsidR="00E36DFD" w:rsidRDefault="00E36DFD">
      <w:pPr>
        <w:pBdr>
          <w:top w:val="nil"/>
          <w:left w:val="nil"/>
          <w:bottom w:val="nil"/>
          <w:right w:val="nil"/>
          <w:between w:val="nil"/>
        </w:pBdr>
        <w:spacing w:after="0"/>
        <w:ind w:left="567" w:hanging="567"/>
        <w:rPr>
          <w:rFonts w:ascii="Arial" w:eastAsia="Arial" w:hAnsi="Arial" w:cs="Arial"/>
          <w:color w:val="000000"/>
        </w:rPr>
      </w:pPr>
    </w:p>
    <w:p w14:paraId="2E54834B" w14:textId="77777777" w:rsidR="00E36DFD" w:rsidRDefault="00B46EEC" w:rsidP="00E2438C">
      <w:pPr>
        <w:numPr>
          <w:ilvl w:val="1"/>
          <w:numId w:val="53"/>
        </w:numPr>
        <w:pBdr>
          <w:top w:val="nil"/>
          <w:left w:val="nil"/>
          <w:bottom w:val="nil"/>
          <w:right w:val="nil"/>
          <w:between w:val="nil"/>
        </w:pBdr>
        <w:spacing w:after="0"/>
        <w:ind w:left="567" w:hanging="567"/>
        <w:rPr>
          <w:rFonts w:ascii="Arial" w:eastAsia="Arial" w:hAnsi="Arial" w:cs="Arial"/>
          <w:color w:val="000000"/>
        </w:rPr>
      </w:pPr>
      <w:r w:rsidRPr="3BEB1E2E">
        <w:rPr>
          <w:rFonts w:ascii="Arial" w:eastAsia="Arial" w:hAnsi="Arial" w:cs="Arial"/>
          <w:color w:val="000000" w:themeColor="text1"/>
        </w:rPr>
        <w:t>Private fostering refers to a situation where a child or young person under 16 years of age (under 18, if they are disabled) is being cared for by someone other than a parent or close relative for 28 days or more. (Close relatives are defined as grandparents, aunty, uncle or older sibling.) Carers may be members of the extended family (e.g. cousin, great aunt), friends of the family, or someone the child doesn’t know.</w:t>
      </w:r>
    </w:p>
    <w:p w14:paraId="2E500C74" w14:textId="77777777" w:rsidR="00E36DFD" w:rsidRDefault="00E36DFD">
      <w:pPr>
        <w:pBdr>
          <w:top w:val="nil"/>
          <w:left w:val="nil"/>
          <w:bottom w:val="nil"/>
          <w:right w:val="nil"/>
          <w:between w:val="nil"/>
        </w:pBdr>
        <w:spacing w:after="0"/>
        <w:ind w:left="567" w:hanging="567"/>
        <w:rPr>
          <w:rFonts w:ascii="Arial" w:eastAsia="Arial" w:hAnsi="Arial" w:cs="Arial"/>
          <w:color w:val="000000"/>
        </w:rPr>
      </w:pPr>
    </w:p>
    <w:p w14:paraId="54596A34" w14:textId="77777777" w:rsidR="00E36DFD" w:rsidRDefault="00B46EEC" w:rsidP="00E2438C">
      <w:pPr>
        <w:numPr>
          <w:ilvl w:val="1"/>
          <w:numId w:val="53"/>
        </w:numPr>
        <w:pBdr>
          <w:top w:val="nil"/>
          <w:left w:val="nil"/>
          <w:bottom w:val="nil"/>
          <w:right w:val="nil"/>
          <w:between w:val="nil"/>
        </w:pBdr>
        <w:spacing w:after="0"/>
        <w:ind w:left="567" w:hanging="567"/>
        <w:rPr>
          <w:rFonts w:ascii="Arial" w:eastAsia="Arial" w:hAnsi="Arial" w:cs="Arial"/>
          <w:color w:val="000000"/>
        </w:rPr>
      </w:pPr>
      <w:r w:rsidRPr="3BEB1E2E">
        <w:rPr>
          <w:rFonts w:ascii="Arial" w:eastAsia="Arial" w:hAnsi="Arial" w:cs="Arial"/>
          <w:color w:val="000000" w:themeColor="text1"/>
        </w:rPr>
        <w:t xml:space="preserve">This can include children sent from abroad to stay with family members, teenagers who may be living with the family of a friend, boyfriend or girlfriend and those living short term with host families while they take a course of study. </w:t>
      </w:r>
    </w:p>
    <w:p w14:paraId="74CD1D1F" w14:textId="77777777" w:rsidR="00E36DFD" w:rsidRDefault="00E36DFD">
      <w:pPr>
        <w:pBdr>
          <w:top w:val="nil"/>
          <w:left w:val="nil"/>
          <w:bottom w:val="nil"/>
          <w:right w:val="nil"/>
          <w:between w:val="nil"/>
        </w:pBdr>
        <w:spacing w:after="0"/>
        <w:ind w:left="567" w:hanging="567"/>
        <w:rPr>
          <w:rFonts w:ascii="Arial" w:eastAsia="Arial" w:hAnsi="Arial" w:cs="Arial"/>
          <w:color w:val="000000"/>
        </w:rPr>
      </w:pPr>
    </w:p>
    <w:p w14:paraId="01790140" w14:textId="77777777" w:rsidR="00E36DFD" w:rsidRDefault="00B46EEC" w:rsidP="00E2438C">
      <w:pPr>
        <w:numPr>
          <w:ilvl w:val="1"/>
          <w:numId w:val="53"/>
        </w:numPr>
        <w:pBdr>
          <w:top w:val="nil"/>
          <w:left w:val="nil"/>
          <w:bottom w:val="nil"/>
          <w:right w:val="nil"/>
          <w:between w:val="nil"/>
        </w:pBdr>
        <w:spacing w:after="0"/>
        <w:ind w:left="567" w:hanging="567"/>
        <w:rPr>
          <w:rFonts w:ascii="Arial" w:eastAsia="Arial" w:hAnsi="Arial" w:cs="Arial"/>
          <w:color w:val="000000"/>
        </w:rPr>
      </w:pPr>
      <w:r w:rsidRPr="3BEB1E2E">
        <w:rPr>
          <w:rFonts w:ascii="Arial" w:eastAsia="Arial" w:hAnsi="Arial" w:cs="Arial"/>
          <w:color w:val="000000" w:themeColor="text1"/>
        </w:rPr>
        <w:t xml:space="preserve">All staff are responsible for asking questions to clarify family arrangements if there is a change of living arrangements / person caring for the child; of if the relationship between the child and carer of the living arrangements are unclear, confusing or concerning. </w:t>
      </w:r>
    </w:p>
    <w:p w14:paraId="1C5BEDD8" w14:textId="77777777" w:rsidR="00E36DFD" w:rsidRDefault="00E36DFD">
      <w:pPr>
        <w:pBdr>
          <w:top w:val="nil"/>
          <w:left w:val="nil"/>
          <w:bottom w:val="nil"/>
          <w:right w:val="nil"/>
          <w:between w:val="nil"/>
        </w:pBdr>
        <w:spacing w:after="0"/>
        <w:ind w:left="567" w:hanging="567"/>
        <w:rPr>
          <w:rFonts w:ascii="Arial" w:eastAsia="Arial" w:hAnsi="Arial" w:cs="Arial"/>
          <w:color w:val="000000"/>
        </w:rPr>
      </w:pPr>
    </w:p>
    <w:p w14:paraId="3BC990C3" w14:textId="77777777" w:rsidR="00E36DFD" w:rsidRDefault="00B46EEC" w:rsidP="00E2438C">
      <w:pPr>
        <w:numPr>
          <w:ilvl w:val="1"/>
          <w:numId w:val="53"/>
        </w:numPr>
        <w:pBdr>
          <w:top w:val="nil"/>
          <w:left w:val="nil"/>
          <w:bottom w:val="nil"/>
          <w:right w:val="nil"/>
          <w:between w:val="nil"/>
        </w:pBdr>
        <w:spacing w:after="0"/>
        <w:ind w:left="567" w:hanging="567"/>
        <w:rPr>
          <w:rFonts w:ascii="Arial" w:eastAsia="Arial" w:hAnsi="Arial" w:cs="Arial"/>
          <w:color w:val="000000"/>
        </w:rPr>
      </w:pPr>
      <w:r w:rsidRPr="3BEB1E2E">
        <w:rPr>
          <w:rFonts w:ascii="Arial" w:eastAsia="Arial" w:hAnsi="Arial" w:cs="Arial"/>
          <w:color w:val="000000" w:themeColor="text1"/>
        </w:rPr>
        <w:t xml:space="preserve">Staff should also follow up any discussion with pupils about living arrangements which are unclear, confusing or concerning. </w:t>
      </w:r>
    </w:p>
    <w:p w14:paraId="02915484" w14:textId="77777777" w:rsidR="00E36DFD" w:rsidRDefault="00E36DFD">
      <w:pPr>
        <w:pBdr>
          <w:top w:val="nil"/>
          <w:left w:val="nil"/>
          <w:bottom w:val="nil"/>
          <w:right w:val="nil"/>
          <w:between w:val="nil"/>
        </w:pBdr>
        <w:spacing w:after="0"/>
        <w:ind w:left="567" w:hanging="567"/>
        <w:rPr>
          <w:rFonts w:ascii="Arial" w:eastAsia="Arial" w:hAnsi="Arial" w:cs="Arial"/>
          <w:color w:val="000000"/>
        </w:rPr>
      </w:pPr>
    </w:p>
    <w:p w14:paraId="5E6877F9" w14:textId="77777777" w:rsidR="00E36DFD" w:rsidRDefault="00B46EEC" w:rsidP="00E2438C">
      <w:pPr>
        <w:numPr>
          <w:ilvl w:val="1"/>
          <w:numId w:val="53"/>
        </w:numPr>
        <w:pBdr>
          <w:top w:val="nil"/>
          <w:left w:val="nil"/>
          <w:bottom w:val="nil"/>
          <w:right w:val="nil"/>
          <w:between w:val="nil"/>
        </w:pBdr>
        <w:spacing w:after="0"/>
        <w:ind w:left="567" w:hanging="567"/>
        <w:rPr>
          <w:rFonts w:ascii="Arial" w:eastAsia="Arial" w:hAnsi="Arial" w:cs="Arial"/>
          <w:color w:val="000000"/>
        </w:rPr>
      </w:pPr>
      <w:r w:rsidRPr="3BEB1E2E">
        <w:rPr>
          <w:rFonts w:ascii="Arial" w:eastAsia="Arial" w:hAnsi="Arial" w:cs="Arial"/>
          <w:color w:val="000000" w:themeColor="text1"/>
        </w:rPr>
        <w:t>If a member of staff becomes aware that a pupil may be living in a Private Fostering arrangement, they will report this without delay to the DSL.</w:t>
      </w:r>
    </w:p>
    <w:p w14:paraId="03B94F49" w14:textId="77777777" w:rsidR="00E36DFD" w:rsidRDefault="00E36DFD">
      <w:pPr>
        <w:pBdr>
          <w:top w:val="nil"/>
          <w:left w:val="nil"/>
          <w:bottom w:val="nil"/>
          <w:right w:val="nil"/>
          <w:between w:val="nil"/>
        </w:pBdr>
        <w:spacing w:after="0"/>
        <w:ind w:left="567" w:hanging="567"/>
        <w:rPr>
          <w:rFonts w:ascii="Arial" w:eastAsia="Arial" w:hAnsi="Arial" w:cs="Arial"/>
          <w:color w:val="000000"/>
        </w:rPr>
      </w:pPr>
    </w:p>
    <w:p w14:paraId="01E36509" w14:textId="000478CA" w:rsidR="00E36DFD" w:rsidRDefault="00B46EEC" w:rsidP="00E2438C">
      <w:pPr>
        <w:numPr>
          <w:ilvl w:val="1"/>
          <w:numId w:val="53"/>
        </w:numPr>
        <w:pBdr>
          <w:top w:val="nil"/>
          <w:left w:val="nil"/>
          <w:bottom w:val="nil"/>
          <w:right w:val="nil"/>
          <w:between w:val="nil"/>
        </w:pBdr>
        <w:spacing w:after="0"/>
        <w:ind w:left="567" w:hanging="567"/>
        <w:rPr>
          <w:rFonts w:ascii="Arial" w:eastAsia="Arial" w:hAnsi="Arial" w:cs="Arial"/>
          <w:color w:val="000000"/>
        </w:rPr>
      </w:pPr>
      <w:r w:rsidRPr="3BEB1E2E">
        <w:rPr>
          <w:rFonts w:ascii="Arial" w:eastAsia="Arial" w:hAnsi="Arial" w:cs="Arial"/>
          <w:color w:val="000000" w:themeColor="text1"/>
        </w:rPr>
        <w:t xml:space="preserve">The DSL will encourage the parent/ carer to inform the Local Authority. </w:t>
      </w:r>
      <w:proofErr w:type="gramStart"/>
      <w:r w:rsidRPr="3BEB1E2E">
        <w:rPr>
          <w:rFonts w:ascii="Arial" w:eastAsia="Arial" w:hAnsi="Arial" w:cs="Arial"/>
          <w:color w:val="000000" w:themeColor="text1"/>
        </w:rPr>
        <w:t>Additionally</w:t>
      </w:r>
      <w:proofErr w:type="gramEnd"/>
      <w:r w:rsidRPr="3BEB1E2E">
        <w:rPr>
          <w:rFonts w:ascii="Arial" w:eastAsia="Arial" w:hAnsi="Arial" w:cs="Arial"/>
          <w:color w:val="000000" w:themeColor="text1"/>
        </w:rPr>
        <w:t xml:space="preserve"> we will report the private fostering arrangements to the Local Authority by contacting </w:t>
      </w:r>
      <w:r w:rsidRPr="00E2438C">
        <w:rPr>
          <w:rFonts w:ascii="Arial" w:eastAsia="Arial" w:hAnsi="Arial" w:cs="Arial"/>
          <w:color w:val="000000" w:themeColor="text1"/>
        </w:rPr>
        <w:t xml:space="preserve">the </w:t>
      </w:r>
      <w:r w:rsidR="00274066" w:rsidRPr="00E2438C">
        <w:rPr>
          <w:rFonts w:ascii="Arial" w:eastAsia="Arial" w:hAnsi="Arial" w:cs="Arial"/>
          <w:color w:val="000000" w:themeColor="text1"/>
        </w:rPr>
        <w:t>IFD</w:t>
      </w:r>
      <w:r w:rsidRPr="00E2438C">
        <w:rPr>
          <w:rFonts w:ascii="Arial" w:eastAsia="Arial" w:hAnsi="Arial" w:cs="Arial"/>
          <w:color w:val="000000" w:themeColor="text1"/>
        </w:rPr>
        <w:t xml:space="preserve"> Team</w:t>
      </w:r>
      <w:r w:rsidRPr="3BEB1E2E">
        <w:rPr>
          <w:rFonts w:ascii="Arial" w:eastAsia="Arial" w:hAnsi="Arial" w:cs="Arial"/>
          <w:color w:val="000000" w:themeColor="text1"/>
        </w:rPr>
        <w:t xml:space="preserve"> on 01782 235100.</w:t>
      </w:r>
      <w:r w:rsidRPr="3BEB1E2E">
        <w:rPr>
          <w:rFonts w:ascii="Arial" w:eastAsia="Arial" w:hAnsi="Arial" w:cs="Arial"/>
          <w:color w:val="FF0000"/>
        </w:rPr>
        <w:t xml:space="preserve"> </w:t>
      </w:r>
    </w:p>
    <w:p w14:paraId="6D846F5D"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3380B3FF" w14:textId="77777777" w:rsidR="00E36DFD" w:rsidRDefault="00B46EEC" w:rsidP="00E2438C">
      <w:pPr>
        <w:numPr>
          <w:ilvl w:val="0"/>
          <w:numId w:val="53"/>
        </w:numPr>
        <w:pBdr>
          <w:top w:val="nil"/>
          <w:left w:val="nil"/>
          <w:bottom w:val="nil"/>
          <w:right w:val="nil"/>
          <w:between w:val="nil"/>
        </w:pBdr>
        <w:spacing w:after="0"/>
        <w:rPr>
          <w:rFonts w:ascii="Arial" w:eastAsia="Arial" w:hAnsi="Arial" w:cs="Arial"/>
          <w:b/>
          <w:color w:val="000000"/>
        </w:rPr>
      </w:pPr>
      <w:r>
        <w:rPr>
          <w:rFonts w:ascii="Arial" w:eastAsia="Arial" w:hAnsi="Arial" w:cs="Arial"/>
          <w:b/>
          <w:color w:val="000000"/>
        </w:rPr>
        <w:t>ANTI BULLYING</w:t>
      </w:r>
    </w:p>
    <w:p w14:paraId="62F015AF" w14:textId="77777777" w:rsidR="00E36DFD" w:rsidRDefault="00E36DFD">
      <w:pPr>
        <w:pBdr>
          <w:top w:val="nil"/>
          <w:left w:val="nil"/>
          <w:bottom w:val="nil"/>
          <w:right w:val="nil"/>
          <w:between w:val="nil"/>
        </w:pBdr>
        <w:spacing w:after="0"/>
        <w:ind w:left="360"/>
        <w:rPr>
          <w:rFonts w:ascii="Arial" w:eastAsia="Arial" w:hAnsi="Arial" w:cs="Arial"/>
          <w:b/>
          <w:color w:val="000000"/>
        </w:rPr>
      </w:pPr>
    </w:p>
    <w:p w14:paraId="04355921" w14:textId="3AC082D7" w:rsidR="00E36DFD" w:rsidRDefault="00E2438C" w:rsidP="00E2438C">
      <w:pPr>
        <w:numPr>
          <w:ilvl w:val="1"/>
          <w:numId w:val="53"/>
        </w:numPr>
        <w:pBdr>
          <w:top w:val="nil"/>
          <w:left w:val="nil"/>
          <w:bottom w:val="nil"/>
          <w:right w:val="nil"/>
          <w:between w:val="nil"/>
        </w:pBdr>
        <w:spacing w:after="0"/>
        <w:ind w:left="567" w:hanging="567"/>
        <w:rPr>
          <w:rFonts w:ascii="Arial" w:eastAsia="Arial" w:hAnsi="Arial" w:cs="Arial"/>
          <w:color w:val="000000"/>
        </w:rPr>
      </w:pPr>
      <w:r>
        <w:rPr>
          <w:rFonts w:ascii="Arial" w:eastAsia="Arial" w:hAnsi="Arial" w:cs="Arial"/>
        </w:rPr>
        <w:t>Etruscan Primary School</w:t>
      </w:r>
      <w:r w:rsidRPr="3BEB1E2E">
        <w:rPr>
          <w:rFonts w:ascii="Arial" w:eastAsia="Arial" w:hAnsi="Arial" w:cs="Arial"/>
        </w:rPr>
        <w:t xml:space="preserve"> </w:t>
      </w:r>
      <w:r w:rsidR="00B46EEC" w:rsidRPr="3BEB1E2E">
        <w:rPr>
          <w:rFonts w:ascii="Arial" w:eastAsia="Arial" w:hAnsi="Arial" w:cs="Arial"/>
          <w:color w:val="000000" w:themeColor="text1"/>
        </w:rPr>
        <w:t>has zero tolerance with regards to bullying and we have an Anti-Bullying Policy   which is set out in a separate document. This policy relates to all forms of bullying including cyber, racist, prejudice, discriminatory, homophobic and gender related bullying.</w:t>
      </w:r>
    </w:p>
    <w:p w14:paraId="1B15DD1D" w14:textId="77777777" w:rsidR="00E36DFD" w:rsidRDefault="00E36DFD">
      <w:pPr>
        <w:pBdr>
          <w:top w:val="nil"/>
          <w:left w:val="nil"/>
          <w:bottom w:val="nil"/>
          <w:right w:val="nil"/>
          <w:between w:val="nil"/>
        </w:pBdr>
        <w:spacing w:after="0"/>
        <w:ind w:left="567" w:hanging="567"/>
        <w:rPr>
          <w:rFonts w:ascii="Arial" w:eastAsia="Arial" w:hAnsi="Arial" w:cs="Arial"/>
          <w:color w:val="000000"/>
        </w:rPr>
      </w:pPr>
    </w:p>
    <w:p w14:paraId="373B3DB0" w14:textId="77777777" w:rsidR="00E36DFD" w:rsidRDefault="00B46EEC" w:rsidP="00E2438C">
      <w:pPr>
        <w:numPr>
          <w:ilvl w:val="1"/>
          <w:numId w:val="53"/>
        </w:numPr>
        <w:pBdr>
          <w:top w:val="nil"/>
          <w:left w:val="nil"/>
          <w:bottom w:val="nil"/>
          <w:right w:val="nil"/>
          <w:between w:val="nil"/>
        </w:pBdr>
        <w:spacing w:after="0"/>
        <w:ind w:left="567" w:hanging="567"/>
        <w:rPr>
          <w:rFonts w:ascii="Arial" w:eastAsia="Arial" w:hAnsi="Arial" w:cs="Arial"/>
          <w:color w:val="000000"/>
        </w:rPr>
      </w:pPr>
      <w:r w:rsidRPr="3BEB1E2E">
        <w:rPr>
          <w:rFonts w:ascii="Arial" w:eastAsia="Arial" w:hAnsi="Arial" w:cs="Arial"/>
          <w:color w:val="000000" w:themeColor="text1"/>
        </w:rPr>
        <w:t>The subject of bullying is addressed at regular intervals in the personal, social and health education (PSHE) curriculum, anti-bullying assemblies and in anti-bullying week, e-safety week and in e-safety lessons.</w:t>
      </w:r>
    </w:p>
    <w:p w14:paraId="6E681184" w14:textId="77777777" w:rsidR="00E36DFD" w:rsidRDefault="00E36DFD">
      <w:pPr>
        <w:pBdr>
          <w:top w:val="nil"/>
          <w:left w:val="nil"/>
          <w:bottom w:val="nil"/>
          <w:right w:val="nil"/>
          <w:between w:val="nil"/>
        </w:pBdr>
        <w:spacing w:after="0"/>
        <w:ind w:left="567" w:hanging="567"/>
        <w:rPr>
          <w:rFonts w:ascii="Arial" w:eastAsia="Arial" w:hAnsi="Arial" w:cs="Arial"/>
          <w:color w:val="000000"/>
        </w:rPr>
      </w:pPr>
    </w:p>
    <w:p w14:paraId="3671B51B" w14:textId="77777777" w:rsidR="00E36DFD" w:rsidRDefault="00B46EEC" w:rsidP="00E2438C">
      <w:pPr>
        <w:numPr>
          <w:ilvl w:val="1"/>
          <w:numId w:val="53"/>
        </w:numPr>
        <w:pBdr>
          <w:top w:val="nil"/>
          <w:left w:val="nil"/>
          <w:bottom w:val="nil"/>
          <w:right w:val="nil"/>
          <w:between w:val="nil"/>
        </w:pBdr>
        <w:spacing w:after="0"/>
        <w:ind w:left="567" w:hanging="567"/>
        <w:rPr>
          <w:rFonts w:ascii="Arial" w:eastAsia="Arial" w:hAnsi="Arial" w:cs="Arial"/>
          <w:color w:val="000000"/>
        </w:rPr>
      </w:pPr>
      <w:r w:rsidRPr="3BEB1E2E">
        <w:rPr>
          <w:rFonts w:ascii="Arial" w:eastAsia="Arial" w:hAnsi="Arial" w:cs="Arial"/>
          <w:color w:val="000000" w:themeColor="text1"/>
        </w:rPr>
        <w:t xml:space="preserve">If the bullying is particularly serious, or the anti-bullying procedures are deemed to be ineffective, the Headteacher and the DSL will consider implementing child protection procedures. </w:t>
      </w:r>
    </w:p>
    <w:p w14:paraId="230165FA" w14:textId="77777777" w:rsidR="00E36DFD" w:rsidRDefault="00E36DFD">
      <w:pPr>
        <w:pBdr>
          <w:top w:val="nil"/>
          <w:left w:val="nil"/>
          <w:bottom w:val="nil"/>
          <w:right w:val="nil"/>
          <w:between w:val="nil"/>
        </w:pBdr>
        <w:spacing w:after="0"/>
        <w:ind w:left="567" w:hanging="567"/>
        <w:rPr>
          <w:rFonts w:ascii="Arial" w:eastAsia="Arial" w:hAnsi="Arial" w:cs="Arial"/>
          <w:color w:val="000000"/>
        </w:rPr>
      </w:pPr>
    </w:p>
    <w:p w14:paraId="6737C297" w14:textId="77777777" w:rsidR="00E36DFD" w:rsidRDefault="00B46EEC" w:rsidP="00E2438C">
      <w:pPr>
        <w:numPr>
          <w:ilvl w:val="1"/>
          <w:numId w:val="53"/>
        </w:numPr>
        <w:pBdr>
          <w:top w:val="nil"/>
          <w:left w:val="nil"/>
          <w:bottom w:val="nil"/>
          <w:right w:val="nil"/>
          <w:between w:val="nil"/>
        </w:pBdr>
        <w:spacing w:after="0"/>
        <w:ind w:left="567" w:hanging="567"/>
        <w:rPr>
          <w:rFonts w:ascii="Arial" w:eastAsia="Arial" w:hAnsi="Arial" w:cs="Arial"/>
          <w:color w:val="000000"/>
        </w:rPr>
      </w:pPr>
      <w:r w:rsidRPr="3BEB1E2E">
        <w:rPr>
          <w:rFonts w:ascii="Arial" w:eastAsia="Arial" w:hAnsi="Arial" w:cs="Arial"/>
          <w:color w:val="000000" w:themeColor="text1"/>
        </w:rPr>
        <w:t>Staff members will neither allow nor condone bullying. To do so may lead to consideration under child protection and disciplinary procedures.</w:t>
      </w:r>
    </w:p>
    <w:p w14:paraId="7CB33CA5"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17414610" w14:textId="77777777" w:rsidR="00E36DFD" w:rsidRDefault="00E36DFD">
      <w:pPr>
        <w:pBdr>
          <w:top w:val="nil"/>
          <w:left w:val="nil"/>
          <w:bottom w:val="nil"/>
          <w:right w:val="nil"/>
          <w:between w:val="nil"/>
        </w:pBdr>
        <w:spacing w:after="0"/>
        <w:ind w:left="567"/>
        <w:rPr>
          <w:rFonts w:ascii="Arial" w:eastAsia="Arial" w:hAnsi="Arial" w:cs="Arial"/>
          <w:color w:val="000000"/>
        </w:rPr>
      </w:pPr>
    </w:p>
    <w:p w14:paraId="781DF2CB" w14:textId="77777777" w:rsidR="00E36DFD" w:rsidRDefault="00E36DFD">
      <w:pPr>
        <w:pBdr>
          <w:top w:val="nil"/>
          <w:left w:val="nil"/>
          <w:bottom w:val="nil"/>
          <w:right w:val="nil"/>
          <w:between w:val="nil"/>
        </w:pBdr>
        <w:spacing w:after="0"/>
        <w:ind w:left="360"/>
        <w:rPr>
          <w:rFonts w:ascii="Arial" w:eastAsia="Arial" w:hAnsi="Arial" w:cs="Arial"/>
          <w:b/>
          <w:color w:val="000000"/>
        </w:rPr>
      </w:pPr>
    </w:p>
    <w:p w14:paraId="67B97203" w14:textId="77777777" w:rsidR="00E36DFD" w:rsidRDefault="00B46EEC" w:rsidP="00E2438C">
      <w:pPr>
        <w:numPr>
          <w:ilvl w:val="0"/>
          <w:numId w:val="53"/>
        </w:numPr>
        <w:pBdr>
          <w:top w:val="nil"/>
          <w:left w:val="nil"/>
          <w:bottom w:val="nil"/>
          <w:right w:val="nil"/>
          <w:between w:val="nil"/>
        </w:pBdr>
        <w:spacing w:after="0"/>
        <w:rPr>
          <w:rFonts w:ascii="Arial" w:eastAsia="Arial" w:hAnsi="Arial" w:cs="Arial"/>
          <w:b/>
          <w:color w:val="000000"/>
        </w:rPr>
      </w:pPr>
      <w:r>
        <w:rPr>
          <w:rFonts w:ascii="Arial" w:eastAsia="Arial" w:hAnsi="Arial" w:cs="Arial"/>
          <w:b/>
          <w:color w:val="000000"/>
        </w:rPr>
        <w:t>ONLINE SAFETY</w:t>
      </w:r>
    </w:p>
    <w:p w14:paraId="16788234"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72389D82" w14:textId="6A6A1241" w:rsidR="00E36DFD" w:rsidRDefault="00E2438C" w:rsidP="00E2438C">
      <w:pPr>
        <w:numPr>
          <w:ilvl w:val="1"/>
          <w:numId w:val="53"/>
        </w:numPr>
        <w:pBdr>
          <w:top w:val="nil"/>
          <w:left w:val="nil"/>
          <w:bottom w:val="nil"/>
          <w:right w:val="nil"/>
          <w:between w:val="nil"/>
        </w:pBdr>
        <w:spacing w:after="0"/>
        <w:ind w:left="567" w:hanging="567"/>
        <w:rPr>
          <w:rFonts w:ascii="Arial" w:eastAsia="Arial" w:hAnsi="Arial" w:cs="Arial"/>
          <w:color w:val="000000"/>
        </w:rPr>
      </w:pPr>
      <w:r>
        <w:rPr>
          <w:rFonts w:ascii="Arial" w:eastAsia="Arial" w:hAnsi="Arial" w:cs="Arial"/>
        </w:rPr>
        <w:t>Etruscan Primary School</w:t>
      </w:r>
      <w:r w:rsidRPr="3BEB1E2E">
        <w:rPr>
          <w:rFonts w:ascii="Arial" w:eastAsia="Arial" w:hAnsi="Arial" w:cs="Arial"/>
        </w:rPr>
        <w:t xml:space="preserve"> </w:t>
      </w:r>
      <w:r w:rsidR="00B46EEC" w:rsidRPr="3BEB1E2E">
        <w:rPr>
          <w:rFonts w:ascii="Arial" w:eastAsia="Arial" w:hAnsi="Arial" w:cs="Arial"/>
          <w:color w:val="000000" w:themeColor="text1"/>
        </w:rPr>
        <w:t>recognises our responsibility for online safety.  We have an E-Safety Policy which is set out in a separate document and includes guidance for all pupils in relation to online safety and using the internet and social media. Staff are aware that abuse can take place online and that technology can be used to facilitate offline abuse.</w:t>
      </w:r>
    </w:p>
    <w:p w14:paraId="57A6A0F0" w14:textId="77777777" w:rsidR="00E36DFD" w:rsidRDefault="00E36DFD">
      <w:pPr>
        <w:pBdr>
          <w:top w:val="nil"/>
          <w:left w:val="nil"/>
          <w:bottom w:val="nil"/>
          <w:right w:val="nil"/>
          <w:between w:val="nil"/>
        </w:pBdr>
        <w:spacing w:after="0"/>
        <w:ind w:left="567" w:hanging="567"/>
        <w:rPr>
          <w:rFonts w:ascii="Arial" w:eastAsia="Arial" w:hAnsi="Arial" w:cs="Arial"/>
          <w:color w:val="000000"/>
        </w:rPr>
      </w:pPr>
    </w:p>
    <w:p w14:paraId="443A38E5" w14:textId="77777777" w:rsidR="00E36DFD" w:rsidRDefault="00B46EEC" w:rsidP="00E2438C">
      <w:pPr>
        <w:numPr>
          <w:ilvl w:val="1"/>
          <w:numId w:val="53"/>
        </w:numPr>
        <w:pBdr>
          <w:top w:val="nil"/>
          <w:left w:val="nil"/>
          <w:bottom w:val="nil"/>
          <w:right w:val="nil"/>
          <w:between w:val="nil"/>
        </w:pBdr>
        <w:spacing w:after="0"/>
        <w:ind w:left="567" w:hanging="567"/>
        <w:rPr>
          <w:rFonts w:ascii="Arial" w:eastAsia="Arial" w:hAnsi="Arial" w:cs="Arial"/>
          <w:color w:val="000000"/>
        </w:rPr>
      </w:pPr>
      <w:r w:rsidRPr="3BEB1E2E">
        <w:rPr>
          <w:rFonts w:ascii="Arial" w:eastAsia="Arial" w:hAnsi="Arial" w:cs="Arial"/>
          <w:color w:val="000000" w:themeColor="text1"/>
        </w:rPr>
        <w:t xml:space="preserve">Staff will report their concerns to the DSL if they believe that children are using the internet, mobile technology or social media inappropriately (e.g. sexting, cyber-bullying, exposure to harmful images). In these </w:t>
      </w:r>
      <w:proofErr w:type="gramStart"/>
      <w:r w:rsidRPr="3BEB1E2E">
        <w:rPr>
          <w:rFonts w:ascii="Arial" w:eastAsia="Arial" w:hAnsi="Arial" w:cs="Arial"/>
          <w:color w:val="000000" w:themeColor="text1"/>
        </w:rPr>
        <w:t>instances</w:t>
      </w:r>
      <w:proofErr w:type="gramEnd"/>
      <w:r w:rsidRPr="3BEB1E2E">
        <w:rPr>
          <w:rFonts w:ascii="Arial" w:eastAsia="Arial" w:hAnsi="Arial" w:cs="Arial"/>
          <w:color w:val="000000" w:themeColor="text1"/>
        </w:rPr>
        <w:t xml:space="preserve"> the DSL will be contacted for advice on how to proceed with regards to talking to </w:t>
      </w:r>
      <w:proofErr w:type="gramStart"/>
      <w:r w:rsidRPr="3BEB1E2E">
        <w:rPr>
          <w:rFonts w:ascii="Arial" w:eastAsia="Arial" w:hAnsi="Arial" w:cs="Arial"/>
          <w:color w:val="000000" w:themeColor="text1"/>
        </w:rPr>
        <w:t>parents</w:t>
      </w:r>
      <w:proofErr w:type="gramEnd"/>
      <w:r w:rsidRPr="3BEB1E2E">
        <w:rPr>
          <w:rFonts w:ascii="Arial" w:eastAsia="Arial" w:hAnsi="Arial" w:cs="Arial"/>
          <w:color w:val="000000" w:themeColor="text1"/>
        </w:rPr>
        <w:t xml:space="preserve"> carers about Online Safety. </w:t>
      </w:r>
    </w:p>
    <w:p w14:paraId="7DF0CA62" w14:textId="77777777" w:rsidR="00E36DFD" w:rsidRDefault="00E36DFD">
      <w:pPr>
        <w:pBdr>
          <w:top w:val="nil"/>
          <w:left w:val="nil"/>
          <w:bottom w:val="nil"/>
          <w:right w:val="nil"/>
          <w:between w:val="nil"/>
        </w:pBdr>
        <w:spacing w:after="0"/>
        <w:ind w:left="567" w:hanging="567"/>
        <w:rPr>
          <w:rFonts w:ascii="Arial" w:eastAsia="Arial" w:hAnsi="Arial" w:cs="Arial"/>
          <w:color w:val="000000"/>
        </w:rPr>
      </w:pPr>
    </w:p>
    <w:p w14:paraId="5B5AC3EC" w14:textId="77777777" w:rsidR="00E36DFD" w:rsidRDefault="00B46EEC" w:rsidP="00E2438C">
      <w:pPr>
        <w:numPr>
          <w:ilvl w:val="1"/>
          <w:numId w:val="53"/>
        </w:numPr>
        <w:pBdr>
          <w:top w:val="nil"/>
          <w:left w:val="nil"/>
          <w:bottom w:val="nil"/>
          <w:right w:val="nil"/>
          <w:between w:val="nil"/>
        </w:pBdr>
        <w:spacing w:after="0"/>
        <w:ind w:left="567" w:hanging="567"/>
        <w:rPr>
          <w:rFonts w:ascii="Arial" w:eastAsia="Arial" w:hAnsi="Arial" w:cs="Arial"/>
          <w:color w:val="000000"/>
        </w:rPr>
      </w:pPr>
      <w:r w:rsidRPr="3BEB1E2E">
        <w:rPr>
          <w:rFonts w:ascii="Arial" w:eastAsia="Arial" w:hAnsi="Arial" w:cs="Arial"/>
          <w:color w:val="000000" w:themeColor="text1"/>
        </w:rPr>
        <w:t>Cyber-bullying by pupils, via texts and emails, will be treated as seriously as any other type of bullying and will be managed through our anti-bullying procedures.</w:t>
      </w:r>
      <w:r w:rsidRPr="3BEB1E2E">
        <w:rPr>
          <w:color w:val="000000" w:themeColor="text1"/>
        </w:rPr>
        <w:t xml:space="preserve"> </w:t>
      </w:r>
    </w:p>
    <w:p w14:paraId="175D53C2" w14:textId="15B94867" w:rsidR="00E36DFD" w:rsidRDefault="00E36DFD" w:rsidP="3BEB1E2E">
      <w:pPr>
        <w:pBdr>
          <w:top w:val="nil"/>
          <w:left w:val="nil"/>
          <w:bottom w:val="nil"/>
          <w:right w:val="nil"/>
          <w:between w:val="nil"/>
        </w:pBdr>
        <w:spacing w:after="0"/>
        <w:ind w:left="720"/>
        <w:rPr>
          <w:rFonts w:ascii="Arial" w:eastAsia="Arial" w:hAnsi="Arial" w:cs="Arial"/>
          <w:color w:val="000000"/>
        </w:rPr>
      </w:pPr>
    </w:p>
    <w:p w14:paraId="7C001C5B" w14:textId="3B6156D1" w:rsidR="00B46EEC" w:rsidRPr="00174ED5" w:rsidRDefault="00B46EEC" w:rsidP="00E2438C">
      <w:pPr>
        <w:numPr>
          <w:ilvl w:val="1"/>
          <w:numId w:val="53"/>
        </w:numPr>
        <w:pBdr>
          <w:top w:val="nil"/>
          <w:left w:val="nil"/>
          <w:bottom w:val="nil"/>
          <w:right w:val="nil"/>
          <w:between w:val="nil"/>
        </w:pBdr>
        <w:spacing w:after="0"/>
        <w:ind w:left="567" w:hanging="567"/>
        <w:rPr>
          <w:rFonts w:ascii="Arial" w:eastAsia="Arial" w:hAnsi="Arial" w:cs="Arial"/>
          <w:color w:val="000000" w:themeColor="text1"/>
        </w:rPr>
      </w:pPr>
      <w:r w:rsidRPr="3BEB1E2E">
        <w:rPr>
          <w:rFonts w:ascii="Arial" w:eastAsia="Arial" w:hAnsi="Arial" w:cs="Arial"/>
          <w:color w:val="000000" w:themeColor="text1"/>
        </w:rPr>
        <w:t>We have systems in place to prevent pupils being exposure to harm online. We have filters and monitoring systems in place which are regulated and risk assessed. Governors and staff are made aware of the systems in place.  Information security is in place and is regularly reviewed</w:t>
      </w:r>
      <w:r w:rsidRPr="00174ED5">
        <w:rPr>
          <w:rFonts w:ascii="Arial" w:eastAsia="Arial" w:hAnsi="Arial" w:cs="Arial"/>
          <w:color w:val="000000" w:themeColor="text1"/>
        </w:rPr>
        <w:t>.</w:t>
      </w:r>
      <w:r w:rsidR="60ADD705" w:rsidRPr="00174ED5">
        <w:rPr>
          <w:rFonts w:ascii="Arial" w:eastAsia="Arial" w:hAnsi="Arial" w:cs="Arial"/>
          <w:color w:val="000000" w:themeColor="text1"/>
        </w:rPr>
        <w:t xml:space="preserve">  Having reviewed the DFE</w:t>
      </w:r>
      <w:r w:rsidR="04879312" w:rsidRPr="00174ED5">
        <w:rPr>
          <w:rFonts w:ascii="Arial" w:eastAsia="Arial" w:hAnsi="Arial" w:cs="Arial"/>
          <w:color w:val="000000" w:themeColor="text1"/>
        </w:rPr>
        <w:t>’</w:t>
      </w:r>
      <w:r w:rsidR="60ADD705" w:rsidRPr="00174ED5">
        <w:rPr>
          <w:rFonts w:ascii="Arial" w:eastAsia="Arial" w:hAnsi="Arial" w:cs="Arial"/>
          <w:color w:val="000000" w:themeColor="text1"/>
        </w:rPr>
        <w:t>s filtering and monitoring standards</w:t>
      </w:r>
      <w:r w:rsidR="18EC25D3" w:rsidRPr="00174ED5">
        <w:rPr>
          <w:rFonts w:ascii="Arial" w:eastAsia="Arial" w:hAnsi="Arial" w:cs="Arial"/>
          <w:color w:val="000000" w:themeColor="text1"/>
        </w:rPr>
        <w:t xml:space="preserve"> the governing board will discuss with the schools IT staff and service provider what needs to be done to support the school in meeting these standards.</w:t>
      </w:r>
    </w:p>
    <w:p w14:paraId="7DB1D1D4" w14:textId="77777777" w:rsidR="00E36DFD" w:rsidRDefault="00E36DFD">
      <w:pPr>
        <w:pBdr>
          <w:top w:val="nil"/>
          <w:left w:val="nil"/>
          <w:bottom w:val="nil"/>
          <w:right w:val="nil"/>
          <w:between w:val="nil"/>
        </w:pBdr>
        <w:spacing w:after="0"/>
        <w:ind w:left="567" w:hanging="567"/>
        <w:rPr>
          <w:rFonts w:ascii="Arial" w:eastAsia="Arial" w:hAnsi="Arial" w:cs="Arial"/>
          <w:color w:val="000000"/>
        </w:rPr>
      </w:pPr>
    </w:p>
    <w:p w14:paraId="30834698" w14:textId="77777777" w:rsidR="00E36DFD" w:rsidRDefault="00B46EEC" w:rsidP="00E2438C">
      <w:pPr>
        <w:numPr>
          <w:ilvl w:val="1"/>
          <w:numId w:val="53"/>
        </w:numPr>
        <w:pBdr>
          <w:top w:val="nil"/>
          <w:left w:val="nil"/>
          <w:bottom w:val="nil"/>
          <w:right w:val="nil"/>
          <w:between w:val="nil"/>
        </w:pBdr>
        <w:spacing w:after="0"/>
        <w:ind w:left="567" w:hanging="567"/>
        <w:rPr>
          <w:rFonts w:ascii="Arial" w:eastAsia="Arial" w:hAnsi="Arial" w:cs="Arial"/>
          <w:color w:val="000000"/>
        </w:rPr>
      </w:pPr>
      <w:r w:rsidRPr="3BEB1E2E">
        <w:rPr>
          <w:rFonts w:ascii="Arial" w:eastAsia="Arial" w:hAnsi="Arial" w:cs="Arial"/>
          <w:color w:val="000000" w:themeColor="text1"/>
        </w:rPr>
        <w:t>If we become aware that a pupil may be accessing materials inappropriate to their age, (including Facebook if under 13 years of age;) sending inappropriate e-mails, texts or images, or playing on games that are unsuitable (for example, games which have an 18 certificate) we will contact parents to discuss our concerns and to raise parents’ awareness about the potential risk to their children and our duties to safeguard, which may involve referral to other agencies.</w:t>
      </w:r>
    </w:p>
    <w:p w14:paraId="0841E4F5" w14:textId="77777777" w:rsidR="00E36DFD" w:rsidRDefault="00E36DFD">
      <w:pPr>
        <w:pBdr>
          <w:top w:val="nil"/>
          <w:left w:val="nil"/>
          <w:bottom w:val="nil"/>
          <w:right w:val="nil"/>
          <w:between w:val="nil"/>
        </w:pBdr>
        <w:spacing w:after="0"/>
        <w:ind w:left="567" w:hanging="567"/>
        <w:rPr>
          <w:rFonts w:ascii="Arial" w:eastAsia="Arial" w:hAnsi="Arial" w:cs="Arial"/>
          <w:color w:val="000000"/>
        </w:rPr>
      </w:pPr>
    </w:p>
    <w:p w14:paraId="47FC8631" w14:textId="77777777" w:rsidR="00E36DFD" w:rsidRDefault="00B46EEC" w:rsidP="00E2438C">
      <w:pPr>
        <w:numPr>
          <w:ilvl w:val="1"/>
          <w:numId w:val="53"/>
        </w:numPr>
        <w:pBdr>
          <w:top w:val="nil"/>
          <w:left w:val="nil"/>
          <w:bottom w:val="nil"/>
          <w:right w:val="nil"/>
          <w:between w:val="nil"/>
        </w:pBdr>
        <w:spacing w:after="0"/>
        <w:ind w:left="567" w:hanging="567"/>
        <w:rPr>
          <w:rFonts w:ascii="Arial" w:eastAsia="Arial" w:hAnsi="Arial" w:cs="Arial"/>
          <w:color w:val="000000"/>
        </w:rPr>
      </w:pPr>
      <w:r w:rsidRPr="3BEB1E2E">
        <w:rPr>
          <w:rFonts w:ascii="Arial" w:eastAsia="Arial" w:hAnsi="Arial" w:cs="Arial"/>
          <w:color w:val="000000" w:themeColor="text1"/>
        </w:rPr>
        <w:t>If staff become aware that a pupil is vulnerable to harm online, this will be reported immediately to the DSL and safeguarding procedures will be implemented.</w:t>
      </w:r>
      <w:r w:rsidRPr="3BEB1E2E">
        <w:rPr>
          <w:color w:val="000000" w:themeColor="text1"/>
        </w:rPr>
        <w:t xml:space="preserve"> </w:t>
      </w:r>
    </w:p>
    <w:p w14:paraId="711A9A35" w14:textId="77777777" w:rsidR="00E36DFD" w:rsidRDefault="00E36DFD">
      <w:pPr>
        <w:pBdr>
          <w:top w:val="nil"/>
          <w:left w:val="nil"/>
          <w:bottom w:val="nil"/>
          <w:right w:val="nil"/>
          <w:between w:val="nil"/>
        </w:pBdr>
        <w:spacing w:after="0"/>
        <w:ind w:left="567" w:hanging="567"/>
        <w:rPr>
          <w:rFonts w:ascii="Arial" w:eastAsia="Arial" w:hAnsi="Arial" w:cs="Arial"/>
          <w:color w:val="000000"/>
        </w:rPr>
      </w:pPr>
    </w:p>
    <w:p w14:paraId="6CC0F1D0" w14:textId="77777777" w:rsidR="00E36DFD" w:rsidRDefault="00B46EEC" w:rsidP="00E2438C">
      <w:pPr>
        <w:numPr>
          <w:ilvl w:val="1"/>
          <w:numId w:val="53"/>
        </w:numPr>
        <w:pBdr>
          <w:top w:val="nil"/>
          <w:left w:val="nil"/>
          <w:bottom w:val="nil"/>
          <w:right w:val="nil"/>
          <w:between w:val="nil"/>
        </w:pBdr>
        <w:spacing w:after="0"/>
        <w:ind w:left="567" w:hanging="567"/>
        <w:rPr>
          <w:rFonts w:ascii="Arial" w:eastAsia="Arial" w:hAnsi="Arial" w:cs="Arial"/>
          <w:color w:val="000000"/>
        </w:rPr>
      </w:pPr>
      <w:r w:rsidRPr="3BEB1E2E">
        <w:rPr>
          <w:rFonts w:ascii="Arial" w:eastAsia="Arial" w:hAnsi="Arial" w:cs="Arial"/>
          <w:color w:val="000000" w:themeColor="text1"/>
        </w:rPr>
        <w:t>In some extreme cases the police may become involved if a child is at risk of exploitation due to   their use of the internet or social media.</w:t>
      </w:r>
    </w:p>
    <w:p w14:paraId="4EE333D4"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115FA91A" w14:textId="77777777" w:rsidR="00124FC3" w:rsidRDefault="00B46EEC" w:rsidP="00124FC3">
      <w:pPr>
        <w:pBdr>
          <w:top w:val="nil"/>
          <w:left w:val="nil"/>
          <w:bottom w:val="nil"/>
          <w:right w:val="nil"/>
          <w:between w:val="nil"/>
        </w:pBdr>
        <w:spacing w:after="0"/>
        <w:ind w:left="567"/>
        <w:rPr>
          <w:rFonts w:ascii="Arial" w:eastAsia="Arial" w:hAnsi="Arial" w:cs="Arial"/>
          <w:color w:val="000000" w:themeColor="text1"/>
        </w:rPr>
      </w:pPr>
      <w:r w:rsidRPr="3BEB1E2E">
        <w:rPr>
          <w:rFonts w:ascii="Arial" w:eastAsia="Arial" w:hAnsi="Arial" w:cs="Arial"/>
          <w:color w:val="000000" w:themeColor="text1"/>
        </w:rPr>
        <w:lastRenderedPageBreak/>
        <w:t xml:space="preserve">The breadth of issues classified within online safety is considerable, but can be categorised into four areas of risk: </w:t>
      </w:r>
    </w:p>
    <w:p w14:paraId="417CFA59" w14:textId="77777777" w:rsidR="00124FC3" w:rsidRDefault="00124FC3" w:rsidP="00124FC3">
      <w:pPr>
        <w:pBdr>
          <w:top w:val="nil"/>
          <w:left w:val="nil"/>
          <w:bottom w:val="nil"/>
          <w:right w:val="nil"/>
          <w:between w:val="nil"/>
        </w:pBdr>
        <w:spacing w:after="0"/>
        <w:ind w:left="567"/>
        <w:rPr>
          <w:rFonts w:ascii="Arial" w:eastAsia="Arial" w:hAnsi="Arial" w:cs="Arial"/>
          <w:color w:val="000000" w:themeColor="text1"/>
        </w:rPr>
      </w:pPr>
    </w:p>
    <w:p w14:paraId="3DACD5F9" w14:textId="1DE6FCCD" w:rsidR="00124FC3" w:rsidRPr="00E2438C" w:rsidRDefault="00124FC3" w:rsidP="00124FC3">
      <w:pPr>
        <w:pBdr>
          <w:top w:val="nil"/>
          <w:left w:val="nil"/>
          <w:bottom w:val="nil"/>
          <w:right w:val="nil"/>
          <w:between w:val="nil"/>
        </w:pBdr>
        <w:spacing w:after="0"/>
        <w:ind w:left="567"/>
        <w:rPr>
          <w:rFonts w:ascii="Arial" w:eastAsia="Arial" w:hAnsi="Arial" w:cs="Arial"/>
          <w:color w:val="000000"/>
        </w:rPr>
      </w:pPr>
      <w:r w:rsidRPr="00E2438C">
        <w:rPr>
          <w:rFonts w:ascii="Arial" w:eastAsia="Arial" w:hAnsi="Arial" w:cs="Arial"/>
          <w:color w:val="000000"/>
        </w:rPr>
        <w:t xml:space="preserve">• </w:t>
      </w:r>
      <w:proofErr w:type="gramStart"/>
      <w:r w:rsidRPr="00E2438C">
        <w:rPr>
          <w:rFonts w:ascii="Arial" w:eastAsia="Arial" w:hAnsi="Arial" w:cs="Arial"/>
          <w:color w:val="000000"/>
        </w:rPr>
        <w:t>content::</w:t>
      </w:r>
      <w:proofErr w:type="gramEnd"/>
      <w:r w:rsidRPr="00E2438C">
        <w:rPr>
          <w:rFonts w:ascii="Arial" w:eastAsia="Arial" w:hAnsi="Arial" w:cs="Arial"/>
          <w:color w:val="000000"/>
        </w:rPr>
        <w:t xml:space="preserve"> being exposed to illegal, inappropriate, or harmful content, for example: pornography, racism, misogyny, self-harm, suicide, anti-Semitism, radicalisation, extremism, misinformation, disinformation (including fake news) and conspiracy theories</w:t>
      </w:r>
    </w:p>
    <w:p w14:paraId="2A997A37" w14:textId="77777777" w:rsidR="00124FC3" w:rsidRPr="00E2438C" w:rsidRDefault="00124FC3" w:rsidP="00124FC3">
      <w:pPr>
        <w:pBdr>
          <w:top w:val="nil"/>
          <w:left w:val="nil"/>
          <w:bottom w:val="nil"/>
          <w:right w:val="nil"/>
          <w:between w:val="nil"/>
        </w:pBdr>
        <w:spacing w:after="0"/>
        <w:ind w:left="567"/>
        <w:rPr>
          <w:rFonts w:ascii="Arial" w:eastAsia="Arial" w:hAnsi="Arial" w:cs="Arial"/>
          <w:color w:val="000000"/>
        </w:rPr>
      </w:pPr>
    </w:p>
    <w:p w14:paraId="5CF251C4" w14:textId="77777777" w:rsidR="00124FC3" w:rsidRPr="00E2438C" w:rsidRDefault="00124FC3" w:rsidP="00124FC3">
      <w:pPr>
        <w:pBdr>
          <w:top w:val="nil"/>
          <w:left w:val="nil"/>
          <w:bottom w:val="nil"/>
          <w:right w:val="nil"/>
          <w:between w:val="nil"/>
        </w:pBdr>
        <w:spacing w:after="0"/>
        <w:ind w:left="567"/>
        <w:rPr>
          <w:rFonts w:ascii="Arial" w:eastAsia="Arial" w:hAnsi="Arial" w:cs="Arial"/>
          <w:color w:val="000000"/>
        </w:rPr>
      </w:pPr>
      <w:r w:rsidRPr="00E2438C">
        <w:rPr>
          <w:rFonts w:ascii="Arial" w:eastAsia="Arial" w:hAnsi="Arial" w:cs="Arial"/>
          <w:color w:val="000000"/>
        </w:rPr>
        <w:t xml:space="preserve">• contact: being subjected to harmful online interaction with other users; for example: peer to peer pressure, commercial advertising and adults posing as children or young adults with the intention to groom or exploit them for sexual, criminal, financial or other </w:t>
      </w:r>
      <w:proofErr w:type="gramStart"/>
      <w:r w:rsidRPr="00E2438C">
        <w:rPr>
          <w:rFonts w:ascii="Arial" w:eastAsia="Arial" w:hAnsi="Arial" w:cs="Arial"/>
          <w:color w:val="000000"/>
        </w:rPr>
        <w:t>purposes’</w:t>
      </w:r>
      <w:proofErr w:type="gramEnd"/>
      <w:r w:rsidRPr="00E2438C">
        <w:rPr>
          <w:rFonts w:ascii="Arial" w:eastAsia="Arial" w:hAnsi="Arial" w:cs="Arial"/>
          <w:color w:val="000000"/>
        </w:rPr>
        <w:t>.</w:t>
      </w:r>
    </w:p>
    <w:p w14:paraId="5737B879" w14:textId="77777777" w:rsidR="00124FC3" w:rsidRPr="00E2438C" w:rsidRDefault="00124FC3" w:rsidP="00124FC3">
      <w:pPr>
        <w:pBdr>
          <w:top w:val="nil"/>
          <w:left w:val="nil"/>
          <w:bottom w:val="nil"/>
          <w:right w:val="nil"/>
          <w:between w:val="nil"/>
        </w:pBdr>
        <w:spacing w:after="0"/>
        <w:ind w:left="567"/>
        <w:rPr>
          <w:rFonts w:ascii="Arial" w:eastAsia="Arial" w:hAnsi="Arial" w:cs="Arial"/>
          <w:color w:val="000000"/>
        </w:rPr>
      </w:pPr>
    </w:p>
    <w:p w14:paraId="0FACE5DB" w14:textId="77777777" w:rsidR="00124FC3" w:rsidRPr="00E2438C" w:rsidRDefault="00124FC3" w:rsidP="00124FC3">
      <w:pPr>
        <w:pBdr>
          <w:top w:val="nil"/>
          <w:left w:val="nil"/>
          <w:bottom w:val="nil"/>
          <w:right w:val="nil"/>
          <w:between w:val="nil"/>
        </w:pBdr>
        <w:spacing w:after="0"/>
        <w:ind w:left="567"/>
        <w:rPr>
          <w:rFonts w:ascii="Arial" w:eastAsia="Arial" w:hAnsi="Arial" w:cs="Arial"/>
          <w:color w:val="000000"/>
        </w:rPr>
      </w:pPr>
      <w:r w:rsidRPr="00E2438C">
        <w:rPr>
          <w:rFonts w:ascii="Arial" w:eastAsia="Arial" w:hAnsi="Arial" w:cs="Arial"/>
          <w:color w:val="000000"/>
        </w:rPr>
        <w:t xml:space="preserve"> • conduct: personal online behaviour that increases the likelihood of, or causes, harm; for example, making, sending and receiving explicit images (</w:t>
      </w:r>
      <w:proofErr w:type="spellStart"/>
      <w:r w:rsidRPr="00E2438C">
        <w:rPr>
          <w:rFonts w:ascii="Arial" w:eastAsia="Arial" w:hAnsi="Arial" w:cs="Arial"/>
          <w:color w:val="000000"/>
        </w:rPr>
        <w:t>e.g</w:t>
      </w:r>
      <w:proofErr w:type="spellEnd"/>
      <w:r w:rsidRPr="00E2438C">
        <w:rPr>
          <w:rFonts w:ascii="Arial" w:eastAsia="Arial" w:hAnsi="Arial" w:cs="Arial"/>
          <w:color w:val="000000"/>
        </w:rPr>
        <w:t xml:space="preserve"> consensual and non-consensual sharing of nudes and semi-nudes and/or pornography, sharing other explicit images and online bullying; and</w:t>
      </w:r>
    </w:p>
    <w:p w14:paraId="76FACB9C" w14:textId="77777777" w:rsidR="00124FC3" w:rsidRPr="00E2438C" w:rsidRDefault="00124FC3" w:rsidP="00124FC3">
      <w:pPr>
        <w:pBdr>
          <w:top w:val="nil"/>
          <w:left w:val="nil"/>
          <w:bottom w:val="nil"/>
          <w:right w:val="nil"/>
          <w:between w:val="nil"/>
        </w:pBdr>
        <w:spacing w:after="0"/>
        <w:ind w:left="567"/>
        <w:rPr>
          <w:rFonts w:ascii="Arial" w:eastAsia="Arial" w:hAnsi="Arial" w:cs="Arial"/>
          <w:color w:val="000000"/>
        </w:rPr>
      </w:pPr>
      <w:r w:rsidRPr="00E2438C">
        <w:rPr>
          <w:rFonts w:ascii="Arial" w:eastAsia="Arial" w:hAnsi="Arial" w:cs="Arial"/>
          <w:color w:val="000000"/>
        </w:rPr>
        <w:t xml:space="preserve"> </w:t>
      </w:r>
    </w:p>
    <w:p w14:paraId="0E6223B3" w14:textId="77777777" w:rsidR="00124FC3" w:rsidRPr="00E2438C" w:rsidRDefault="00124FC3" w:rsidP="00124FC3">
      <w:pPr>
        <w:pBdr>
          <w:top w:val="nil"/>
          <w:left w:val="nil"/>
          <w:bottom w:val="nil"/>
          <w:right w:val="nil"/>
          <w:between w:val="nil"/>
        </w:pBdr>
        <w:spacing w:after="0"/>
        <w:ind w:left="567"/>
        <w:rPr>
          <w:rFonts w:ascii="Arial" w:eastAsia="Arial" w:hAnsi="Arial" w:cs="Arial"/>
          <w:color w:val="000000"/>
        </w:rPr>
      </w:pPr>
      <w:r w:rsidRPr="00E2438C">
        <w:rPr>
          <w:rFonts w:ascii="Arial" w:eastAsia="Arial" w:hAnsi="Arial" w:cs="Arial"/>
          <w:color w:val="000000"/>
        </w:rPr>
        <w:t>• commerce - risks such as online gambling, inappropriate advertising, phishing and or financial scams. If you feel your pupils, students or staff are at risk, please report it to the Anti-Phishing Working Group (</w:t>
      </w:r>
      <w:hyperlink r:id="rId34">
        <w:r w:rsidRPr="00E2438C">
          <w:rPr>
            <w:rFonts w:ascii="Arial" w:eastAsia="Arial" w:hAnsi="Arial" w:cs="Arial"/>
            <w:color w:val="0000FF"/>
            <w:u w:val="single"/>
          </w:rPr>
          <w:t>https://apwg.org/</w:t>
        </w:r>
      </w:hyperlink>
      <w:r w:rsidRPr="00E2438C">
        <w:rPr>
          <w:rFonts w:ascii="Arial" w:eastAsia="Arial" w:hAnsi="Arial" w:cs="Arial"/>
          <w:color w:val="000000"/>
        </w:rPr>
        <w:t>).</w:t>
      </w:r>
    </w:p>
    <w:p w14:paraId="0A1BDE2C" w14:textId="77777777" w:rsidR="00124FC3" w:rsidRPr="00E2438C" w:rsidRDefault="00124FC3" w:rsidP="00124FC3">
      <w:pPr>
        <w:pBdr>
          <w:top w:val="nil"/>
          <w:left w:val="nil"/>
          <w:bottom w:val="nil"/>
          <w:right w:val="nil"/>
          <w:between w:val="nil"/>
        </w:pBdr>
        <w:spacing w:after="0"/>
        <w:ind w:left="567"/>
        <w:rPr>
          <w:rFonts w:ascii="Arial" w:eastAsia="Arial" w:hAnsi="Arial" w:cs="Arial"/>
          <w:color w:val="000000"/>
        </w:rPr>
      </w:pPr>
    </w:p>
    <w:p w14:paraId="2CD0BCB8" w14:textId="59541A6B" w:rsidR="00124FC3" w:rsidRPr="00E2438C" w:rsidRDefault="00AF34DD" w:rsidP="00E2438C">
      <w:pPr>
        <w:numPr>
          <w:ilvl w:val="1"/>
          <w:numId w:val="53"/>
        </w:numPr>
        <w:pBdr>
          <w:top w:val="nil"/>
          <w:left w:val="nil"/>
          <w:bottom w:val="nil"/>
          <w:right w:val="nil"/>
          <w:between w:val="nil"/>
        </w:pBdr>
        <w:ind w:left="567" w:hanging="567"/>
        <w:rPr>
          <w:rFonts w:ascii="Arial" w:eastAsia="Arial" w:hAnsi="Arial" w:cs="Arial"/>
          <w:color w:val="000000"/>
        </w:rPr>
      </w:pPr>
      <w:r w:rsidRPr="00E2438C">
        <w:rPr>
          <w:rFonts w:ascii="Arial" w:eastAsia="Arial" w:hAnsi="Arial" w:cs="Arial"/>
          <w:color w:val="000000"/>
        </w:rPr>
        <w:t>Schools s</w:t>
      </w:r>
      <w:r w:rsidR="00124FC3" w:rsidRPr="00E2438C">
        <w:rPr>
          <w:rFonts w:ascii="Arial" w:eastAsia="Arial" w:hAnsi="Arial" w:cs="Arial"/>
          <w:color w:val="000000"/>
        </w:rPr>
        <w:t xml:space="preserve">hould use the DfE’s 'Plan Technology for Your School' service - </w:t>
      </w:r>
      <w:hyperlink r:id="rId35" w:history="1">
        <w:r w:rsidR="00124FC3" w:rsidRPr="00E2438C">
          <w:rPr>
            <w:rStyle w:val="Hyperlink"/>
            <w:rFonts w:ascii="Arial" w:eastAsia="Arial" w:hAnsi="Arial" w:cs="Arial"/>
          </w:rPr>
          <w:t>Plan technology for your school - GOV.UK</w:t>
        </w:r>
      </w:hyperlink>
      <w:r w:rsidR="00124FC3" w:rsidRPr="00E2438C">
        <w:rPr>
          <w:rFonts w:ascii="Arial" w:eastAsia="Arial" w:hAnsi="Arial" w:cs="Arial"/>
          <w:color w:val="000000"/>
        </w:rPr>
        <w:t xml:space="preserve"> to help self-assess filtering and monitoring in line with the digital and technology standards.</w:t>
      </w:r>
    </w:p>
    <w:p w14:paraId="53CC0277" w14:textId="3B5CDE58" w:rsidR="00AF34DD" w:rsidRPr="00E2438C" w:rsidRDefault="00AF34DD" w:rsidP="00E2438C">
      <w:pPr>
        <w:numPr>
          <w:ilvl w:val="1"/>
          <w:numId w:val="53"/>
        </w:numPr>
        <w:pBdr>
          <w:top w:val="nil"/>
          <w:left w:val="nil"/>
          <w:bottom w:val="nil"/>
          <w:right w:val="nil"/>
          <w:between w:val="nil"/>
        </w:pBdr>
        <w:ind w:left="567" w:hanging="567"/>
        <w:rPr>
          <w:rFonts w:ascii="Arial" w:eastAsia="Arial" w:hAnsi="Arial" w:cs="Arial"/>
          <w:color w:val="000000"/>
        </w:rPr>
      </w:pPr>
      <w:r w:rsidRPr="00E2438C">
        <w:rPr>
          <w:rFonts w:ascii="Arial" w:eastAsia="Arial" w:hAnsi="Arial" w:cs="Arial"/>
          <w:color w:val="000000"/>
        </w:rPr>
        <w:t xml:space="preserve">Schools should refer to </w:t>
      </w:r>
      <w:hyperlink r:id="rId36" w:history="1">
        <w:r w:rsidRPr="00E2438C">
          <w:rPr>
            <w:rStyle w:val="Hyperlink"/>
            <w:rFonts w:ascii="Arial" w:eastAsia="Arial" w:hAnsi="Arial" w:cs="Arial"/>
          </w:rPr>
          <w:t>Generative AI: product safety expectations - GOV.UK</w:t>
        </w:r>
      </w:hyperlink>
      <w:r w:rsidRPr="00E2438C">
        <w:rPr>
          <w:rFonts w:ascii="Arial" w:eastAsia="Arial" w:hAnsi="Arial" w:cs="Arial"/>
          <w:color w:val="000000"/>
        </w:rPr>
        <w:t>. which sets out the capabilities and features that should be in place for users in education settings.</w:t>
      </w:r>
    </w:p>
    <w:p w14:paraId="2B2FFD85" w14:textId="77777777" w:rsidR="00124FC3" w:rsidRDefault="00124FC3" w:rsidP="00124FC3">
      <w:pPr>
        <w:pBdr>
          <w:top w:val="nil"/>
          <w:left w:val="nil"/>
          <w:bottom w:val="nil"/>
          <w:right w:val="nil"/>
          <w:between w:val="nil"/>
        </w:pBdr>
        <w:spacing w:after="0"/>
        <w:rPr>
          <w:rFonts w:ascii="Arial" w:eastAsia="Arial" w:hAnsi="Arial" w:cs="Arial"/>
          <w:color w:val="000000"/>
        </w:rPr>
      </w:pPr>
    </w:p>
    <w:p w14:paraId="724FEC9F" w14:textId="77777777" w:rsidR="00E36DFD" w:rsidRDefault="00B46EEC" w:rsidP="00E2438C">
      <w:pPr>
        <w:numPr>
          <w:ilvl w:val="0"/>
          <w:numId w:val="53"/>
        </w:numPr>
        <w:pBdr>
          <w:top w:val="nil"/>
          <w:left w:val="nil"/>
          <w:bottom w:val="nil"/>
          <w:right w:val="nil"/>
          <w:between w:val="nil"/>
        </w:pBdr>
        <w:spacing w:after="0"/>
        <w:rPr>
          <w:rFonts w:ascii="Arial" w:eastAsia="Arial" w:hAnsi="Arial" w:cs="Arial"/>
          <w:b/>
          <w:color w:val="FF0000"/>
        </w:rPr>
      </w:pPr>
      <w:r>
        <w:rPr>
          <w:rFonts w:ascii="Arial" w:eastAsia="Arial" w:hAnsi="Arial" w:cs="Arial"/>
          <w:b/>
          <w:color w:val="000000"/>
        </w:rPr>
        <w:t>CONTEXUAL SAFEGUARDING</w:t>
      </w:r>
    </w:p>
    <w:p w14:paraId="2BAC6FC9" w14:textId="77777777" w:rsidR="00E36DFD" w:rsidRDefault="00B46EEC">
      <w:pPr>
        <w:pBdr>
          <w:top w:val="nil"/>
          <w:left w:val="nil"/>
          <w:bottom w:val="nil"/>
          <w:right w:val="nil"/>
          <w:between w:val="nil"/>
        </w:pBdr>
        <w:spacing w:after="0"/>
        <w:ind w:left="360"/>
        <w:rPr>
          <w:rFonts w:ascii="Arial" w:eastAsia="Arial" w:hAnsi="Arial" w:cs="Arial"/>
          <w:b/>
          <w:color w:val="FF0000"/>
        </w:rPr>
      </w:pPr>
      <w:r>
        <w:rPr>
          <w:rFonts w:ascii="Arial" w:eastAsia="Arial" w:hAnsi="Arial" w:cs="Arial"/>
          <w:b/>
          <w:color w:val="FF0000"/>
        </w:rPr>
        <w:t xml:space="preserve"> </w:t>
      </w:r>
    </w:p>
    <w:p w14:paraId="0D06E7AF" w14:textId="77777777" w:rsidR="00E36DFD" w:rsidRDefault="00B46EEC">
      <w:pPr>
        <w:pBdr>
          <w:top w:val="nil"/>
          <w:left w:val="nil"/>
          <w:bottom w:val="nil"/>
          <w:right w:val="nil"/>
          <w:between w:val="nil"/>
        </w:pBdr>
        <w:spacing w:after="0"/>
        <w:ind w:left="720"/>
        <w:rPr>
          <w:rFonts w:ascii="Arial" w:eastAsia="Arial" w:hAnsi="Arial" w:cs="Arial"/>
          <w:color w:val="000000"/>
        </w:rPr>
      </w:pPr>
      <w:r>
        <w:rPr>
          <w:rFonts w:ascii="Arial" w:eastAsia="Arial" w:hAnsi="Arial" w:cs="Arial"/>
          <w:color w:val="000000"/>
        </w:rPr>
        <w:t>Safeguarding incidents and/or behaviours can be associated with factors outside the school and/or can occur between children outside the school. All staff, but especially the designated safeguarding lead (and deputies) should be considering the context within which such incidents and/or behaviours occur. This is known as contextual safeguarding, which simply means assessments of children should consider whether wider environmental factors are present in a child’s life that are a threat to their safety and/or welfare. We understand the importance of providing as much information as possible as part of the referral process to allow assessments to</w:t>
      </w:r>
      <w:r>
        <w:rPr>
          <w:rFonts w:ascii="Arial" w:eastAsia="Arial" w:hAnsi="Arial" w:cs="Arial"/>
          <w:color w:val="FF0000"/>
        </w:rPr>
        <w:t xml:space="preserve"> </w:t>
      </w:r>
      <w:r>
        <w:rPr>
          <w:rFonts w:ascii="Arial" w:eastAsia="Arial" w:hAnsi="Arial" w:cs="Arial"/>
          <w:color w:val="000000"/>
        </w:rPr>
        <w:t xml:space="preserve">consider all the available evidence and the full contact of any possible abuse.  </w:t>
      </w:r>
    </w:p>
    <w:p w14:paraId="219B39AA" w14:textId="77777777" w:rsidR="00E36DFD" w:rsidRDefault="00B46EEC">
      <w:pPr>
        <w:pBdr>
          <w:top w:val="nil"/>
          <w:left w:val="nil"/>
          <w:bottom w:val="nil"/>
          <w:right w:val="nil"/>
          <w:between w:val="nil"/>
        </w:pBdr>
        <w:ind w:left="720"/>
        <w:rPr>
          <w:rFonts w:ascii="Arial" w:eastAsia="Arial" w:hAnsi="Arial" w:cs="Arial"/>
          <w:b/>
          <w:color w:val="000000"/>
        </w:rPr>
      </w:pPr>
      <w:r>
        <w:rPr>
          <w:rFonts w:ascii="Arial" w:eastAsia="Arial" w:hAnsi="Arial" w:cs="Arial"/>
          <w:b/>
          <w:color w:val="000000"/>
          <w:sz w:val="23"/>
          <w:szCs w:val="23"/>
        </w:rPr>
        <w:t>All staff are aware that safeguarding responsibilities do not stop at the school gates and that abuse may happen in our school.</w:t>
      </w:r>
    </w:p>
    <w:p w14:paraId="70BFF4ED" w14:textId="680F0A4C" w:rsidR="00E36DFD" w:rsidRDefault="00B46EEC">
      <w:pPr>
        <w:ind w:left="720"/>
        <w:rPr>
          <w:rFonts w:ascii="Arial" w:eastAsia="Arial" w:hAnsi="Arial" w:cs="Arial"/>
          <w:b/>
        </w:rPr>
      </w:pPr>
      <w:r>
        <w:rPr>
          <w:rFonts w:ascii="Arial" w:eastAsia="Arial" w:hAnsi="Arial" w:cs="Arial"/>
        </w:rPr>
        <w:t xml:space="preserve">For further information see </w:t>
      </w:r>
      <w:r>
        <w:rPr>
          <w:rFonts w:ascii="Arial" w:eastAsia="Arial" w:hAnsi="Arial" w:cs="Arial"/>
          <w:b/>
        </w:rPr>
        <w:t xml:space="preserve">Keeping Children Safe in Education </w:t>
      </w:r>
      <w:r w:rsidR="00246D6D">
        <w:rPr>
          <w:rFonts w:ascii="Arial" w:eastAsia="Arial" w:hAnsi="Arial" w:cs="Arial"/>
          <w:b/>
        </w:rPr>
        <w:t>2025</w:t>
      </w:r>
    </w:p>
    <w:p w14:paraId="1695745F" w14:textId="262BBCAF" w:rsidR="0099376E" w:rsidRPr="0006039C" w:rsidRDefault="007B2061" w:rsidP="00E2438C">
      <w:pPr>
        <w:numPr>
          <w:ilvl w:val="0"/>
          <w:numId w:val="53"/>
        </w:numPr>
        <w:pBdr>
          <w:top w:val="nil"/>
          <w:left w:val="nil"/>
          <w:bottom w:val="nil"/>
          <w:right w:val="nil"/>
          <w:between w:val="nil"/>
        </w:pBdr>
        <w:spacing w:after="0"/>
        <w:rPr>
          <w:rFonts w:ascii="Arial" w:eastAsia="Arial" w:hAnsi="Arial" w:cs="Arial"/>
          <w:b/>
          <w:color w:val="000000"/>
        </w:rPr>
      </w:pPr>
      <w:r w:rsidRPr="0006039C">
        <w:rPr>
          <w:rFonts w:ascii="Arial" w:eastAsia="Arial" w:hAnsi="Arial" w:cs="Arial"/>
          <w:b/>
          <w:color w:val="000000"/>
        </w:rPr>
        <w:t>Children who are lesbian, gay, bisexual, or gender questioning</w:t>
      </w:r>
    </w:p>
    <w:p w14:paraId="297B753B" w14:textId="3DB22C13" w:rsidR="0038448E" w:rsidRPr="0006039C" w:rsidRDefault="0038448E" w:rsidP="0038448E">
      <w:pPr>
        <w:pBdr>
          <w:top w:val="nil"/>
          <w:left w:val="nil"/>
          <w:bottom w:val="nil"/>
          <w:right w:val="nil"/>
          <w:between w:val="nil"/>
        </w:pBdr>
        <w:spacing w:after="0"/>
        <w:rPr>
          <w:rFonts w:ascii="Arial" w:eastAsia="Arial" w:hAnsi="Arial" w:cs="Arial"/>
          <w:b/>
        </w:rPr>
      </w:pPr>
      <w:r w:rsidRPr="0006039C">
        <w:rPr>
          <w:rFonts w:ascii="Arial" w:hAnsi="Arial" w:cs="Arial"/>
        </w:rPr>
        <w:t>N.B. This section remains under review, pending the outcome of the gender questioning children guidance consultation, and final gender questioning guidance documents being published.</w:t>
      </w:r>
      <w:r w:rsidR="002B386F" w:rsidRPr="0006039C">
        <w:rPr>
          <w:rFonts w:ascii="Arial" w:hAnsi="Arial" w:cs="Arial"/>
        </w:rPr>
        <w:t xml:space="preserve">  14.2 </w:t>
      </w:r>
      <w:r w:rsidR="00756F2B" w:rsidRPr="0006039C">
        <w:rPr>
          <w:rFonts w:ascii="Arial" w:hAnsi="Arial" w:cs="Arial"/>
        </w:rPr>
        <w:t>to</w:t>
      </w:r>
      <w:r w:rsidR="002B386F" w:rsidRPr="0006039C">
        <w:rPr>
          <w:rFonts w:ascii="Arial" w:hAnsi="Arial" w:cs="Arial"/>
        </w:rPr>
        <w:t xml:space="preserve"> 14.</w:t>
      </w:r>
      <w:r w:rsidR="00756F2B" w:rsidRPr="0006039C">
        <w:rPr>
          <w:rFonts w:ascii="Arial" w:hAnsi="Arial" w:cs="Arial"/>
        </w:rPr>
        <w:t>5</w:t>
      </w:r>
      <w:r w:rsidR="002B386F" w:rsidRPr="0006039C">
        <w:rPr>
          <w:rFonts w:ascii="Arial" w:hAnsi="Arial" w:cs="Arial"/>
        </w:rPr>
        <w:t xml:space="preserve"> reflect the CASS review</w:t>
      </w:r>
      <w:r w:rsidR="00B975B0" w:rsidRPr="0006039C">
        <w:rPr>
          <w:rFonts w:ascii="Arial" w:hAnsi="Arial" w:cs="Arial"/>
        </w:rPr>
        <w:t xml:space="preserve"> (https://cass.independent-review.uk/home/publications/final-report/)</w:t>
      </w:r>
    </w:p>
    <w:p w14:paraId="3DB04F47" w14:textId="77777777" w:rsidR="00627BA2" w:rsidRPr="0006039C" w:rsidRDefault="00627BA2" w:rsidP="00627BA2">
      <w:pPr>
        <w:pBdr>
          <w:top w:val="nil"/>
          <w:left w:val="nil"/>
          <w:bottom w:val="nil"/>
          <w:right w:val="nil"/>
          <w:between w:val="nil"/>
        </w:pBdr>
        <w:spacing w:after="0"/>
        <w:ind w:left="360"/>
        <w:rPr>
          <w:rFonts w:ascii="Arial" w:eastAsia="Arial" w:hAnsi="Arial" w:cs="Arial"/>
          <w:b/>
        </w:rPr>
      </w:pPr>
    </w:p>
    <w:p w14:paraId="31ABD125" w14:textId="31FD3A44" w:rsidR="00627BA2" w:rsidRPr="0006039C" w:rsidRDefault="00023CD7" w:rsidP="00E2438C">
      <w:pPr>
        <w:numPr>
          <w:ilvl w:val="1"/>
          <w:numId w:val="53"/>
        </w:numPr>
        <w:pBdr>
          <w:top w:val="nil"/>
          <w:left w:val="nil"/>
          <w:bottom w:val="nil"/>
          <w:right w:val="nil"/>
          <w:between w:val="nil"/>
        </w:pBdr>
        <w:spacing w:after="0"/>
        <w:ind w:left="567" w:hanging="567"/>
        <w:rPr>
          <w:rFonts w:ascii="Arial" w:eastAsia="Arial" w:hAnsi="Arial" w:cs="Arial"/>
          <w:b/>
        </w:rPr>
      </w:pPr>
      <w:r w:rsidRPr="0006039C">
        <w:rPr>
          <w:rFonts w:ascii="Arial" w:hAnsi="Arial" w:cs="Arial"/>
        </w:rPr>
        <w:t>A child or young person being lesbian, gay, or bisexual is not in itself an inherent risk factor for harm, however, they can sometimes be targeted by other children. In some cases, a child who is perceived by other children to be lesbian, gay, or bisexual (whether they are or not) can be just as vulnerable as children who are.</w:t>
      </w:r>
    </w:p>
    <w:p w14:paraId="1089CDE0" w14:textId="77777777" w:rsidR="00A21E60" w:rsidRPr="0006039C" w:rsidRDefault="00A21E60" w:rsidP="00A21E60">
      <w:pPr>
        <w:pBdr>
          <w:top w:val="nil"/>
          <w:left w:val="nil"/>
          <w:bottom w:val="nil"/>
          <w:right w:val="nil"/>
          <w:between w:val="nil"/>
        </w:pBdr>
        <w:spacing w:after="0"/>
        <w:rPr>
          <w:rFonts w:ascii="Arial" w:eastAsia="Arial" w:hAnsi="Arial" w:cs="Arial"/>
          <w:b/>
        </w:rPr>
      </w:pPr>
    </w:p>
    <w:p w14:paraId="58250C38" w14:textId="116B6FDD" w:rsidR="00023CD7" w:rsidRPr="0006039C" w:rsidRDefault="00ED6D3C" w:rsidP="00E2438C">
      <w:pPr>
        <w:numPr>
          <w:ilvl w:val="1"/>
          <w:numId w:val="53"/>
        </w:numPr>
        <w:pBdr>
          <w:top w:val="nil"/>
          <w:left w:val="nil"/>
          <w:bottom w:val="nil"/>
          <w:right w:val="nil"/>
          <w:between w:val="nil"/>
        </w:pBdr>
        <w:spacing w:after="0"/>
        <w:ind w:left="567" w:hanging="567"/>
        <w:rPr>
          <w:rStyle w:val="oypena"/>
          <w:rFonts w:ascii="Arial" w:eastAsia="Arial" w:hAnsi="Arial" w:cs="Arial"/>
          <w:b/>
        </w:rPr>
      </w:pPr>
      <w:r w:rsidRPr="0006039C">
        <w:rPr>
          <w:rFonts w:ascii="Arial" w:eastAsia="Arial" w:hAnsi="Arial" w:cs="Arial"/>
          <w:b/>
        </w:rPr>
        <w:t xml:space="preserve"> </w:t>
      </w:r>
      <w:r w:rsidR="00CF3130" w:rsidRPr="0006039C">
        <w:rPr>
          <w:rFonts w:ascii="Arial" w:eastAsia="Arial" w:hAnsi="Arial" w:cs="Arial"/>
          <w:bCs/>
        </w:rPr>
        <w:t>We have i</w:t>
      </w:r>
      <w:r w:rsidR="00174EAE" w:rsidRPr="0006039C">
        <w:rPr>
          <w:rStyle w:val="oypena"/>
          <w:rFonts w:ascii="Arial" w:hAnsi="Arial" w:cs="Arial"/>
        </w:rPr>
        <w:t xml:space="preserve">dentified that caution is necessary for children questioning their gender as there are still unknowns around the impact of social transition, and that children may have wider vulnerability, such </w:t>
      </w:r>
      <w:r w:rsidR="00174EAE" w:rsidRPr="0006039C">
        <w:rPr>
          <w:rStyle w:val="oypena"/>
          <w:rFonts w:ascii="Arial" w:hAnsi="Arial" w:cs="Arial"/>
        </w:rPr>
        <w:lastRenderedPageBreak/>
        <w:t xml:space="preserve">as complex mental health and psychosocial needs, and in some cases </w:t>
      </w:r>
      <w:r w:rsidR="00174EAE" w:rsidRPr="00E2438C">
        <w:rPr>
          <w:rStyle w:val="oypena"/>
          <w:rFonts w:ascii="Arial" w:hAnsi="Arial" w:cs="Arial"/>
        </w:rPr>
        <w:t>autism spectrum disorder</w:t>
      </w:r>
      <w:r w:rsidR="00174EAE" w:rsidRPr="0006039C">
        <w:rPr>
          <w:rStyle w:val="oypena"/>
          <w:rFonts w:ascii="Arial" w:hAnsi="Arial" w:cs="Arial"/>
        </w:rPr>
        <w:t xml:space="preserve"> and/or attention deficit hyperactivity disorder.</w:t>
      </w:r>
    </w:p>
    <w:p w14:paraId="0301387E" w14:textId="77777777" w:rsidR="00A21E60" w:rsidRPr="0006039C" w:rsidRDefault="00A21E60" w:rsidP="00A21E60">
      <w:pPr>
        <w:pBdr>
          <w:top w:val="nil"/>
          <w:left w:val="nil"/>
          <w:bottom w:val="nil"/>
          <w:right w:val="nil"/>
          <w:between w:val="nil"/>
        </w:pBdr>
        <w:spacing w:after="0"/>
        <w:rPr>
          <w:rStyle w:val="oypena"/>
          <w:rFonts w:ascii="Arial" w:eastAsia="Arial" w:hAnsi="Arial" w:cs="Arial"/>
          <w:b/>
        </w:rPr>
      </w:pPr>
    </w:p>
    <w:p w14:paraId="19D67162" w14:textId="0650528F" w:rsidR="000D0B83" w:rsidRPr="0006039C" w:rsidRDefault="00CF3130" w:rsidP="00E2438C">
      <w:pPr>
        <w:numPr>
          <w:ilvl w:val="1"/>
          <w:numId w:val="53"/>
        </w:numPr>
        <w:pBdr>
          <w:top w:val="nil"/>
          <w:left w:val="nil"/>
          <w:bottom w:val="nil"/>
          <w:right w:val="nil"/>
          <w:between w:val="nil"/>
        </w:pBdr>
        <w:spacing w:after="0"/>
        <w:ind w:left="567" w:hanging="567"/>
        <w:rPr>
          <w:rStyle w:val="oypena"/>
          <w:rFonts w:ascii="Arial" w:eastAsia="Arial" w:hAnsi="Arial" w:cs="Arial"/>
          <w:b/>
        </w:rPr>
      </w:pPr>
      <w:r w:rsidRPr="0006039C">
        <w:rPr>
          <w:rStyle w:val="oypena"/>
          <w:rFonts w:ascii="Arial" w:hAnsi="Arial" w:cs="Arial"/>
        </w:rPr>
        <w:t>W</w:t>
      </w:r>
      <w:r w:rsidR="000D0B83" w:rsidRPr="0006039C">
        <w:rPr>
          <w:rStyle w:val="oypena"/>
          <w:rFonts w:ascii="Arial" w:hAnsi="Arial" w:cs="Arial"/>
        </w:rPr>
        <w:t xml:space="preserve">hen families/carers are making decisions about support for gender questioning children, </w:t>
      </w:r>
      <w:r w:rsidRPr="0006039C">
        <w:rPr>
          <w:rStyle w:val="oypena"/>
          <w:rFonts w:ascii="Arial" w:hAnsi="Arial" w:cs="Arial"/>
        </w:rPr>
        <w:t>we</w:t>
      </w:r>
      <w:r w:rsidR="000D0B83" w:rsidRPr="0006039C">
        <w:rPr>
          <w:rStyle w:val="oypena"/>
          <w:rFonts w:ascii="Arial" w:hAnsi="Arial" w:cs="Arial"/>
        </w:rPr>
        <w:t xml:space="preserve"> encourage</w:t>
      </w:r>
      <w:r w:rsidR="009E5747" w:rsidRPr="0006039C">
        <w:rPr>
          <w:rStyle w:val="oypena"/>
          <w:rFonts w:ascii="Arial" w:hAnsi="Arial" w:cs="Arial"/>
        </w:rPr>
        <w:t xml:space="preserve"> them</w:t>
      </w:r>
      <w:r w:rsidR="000D0B83" w:rsidRPr="0006039C">
        <w:rPr>
          <w:rStyle w:val="oypena"/>
          <w:rFonts w:ascii="Arial" w:hAnsi="Arial" w:cs="Arial"/>
        </w:rPr>
        <w:t xml:space="preserve"> to seek clinical help and advice. This should be done as early as possible when supporting pre-pubertal children</w:t>
      </w:r>
      <w:r w:rsidR="009E5747" w:rsidRPr="0006039C">
        <w:rPr>
          <w:rStyle w:val="oypena"/>
          <w:rFonts w:ascii="Arial" w:hAnsi="Arial" w:cs="Arial"/>
        </w:rPr>
        <w:t>.</w:t>
      </w:r>
    </w:p>
    <w:p w14:paraId="329B23AA" w14:textId="77777777" w:rsidR="00A21E60" w:rsidRPr="0006039C" w:rsidRDefault="00A21E60" w:rsidP="00A21E60">
      <w:pPr>
        <w:pBdr>
          <w:top w:val="nil"/>
          <w:left w:val="nil"/>
          <w:bottom w:val="nil"/>
          <w:right w:val="nil"/>
          <w:between w:val="nil"/>
        </w:pBdr>
        <w:spacing w:after="0"/>
        <w:rPr>
          <w:rStyle w:val="oypena"/>
          <w:rFonts w:ascii="Arial" w:eastAsia="Arial" w:hAnsi="Arial" w:cs="Arial"/>
          <w:b/>
        </w:rPr>
      </w:pPr>
    </w:p>
    <w:p w14:paraId="57540429" w14:textId="0EC0F5C4" w:rsidR="000D0B83" w:rsidRPr="0006039C" w:rsidRDefault="009E5747" w:rsidP="00E2438C">
      <w:pPr>
        <w:numPr>
          <w:ilvl w:val="1"/>
          <w:numId w:val="53"/>
        </w:numPr>
        <w:pBdr>
          <w:top w:val="nil"/>
          <w:left w:val="nil"/>
          <w:bottom w:val="nil"/>
          <w:right w:val="nil"/>
          <w:between w:val="nil"/>
        </w:pBdr>
        <w:spacing w:after="0"/>
        <w:ind w:left="0" w:firstLine="0"/>
        <w:rPr>
          <w:rFonts w:ascii="Arial" w:eastAsia="Arial" w:hAnsi="Arial" w:cs="Arial"/>
          <w:b/>
        </w:rPr>
      </w:pPr>
      <w:r w:rsidRPr="0006039C">
        <w:rPr>
          <w:rFonts w:ascii="Arial" w:eastAsia="Times New Roman" w:hAnsi="Arial" w:cs="Arial"/>
          <w:lang w:eastAsia="en-GB"/>
        </w:rPr>
        <w:t>We</w:t>
      </w:r>
      <w:r w:rsidR="000D0B83" w:rsidRPr="0006039C">
        <w:rPr>
          <w:rFonts w:ascii="Arial" w:eastAsia="Times New Roman" w:hAnsi="Arial" w:cs="Arial"/>
          <w:lang w:eastAsia="en-GB"/>
        </w:rPr>
        <w:t xml:space="preserve"> take a cautious approach to support a gender questioning child and:</w:t>
      </w:r>
    </w:p>
    <w:p w14:paraId="4D308983" w14:textId="77777777" w:rsidR="000D0B83" w:rsidRPr="0006039C" w:rsidRDefault="000D0B83" w:rsidP="00E2438C">
      <w:pPr>
        <w:numPr>
          <w:ilvl w:val="0"/>
          <w:numId w:val="68"/>
        </w:numPr>
        <w:spacing w:before="100" w:beforeAutospacing="1" w:after="100" w:afterAutospacing="1" w:line="240" w:lineRule="auto"/>
        <w:rPr>
          <w:rFonts w:ascii="Arial" w:eastAsia="Times New Roman" w:hAnsi="Arial" w:cs="Arial"/>
          <w:lang w:eastAsia="en-GB"/>
        </w:rPr>
      </w:pPr>
      <w:r w:rsidRPr="0006039C">
        <w:rPr>
          <w:rFonts w:ascii="Arial" w:eastAsia="Times New Roman" w:hAnsi="Arial" w:cs="Arial"/>
          <w:lang w:eastAsia="en-GB"/>
        </w:rPr>
        <w:t>Consider the broad range of the individual's needs</w:t>
      </w:r>
    </w:p>
    <w:p w14:paraId="5A1840A7" w14:textId="77777777" w:rsidR="000D0B83" w:rsidRPr="0006039C" w:rsidRDefault="000D0B83" w:rsidP="00E2438C">
      <w:pPr>
        <w:numPr>
          <w:ilvl w:val="0"/>
          <w:numId w:val="68"/>
        </w:numPr>
        <w:spacing w:before="100" w:beforeAutospacing="1" w:after="100" w:afterAutospacing="1" w:line="240" w:lineRule="auto"/>
        <w:rPr>
          <w:rFonts w:ascii="Arial" w:eastAsia="Times New Roman" w:hAnsi="Arial" w:cs="Arial"/>
          <w:lang w:eastAsia="en-GB"/>
        </w:rPr>
      </w:pPr>
      <w:r w:rsidRPr="0006039C">
        <w:rPr>
          <w:rFonts w:ascii="Arial" w:eastAsia="Times New Roman" w:hAnsi="Arial" w:cs="Arial"/>
          <w:lang w:eastAsia="en-GB"/>
        </w:rPr>
        <w:t>Do this in partnership with their parents (except in rare circumstances where involving parents would bring a significant risk of harm to the child)</w:t>
      </w:r>
    </w:p>
    <w:p w14:paraId="6F752D3E" w14:textId="77777777" w:rsidR="000D0B83" w:rsidRPr="0006039C" w:rsidRDefault="000D0B83" w:rsidP="00E2438C">
      <w:pPr>
        <w:numPr>
          <w:ilvl w:val="0"/>
          <w:numId w:val="68"/>
        </w:numPr>
        <w:spacing w:before="100" w:beforeAutospacing="1" w:after="100" w:afterAutospacing="1" w:line="240" w:lineRule="auto"/>
        <w:rPr>
          <w:rFonts w:ascii="Arial" w:eastAsia="Times New Roman" w:hAnsi="Arial" w:cs="Arial"/>
          <w:lang w:eastAsia="en-GB"/>
        </w:rPr>
      </w:pPr>
      <w:r w:rsidRPr="0006039C">
        <w:rPr>
          <w:rFonts w:ascii="Arial" w:eastAsia="Times New Roman" w:hAnsi="Arial" w:cs="Arial"/>
          <w:lang w:eastAsia="en-GB"/>
        </w:rPr>
        <w:t>Include any clinical advice that is available</w:t>
      </w:r>
    </w:p>
    <w:p w14:paraId="7D5596E9" w14:textId="77777777" w:rsidR="000D0B83" w:rsidRPr="0006039C" w:rsidRDefault="000D0B83" w:rsidP="00E2438C">
      <w:pPr>
        <w:numPr>
          <w:ilvl w:val="0"/>
          <w:numId w:val="68"/>
        </w:numPr>
        <w:spacing w:before="100" w:beforeAutospacing="1" w:after="100" w:afterAutospacing="1" w:line="240" w:lineRule="auto"/>
        <w:rPr>
          <w:rFonts w:ascii="Arial" w:eastAsia="Times New Roman" w:hAnsi="Arial" w:cs="Arial"/>
          <w:lang w:eastAsia="en-GB"/>
        </w:rPr>
      </w:pPr>
      <w:r w:rsidRPr="0006039C">
        <w:rPr>
          <w:rFonts w:ascii="Arial" w:eastAsia="Times New Roman" w:hAnsi="Arial" w:cs="Arial"/>
          <w:lang w:eastAsia="en-GB"/>
        </w:rPr>
        <w:t>Consider how to address wider vulnerabilities, such as the risk of bullying</w:t>
      </w:r>
    </w:p>
    <w:p w14:paraId="0584D677" w14:textId="60A25D12" w:rsidR="000D0B83" w:rsidRPr="0006039C" w:rsidRDefault="009E5747" w:rsidP="00E2438C">
      <w:pPr>
        <w:numPr>
          <w:ilvl w:val="1"/>
          <w:numId w:val="53"/>
        </w:numPr>
        <w:pBdr>
          <w:top w:val="nil"/>
          <w:left w:val="nil"/>
          <w:bottom w:val="nil"/>
          <w:right w:val="nil"/>
          <w:between w:val="nil"/>
        </w:pBdr>
        <w:spacing w:after="0"/>
        <w:ind w:left="0" w:firstLine="0"/>
        <w:rPr>
          <w:rStyle w:val="oypena"/>
          <w:rFonts w:ascii="Arial" w:eastAsia="Arial" w:hAnsi="Arial" w:cs="Arial"/>
          <w:b/>
        </w:rPr>
      </w:pPr>
      <w:r w:rsidRPr="0006039C">
        <w:rPr>
          <w:rStyle w:val="oypena"/>
          <w:rFonts w:ascii="Arial" w:hAnsi="Arial" w:cs="Arial"/>
        </w:rPr>
        <w:t>We</w:t>
      </w:r>
      <w:r w:rsidR="00756F2B" w:rsidRPr="0006039C">
        <w:rPr>
          <w:rStyle w:val="oypena"/>
          <w:rFonts w:ascii="Arial" w:hAnsi="Arial" w:cs="Arial"/>
        </w:rPr>
        <w:t xml:space="preserve"> create a culture where pupils can speak out or share any concerns with staff</w:t>
      </w:r>
      <w:r w:rsidRPr="0006039C">
        <w:rPr>
          <w:rStyle w:val="oypena"/>
          <w:rFonts w:ascii="Arial" w:hAnsi="Arial" w:cs="Arial"/>
        </w:rPr>
        <w:t>.</w:t>
      </w:r>
    </w:p>
    <w:p w14:paraId="3332CA04" w14:textId="77777777" w:rsidR="00756F2B" w:rsidRDefault="00756F2B" w:rsidP="00756F2B">
      <w:pPr>
        <w:pBdr>
          <w:top w:val="nil"/>
          <w:left w:val="nil"/>
          <w:bottom w:val="nil"/>
          <w:right w:val="nil"/>
          <w:between w:val="nil"/>
        </w:pBdr>
        <w:spacing w:after="0"/>
        <w:rPr>
          <w:rFonts w:ascii="Arial" w:eastAsia="Arial" w:hAnsi="Arial" w:cs="Arial"/>
          <w:b/>
          <w:color w:val="000000"/>
        </w:rPr>
      </w:pPr>
    </w:p>
    <w:p w14:paraId="37164DAC" w14:textId="2E693EA8" w:rsidR="00E36DFD" w:rsidRDefault="00B46EEC" w:rsidP="00E2438C">
      <w:pPr>
        <w:numPr>
          <w:ilvl w:val="0"/>
          <w:numId w:val="53"/>
        </w:numPr>
        <w:pBdr>
          <w:top w:val="nil"/>
          <w:left w:val="nil"/>
          <w:bottom w:val="nil"/>
          <w:right w:val="nil"/>
          <w:between w:val="nil"/>
        </w:pBdr>
        <w:spacing w:after="0"/>
        <w:rPr>
          <w:rFonts w:ascii="Arial" w:eastAsia="Arial" w:hAnsi="Arial" w:cs="Arial"/>
          <w:b/>
          <w:color w:val="000000"/>
        </w:rPr>
      </w:pPr>
      <w:r>
        <w:rPr>
          <w:rFonts w:ascii="Arial" w:eastAsia="Arial" w:hAnsi="Arial" w:cs="Arial"/>
          <w:b/>
          <w:color w:val="000000"/>
        </w:rPr>
        <w:t>SCHOOL EMERGENCY OPENING/CLOSURE PERIODS</w:t>
      </w:r>
    </w:p>
    <w:p w14:paraId="41707B02" w14:textId="1D5F6AFB" w:rsidR="00544C30" w:rsidRPr="00544C30" w:rsidRDefault="00E2438C" w:rsidP="00544C30">
      <w:pPr>
        <w:pStyle w:val="ListParagraph"/>
        <w:pBdr>
          <w:top w:val="nil"/>
          <w:left w:val="nil"/>
          <w:bottom w:val="nil"/>
          <w:right w:val="nil"/>
          <w:between w:val="nil"/>
        </w:pBdr>
        <w:spacing w:after="0"/>
        <w:ind w:left="360"/>
        <w:rPr>
          <w:rFonts w:ascii="Arial" w:eastAsia="Arial" w:hAnsi="Arial" w:cs="Arial"/>
          <w:color w:val="000000"/>
        </w:rPr>
      </w:pPr>
      <w:r>
        <w:rPr>
          <w:rFonts w:ascii="Arial" w:eastAsia="Arial" w:hAnsi="Arial" w:cs="Arial"/>
        </w:rPr>
        <w:t>Etruscan Primary School</w:t>
      </w:r>
      <w:r w:rsidRPr="3BEB1E2E">
        <w:rPr>
          <w:rFonts w:ascii="Arial" w:eastAsia="Arial" w:hAnsi="Arial" w:cs="Arial"/>
        </w:rPr>
        <w:t xml:space="preserve"> </w:t>
      </w:r>
      <w:r w:rsidR="00544C30" w:rsidRPr="00544C30">
        <w:rPr>
          <w:rFonts w:ascii="Arial" w:eastAsia="Arial" w:hAnsi="Arial" w:cs="Arial"/>
          <w:color w:val="000000" w:themeColor="text1"/>
        </w:rPr>
        <w:t xml:space="preserve">recognises risks to safeguarding pupils who </w:t>
      </w:r>
      <w:proofErr w:type="gramStart"/>
      <w:r w:rsidR="00544C30" w:rsidRPr="00544C30">
        <w:rPr>
          <w:rFonts w:ascii="Arial" w:eastAsia="Arial" w:hAnsi="Arial" w:cs="Arial"/>
          <w:color w:val="000000" w:themeColor="text1"/>
        </w:rPr>
        <w:t>are not able to</w:t>
      </w:r>
      <w:proofErr w:type="gramEnd"/>
      <w:r w:rsidR="00544C30" w:rsidRPr="00544C30">
        <w:rPr>
          <w:rFonts w:ascii="Arial" w:eastAsia="Arial" w:hAnsi="Arial" w:cs="Arial"/>
          <w:color w:val="000000" w:themeColor="text1"/>
        </w:rPr>
        <w:t xml:space="preserve"> attend school due to local or national lockdown periods (e.g. Covid-19). We will follow all DfE guidance on education for vulnerable children.  Further safeguarding preventative and supportive activities will be employed by the DSL and other school staff to maintain contact with families at home, including teacher to parent texts, emails and telephone contact. We will share information with local safeguarding teams to protect vulnerable children at home, including those that are not already within the thresholds of social care support.</w:t>
      </w:r>
    </w:p>
    <w:p w14:paraId="132BD27F" w14:textId="4C163F2B" w:rsidR="00544C30" w:rsidRPr="00544C30" w:rsidRDefault="00544C30" w:rsidP="00544C30">
      <w:pPr>
        <w:pStyle w:val="ListParagraph"/>
        <w:pBdr>
          <w:top w:val="nil"/>
          <w:left w:val="nil"/>
          <w:bottom w:val="nil"/>
          <w:right w:val="nil"/>
          <w:between w:val="nil"/>
        </w:pBdr>
        <w:spacing w:after="0"/>
        <w:ind w:left="360"/>
        <w:rPr>
          <w:rFonts w:ascii="Arial" w:eastAsia="Arial" w:hAnsi="Arial" w:cs="Arial"/>
          <w:color w:val="000000"/>
        </w:rPr>
      </w:pPr>
      <w:r w:rsidRPr="00544C30">
        <w:rPr>
          <w:rFonts w:ascii="Arial" w:eastAsia="Arial" w:hAnsi="Arial" w:cs="Arial"/>
          <w:color w:val="000000"/>
        </w:rPr>
        <w:t xml:space="preserve">E safety information is available to parents/carers through the school website, through the NSPCC and by contacting school and speaking to a member of staff. This includes informing the parents/carers what school staff are asking children to do online </w:t>
      </w:r>
      <w:proofErr w:type="spellStart"/>
      <w:r w:rsidRPr="00544C30">
        <w:rPr>
          <w:rFonts w:ascii="Arial" w:eastAsia="Arial" w:hAnsi="Arial" w:cs="Arial"/>
          <w:color w:val="000000"/>
        </w:rPr>
        <w:t>eg</w:t>
      </w:r>
      <w:proofErr w:type="spellEnd"/>
      <w:r w:rsidRPr="00544C30">
        <w:rPr>
          <w:rFonts w:ascii="Arial" w:eastAsia="Arial" w:hAnsi="Arial" w:cs="Arial"/>
          <w:color w:val="000000"/>
        </w:rPr>
        <w:t xml:space="preserve"> which websites they are visiting for their homework.</w:t>
      </w:r>
    </w:p>
    <w:p w14:paraId="39931D95" w14:textId="77777777" w:rsidR="00544C30" w:rsidRDefault="00544C30" w:rsidP="00544C30">
      <w:pPr>
        <w:pBdr>
          <w:top w:val="nil"/>
          <w:left w:val="nil"/>
          <w:bottom w:val="nil"/>
          <w:right w:val="nil"/>
          <w:between w:val="nil"/>
        </w:pBdr>
        <w:spacing w:after="0"/>
        <w:ind w:left="360"/>
        <w:rPr>
          <w:rFonts w:ascii="Arial" w:eastAsia="Arial" w:hAnsi="Arial" w:cs="Arial"/>
          <w:b/>
          <w:color w:val="000000"/>
        </w:rPr>
      </w:pPr>
    </w:p>
    <w:p w14:paraId="103C543C" w14:textId="28A4E9B6" w:rsidR="00F5711D" w:rsidRPr="00E2438C" w:rsidRDefault="00F5711D" w:rsidP="00E2438C">
      <w:pPr>
        <w:numPr>
          <w:ilvl w:val="0"/>
          <w:numId w:val="53"/>
        </w:numPr>
        <w:pBdr>
          <w:top w:val="nil"/>
          <w:left w:val="nil"/>
          <w:bottom w:val="nil"/>
          <w:right w:val="nil"/>
          <w:between w:val="nil"/>
        </w:pBdr>
        <w:spacing w:after="0"/>
        <w:rPr>
          <w:rFonts w:ascii="Arial" w:eastAsia="Arial" w:hAnsi="Arial" w:cs="Arial"/>
          <w:b/>
          <w:color w:val="000000"/>
        </w:rPr>
      </w:pPr>
      <w:r w:rsidRPr="00E2438C">
        <w:rPr>
          <w:rFonts w:ascii="Arial" w:eastAsia="Arial" w:hAnsi="Arial" w:cs="Arial"/>
          <w:b/>
          <w:color w:val="000000"/>
        </w:rPr>
        <w:t>Alternative provision</w:t>
      </w:r>
    </w:p>
    <w:p w14:paraId="75002B0F" w14:textId="77777777" w:rsidR="0006039C" w:rsidRPr="00E2438C" w:rsidRDefault="00F5711D" w:rsidP="0006039C">
      <w:pPr>
        <w:pBdr>
          <w:top w:val="nil"/>
          <w:left w:val="nil"/>
          <w:bottom w:val="nil"/>
          <w:right w:val="nil"/>
          <w:between w:val="nil"/>
        </w:pBdr>
        <w:ind w:left="426"/>
        <w:rPr>
          <w:rStyle w:val="oypena"/>
          <w:rFonts w:ascii="Arial" w:hAnsi="Arial" w:cs="Arial"/>
        </w:rPr>
      </w:pPr>
      <w:r w:rsidRPr="00E2438C">
        <w:rPr>
          <w:rStyle w:val="oypena"/>
          <w:rFonts w:ascii="Arial" w:hAnsi="Arial" w:cs="Arial"/>
        </w:rPr>
        <w:t>Where we place a pupil with an alternative provision provider,</w:t>
      </w:r>
      <w:r w:rsidR="0006039C" w:rsidRPr="00E2438C">
        <w:rPr>
          <w:rStyle w:val="oypena"/>
          <w:rFonts w:ascii="Arial" w:hAnsi="Arial" w:cs="Arial"/>
        </w:rPr>
        <w:t xml:space="preserve"> we must</w:t>
      </w:r>
    </w:p>
    <w:p w14:paraId="597A0DE0" w14:textId="77777777" w:rsidR="0006039C" w:rsidRPr="00E2438C" w:rsidRDefault="0006039C" w:rsidP="0006039C">
      <w:pPr>
        <w:pBdr>
          <w:top w:val="nil"/>
          <w:left w:val="nil"/>
          <w:bottom w:val="nil"/>
          <w:right w:val="nil"/>
          <w:between w:val="nil"/>
        </w:pBdr>
        <w:ind w:left="426"/>
        <w:rPr>
          <w:rFonts w:ascii="Arial" w:hAnsi="Arial" w:cs="Arial"/>
        </w:rPr>
      </w:pPr>
      <w:r w:rsidRPr="00E2438C">
        <w:rPr>
          <w:rStyle w:val="oypena"/>
          <w:rFonts w:ascii="Arial" w:hAnsi="Arial" w:cs="Arial"/>
        </w:rPr>
        <w:t xml:space="preserve"> </w:t>
      </w:r>
      <w:r w:rsidRPr="00E2438C">
        <w:rPr>
          <w:rFonts w:ascii="Arial" w:hAnsi="Arial" w:cs="Arial"/>
        </w:rPr>
        <w:t>- Obtain written information from AP providers that full safer recruitment steps have been taken on all staff and of arrangements ‘that might put a child at risk’ such as new staff joining so that checks can be made there too.</w:t>
      </w:r>
    </w:p>
    <w:p w14:paraId="1FDF4D67" w14:textId="6EE7DC26" w:rsidR="0006039C" w:rsidRPr="00E2438C" w:rsidRDefault="0006039C" w:rsidP="0006039C">
      <w:pPr>
        <w:pBdr>
          <w:top w:val="nil"/>
          <w:left w:val="nil"/>
          <w:bottom w:val="nil"/>
          <w:right w:val="nil"/>
          <w:between w:val="nil"/>
        </w:pBdr>
        <w:ind w:left="426"/>
        <w:rPr>
          <w:rFonts w:ascii="Arial" w:hAnsi="Arial" w:cs="Arial"/>
        </w:rPr>
      </w:pPr>
      <w:r w:rsidRPr="00E2438C">
        <w:rPr>
          <w:rFonts w:ascii="Arial" w:hAnsi="Arial" w:cs="Arial"/>
        </w:rPr>
        <w:t>- Know student whereabouts during school hours including the address of the AP.</w:t>
      </w:r>
    </w:p>
    <w:p w14:paraId="54A9372B" w14:textId="77777777" w:rsidR="0006039C" w:rsidRPr="00E2438C" w:rsidRDefault="0006039C" w:rsidP="0006039C">
      <w:pPr>
        <w:pBdr>
          <w:top w:val="nil"/>
          <w:left w:val="nil"/>
          <w:bottom w:val="nil"/>
          <w:right w:val="nil"/>
          <w:between w:val="nil"/>
        </w:pBdr>
        <w:spacing w:after="0"/>
        <w:ind w:left="426"/>
        <w:rPr>
          <w:rFonts w:ascii="Arial" w:hAnsi="Arial" w:cs="Arial"/>
        </w:rPr>
      </w:pPr>
      <w:r w:rsidRPr="00E2438C">
        <w:rPr>
          <w:rFonts w:ascii="Arial" w:hAnsi="Arial" w:cs="Arial"/>
        </w:rPr>
        <w:t>- Review AP placements at least half termly to ensure pupils are attending, their needs are met and the setting is safe.</w:t>
      </w:r>
    </w:p>
    <w:p w14:paraId="4FA287A1" w14:textId="4189456B" w:rsidR="00F5711D" w:rsidRPr="00F5711D" w:rsidRDefault="00F5711D" w:rsidP="00F5711D">
      <w:pPr>
        <w:pBdr>
          <w:top w:val="nil"/>
          <w:left w:val="nil"/>
          <w:bottom w:val="nil"/>
          <w:right w:val="nil"/>
          <w:between w:val="nil"/>
        </w:pBdr>
        <w:spacing w:after="0"/>
        <w:ind w:left="426"/>
        <w:rPr>
          <w:rFonts w:ascii="Arial" w:eastAsia="Arial" w:hAnsi="Arial" w:cs="Arial"/>
          <w:b/>
        </w:rPr>
      </w:pPr>
    </w:p>
    <w:p w14:paraId="54F9AE05" w14:textId="77777777" w:rsidR="00E36DFD" w:rsidRDefault="00B46EEC">
      <w:pPr>
        <w:pBdr>
          <w:top w:val="nil"/>
          <w:left w:val="nil"/>
          <w:bottom w:val="nil"/>
          <w:right w:val="nil"/>
          <w:between w:val="nil"/>
        </w:pBdr>
        <w:spacing w:after="0"/>
        <w:ind w:left="360"/>
        <w:rPr>
          <w:rFonts w:ascii="Arial" w:eastAsia="Arial" w:hAnsi="Arial" w:cs="Arial"/>
          <w:b/>
          <w:color w:val="000000"/>
        </w:rPr>
      </w:pPr>
      <w:r w:rsidRPr="3BEB1E2E">
        <w:rPr>
          <w:rFonts w:ascii="Arial" w:eastAsia="Arial" w:hAnsi="Arial" w:cs="Arial"/>
          <w:b/>
          <w:bCs/>
          <w:color w:val="000000" w:themeColor="text1"/>
        </w:rPr>
        <w:t xml:space="preserve">   </w:t>
      </w:r>
    </w:p>
    <w:p w14:paraId="473865BD" w14:textId="77777777" w:rsidR="00870923" w:rsidRDefault="00870923">
      <w:pPr>
        <w:pBdr>
          <w:top w:val="nil"/>
          <w:left w:val="nil"/>
          <w:bottom w:val="nil"/>
          <w:right w:val="nil"/>
          <w:between w:val="nil"/>
        </w:pBdr>
        <w:spacing w:after="0"/>
        <w:ind w:left="360"/>
        <w:rPr>
          <w:rFonts w:ascii="Arial" w:eastAsia="Arial" w:hAnsi="Arial" w:cs="Arial"/>
          <w:color w:val="000000"/>
        </w:rPr>
      </w:pPr>
    </w:p>
    <w:p w14:paraId="7C86DF6A" w14:textId="77777777" w:rsidR="00870923" w:rsidRDefault="00870923">
      <w:pPr>
        <w:pBdr>
          <w:top w:val="nil"/>
          <w:left w:val="nil"/>
          <w:bottom w:val="nil"/>
          <w:right w:val="nil"/>
          <w:between w:val="nil"/>
        </w:pBdr>
        <w:spacing w:after="0"/>
        <w:ind w:left="360"/>
        <w:rPr>
          <w:rFonts w:ascii="Arial" w:eastAsia="Arial" w:hAnsi="Arial" w:cs="Arial"/>
          <w:color w:val="000000"/>
        </w:rPr>
      </w:pPr>
    </w:p>
    <w:p w14:paraId="1EEB5C65" w14:textId="77777777" w:rsidR="00E36DFD" w:rsidRDefault="00E36DFD">
      <w:pPr>
        <w:pBdr>
          <w:top w:val="nil"/>
          <w:left w:val="nil"/>
          <w:bottom w:val="nil"/>
          <w:right w:val="nil"/>
          <w:between w:val="nil"/>
        </w:pBdr>
        <w:ind w:left="360"/>
        <w:rPr>
          <w:rFonts w:ascii="Arial" w:eastAsia="Arial" w:hAnsi="Arial" w:cs="Arial"/>
          <w:color w:val="000000"/>
        </w:rPr>
      </w:pPr>
    </w:p>
    <w:p w14:paraId="27EFE50A" w14:textId="77777777" w:rsidR="00E36DFD" w:rsidRDefault="00E36DFD">
      <w:pPr>
        <w:ind w:left="720"/>
        <w:rPr>
          <w:rFonts w:ascii="Arial" w:eastAsia="Arial" w:hAnsi="Arial" w:cs="Arial"/>
          <w:b/>
        </w:rPr>
      </w:pPr>
    </w:p>
    <w:p w14:paraId="44D1216F" w14:textId="77777777" w:rsidR="00E36DFD" w:rsidRDefault="00E36DFD">
      <w:pPr>
        <w:ind w:left="720"/>
        <w:rPr>
          <w:rFonts w:ascii="Arial" w:eastAsia="Arial" w:hAnsi="Arial" w:cs="Arial"/>
          <w:b/>
        </w:rPr>
      </w:pPr>
    </w:p>
    <w:p w14:paraId="3517F98F" w14:textId="77777777" w:rsidR="00E36DFD" w:rsidRDefault="00E36DFD">
      <w:pPr>
        <w:ind w:left="720"/>
        <w:rPr>
          <w:rFonts w:ascii="Arial" w:eastAsia="Arial" w:hAnsi="Arial" w:cs="Arial"/>
          <w:b/>
        </w:rPr>
      </w:pPr>
    </w:p>
    <w:p w14:paraId="34223B45" w14:textId="77777777" w:rsidR="00E36DFD" w:rsidRDefault="00E36DFD">
      <w:pPr>
        <w:ind w:left="720"/>
        <w:rPr>
          <w:rFonts w:ascii="Arial" w:eastAsia="Arial" w:hAnsi="Arial" w:cs="Arial"/>
          <w:b/>
        </w:rPr>
      </w:pPr>
    </w:p>
    <w:p w14:paraId="539CD7A1" w14:textId="77777777" w:rsidR="00E36DFD" w:rsidRDefault="00E36DFD">
      <w:pPr>
        <w:ind w:left="720"/>
        <w:rPr>
          <w:rFonts w:ascii="Arial" w:eastAsia="Arial" w:hAnsi="Arial" w:cs="Arial"/>
          <w:b/>
        </w:rPr>
      </w:pPr>
    </w:p>
    <w:p w14:paraId="6A9A2604" w14:textId="77777777" w:rsidR="00E36DFD" w:rsidRDefault="00E36DFD">
      <w:pPr>
        <w:ind w:left="720"/>
        <w:rPr>
          <w:rFonts w:ascii="Arial" w:eastAsia="Arial" w:hAnsi="Arial" w:cs="Arial"/>
          <w:b/>
        </w:rPr>
      </w:pPr>
    </w:p>
    <w:p w14:paraId="3DD220FA" w14:textId="77777777" w:rsidR="00E36DFD" w:rsidRDefault="00E36DFD">
      <w:pPr>
        <w:ind w:left="720"/>
        <w:rPr>
          <w:rFonts w:ascii="Arial" w:eastAsia="Arial" w:hAnsi="Arial" w:cs="Arial"/>
          <w:b/>
        </w:rPr>
      </w:pPr>
    </w:p>
    <w:p w14:paraId="70AE964C" w14:textId="77777777" w:rsidR="008E0BC0" w:rsidRDefault="008E0BC0">
      <w:pPr>
        <w:ind w:left="720"/>
        <w:rPr>
          <w:rFonts w:ascii="Arial" w:eastAsia="Arial" w:hAnsi="Arial" w:cs="Arial"/>
          <w:b/>
        </w:rPr>
      </w:pPr>
    </w:p>
    <w:p w14:paraId="7B186A81" w14:textId="77777777" w:rsidR="00E36DFD" w:rsidRDefault="00E36DFD">
      <w:pPr>
        <w:ind w:left="720"/>
        <w:rPr>
          <w:rFonts w:ascii="Arial" w:eastAsia="Arial" w:hAnsi="Arial" w:cs="Arial"/>
          <w:b/>
        </w:rPr>
      </w:pPr>
    </w:p>
    <w:p w14:paraId="4F24943C" w14:textId="77777777" w:rsidR="00E36DFD" w:rsidRDefault="00E36DFD">
      <w:pPr>
        <w:ind w:left="720"/>
        <w:rPr>
          <w:rFonts w:ascii="Arial" w:eastAsia="Arial" w:hAnsi="Arial" w:cs="Arial"/>
          <w:b/>
        </w:rPr>
      </w:pPr>
    </w:p>
    <w:p w14:paraId="6DF5E3D4" w14:textId="77777777" w:rsidR="00E36DFD" w:rsidRDefault="00B46EEC">
      <w:pPr>
        <w:ind w:left="720"/>
        <w:rPr>
          <w:rFonts w:ascii="Arial" w:eastAsia="Arial" w:hAnsi="Arial" w:cs="Arial"/>
        </w:rPr>
      </w:pPr>
      <w:r>
        <w:rPr>
          <w:rFonts w:ascii="Arial" w:eastAsia="Arial" w:hAnsi="Arial" w:cs="Arial"/>
          <w:b/>
        </w:rPr>
        <w:br/>
      </w:r>
      <w:r>
        <w:rPr>
          <w:noProof/>
        </w:rPr>
        <mc:AlternateContent>
          <mc:Choice Requires="wps">
            <w:drawing>
              <wp:anchor distT="0" distB="0" distL="114300" distR="114300" simplePos="0" relativeHeight="251664384" behindDoc="0" locked="0" layoutInCell="1" hidden="0" allowOverlap="1" wp14:anchorId="095DA2F4" wp14:editId="07777777">
                <wp:simplePos x="0" y="0"/>
                <wp:positionH relativeFrom="column">
                  <wp:posOffset>50801</wp:posOffset>
                </wp:positionH>
                <wp:positionV relativeFrom="paragraph">
                  <wp:posOffset>-38099</wp:posOffset>
                </wp:positionV>
                <wp:extent cx="6696075" cy="400050"/>
                <wp:effectExtent l="0" t="0" r="0" b="0"/>
                <wp:wrapNone/>
                <wp:docPr id="39" name="Rectangle 39"/>
                <wp:cNvGraphicFramePr/>
                <a:graphic xmlns:a="http://schemas.openxmlformats.org/drawingml/2006/main">
                  <a:graphicData uri="http://schemas.microsoft.com/office/word/2010/wordprocessingShape">
                    <wps:wsp>
                      <wps:cNvSpPr/>
                      <wps:spPr>
                        <a:xfrm>
                          <a:off x="2002725" y="3584738"/>
                          <a:ext cx="6686550" cy="390525"/>
                        </a:xfrm>
                        <a:prstGeom prst="rect">
                          <a:avLst/>
                        </a:prstGeom>
                        <a:solidFill>
                          <a:srgbClr val="D8D8D8"/>
                        </a:solidFill>
                        <a:ln>
                          <a:noFill/>
                        </a:ln>
                      </wps:spPr>
                      <wps:txbx>
                        <w:txbxContent>
                          <w:p w14:paraId="7CBCAE6F" w14:textId="77777777" w:rsidR="00E36DFD" w:rsidRDefault="00B46EEC">
                            <w:pPr>
                              <w:spacing w:line="275" w:lineRule="auto"/>
                              <w:textDirection w:val="btLr"/>
                            </w:pPr>
                            <w:r>
                              <w:rPr>
                                <w:rFonts w:ascii="Arial" w:eastAsia="Arial" w:hAnsi="Arial" w:cs="Arial"/>
                                <w:b/>
                                <w:color w:val="000000"/>
                                <w:sz w:val="32"/>
                              </w:rPr>
                              <w:t xml:space="preserve">APPENDIX 6 </w:t>
                            </w:r>
                            <w:r>
                              <w:rPr>
                                <w:rFonts w:ascii="Arial" w:eastAsia="Arial" w:hAnsi="Arial" w:cs="Arial"/>
                                <w:b/>
                                <w:color w:val="000000"/>
                              </w:rPr>
                              <w:t xml:space="preserve">– </w:t>
                            </w:r>
                            <w:r>
                              <w:rPr>
                                <w:rFonts w:ascii="Arial" w:eastAsia="Arial" w:hAnsi="Arial" w:cs="Arial"/>
                                <w:b/>
                                <w:color w:val="000000"/>
                                <w:sz w:val="28"/>
                              </w:rPr>
                              <w:t>Allegations of abuse made against other pupils</w:t>
                            </w:r>
                          </w:p>
                        </w:txbxContent>
                      </wps:txbx>
                      <wps:bodyPr spcFirstLastPara="1" wrap="square" lIns="91425" tIns="45700" rIns="91425" bIns="45700" anchor="t" anchorCtr="0">
                        <a:noAutofit/>
                      </wps:bodyPr>
                    </wps:wsp>
                  </a:graphicData>
                </a:graphic>
              </wp:anchor>
            </w:drawing>
          </mc:Choice>
          <mc:Fallback>
            <w:pict>
              <v:rect w14:anchorId="095DA2F4" id="Rectangle 39" o:spid="_x0000_s1032" style="position:absolute;left:0;text-align:left;margin-left:4pt;margin-top:-3pt;width:527.25pt;height:31.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" fillcolor="#d8d8d8" stroked="f">
                <v:textbox inset="2.53958mm,1.2694mm,2.53958mm,1.2694mm">
                  <w:txbxContent>
                    <w:p w14:paraId="7CBCAE6F" w14:textId="77777777" w:rsidR="00E36DFD" w:rsidRDefault="00B46EEC">
                      <w:pPr>
                        <w:spacing w:line="275" w:lineRule="auto"/>
                        <w:textDirection w:val="btLr"/>
                      </w:pPr>
                      <w:r>
                        <w:rPr>
                          <w:rFonts w:ascii="Arial" w:eastAsia="Arial" w:hAnsi="Arial" w:cs="Arial"/>
                          <w:b/>
                          <w:color w:val="000000"/>
                          <w:sz w:val="32"/>
                        </w:rPr>
                        <w:t xml:space="preserve">APPENDIX 6 </w:t>
                      </w:r>
                      <w:r>
                        <w:rPr>
                          <w:rFonts w:ascii="Arial" w:eastAsia="Arial" w:hAnsi="Arial" w:cs="Arial"/>
                          <w:b/>
                          <w:color w:val="000000"/>
                        </w:rPr>
                        <w:t xml:space="preserve">– </w:t>
                      </w:r>
                      <w:r>
                        <w:rPr>
                          <w:rFonts w:ascii="Arial" w:eastAsia="Arial" w:hAnsi="Arial" w:cs="Arial"/>
                          <w:b/>
                          <w:color w:val="000000"/>
                          <w:sz w:val="28"/>
                        </w:rPr>
                        <w:t>Allegations of abuse made against other pupils</w:t>
                      </w:r>
                    </w:p>
                  </w:txbxContent>
                </v:textbox>
              </v:rect>
            </w:pict>
          </mc:Fallback>
        </mc:AlternateContent>
      </w:r>
    </w:p>
    <w:p w14:paraId="6F074E9A" w14:textId="0B5CC75E" w:rsidR="00E36DFD" w:rsidRDefault="00E2438C" w:rsidP="00E2438C">
      <w:pPr>
        <w:numPr>
          <w:ilvl w:val="1"/>
          <w:numId w:val="57"/>
        </w:numPr>
        <w:pBdr>
          <w:top w:val="nil"/>
          <w:left w:val="nil"/>
          <w:bottom w:val="nil"/>
          <w:right w:val="nil"/>
          <w:between w:val="nil"/>
        </w:pBdr>
        <w:spacing w:after="0"/>
        <w:rPr>
          <w:rFonts w:ascii="Arial" w:eastAsia="Arial" w:hAnsi="Arial" w:cs="Arial"/>
          <w:color w:val="000000"/>
        </w:rPr>
      </w:pPr>
      <w:r>
        <w:rPr>
          <w:rFonts w:ascii="Arial" w:eastAsia="Arial" w:hAnsi="Arial" w:cs="Arial"/>
        </w:rPr>
        <w:t>Etruscan Primary School</w:t>
      </w:r>
      <w:r w:rsidRPr="3BEB1E2E">
        <w:rPr>
          <w:rFonts w:ascii="Arial" w:eastAsia="Arial" w:hAnsi="Arial" w:cs="Arial"/>
        </w:rPr>
        <w:t xml:space="preserve"> </w:t>
      </w:r>
      <w:r w:rsidR="00B46EEC" w:rsidRPr="3BEB1E2E">
        <w:rPr>
          <w:rFonts w:ascii="Arial" w:eastAsia="Arial" w:hAnsi="Arial" w:cs="Arial"/>
          <w:color w:val="000000" w:themeColor="text1"/>
        </w:rPr>
        <w:t>believes that all pupils have a right to attend school and learn in a safe environment, free from harm by adults or other pupils. Behaviour is managed to ensure a good and safe educational environment and staff have a clear understanding of the needs of all pupils.</w:t>
      </w:r>
    </w:p>
    <w:p w14:paraId="71E9947C" w14:textId="77777777" w:rsidR="00E36DFD" w:rsidRDefault="00E36DFD">
      <w:pPr>
        <w:pBdr>
          <w:top w:val="nil"/>
          <w:left w:val="nil"/>
          <w:bottom w:val="nil"/>
          <w:right w:val="nil"/>
          <w:between w:val="nil"/>
        </w:pBdr>
        <w:spacing w:after="0"/>
        <w:ind w:left="574"/>
        <w:rPr>
          <w:rFonts w:ascii="Arial" w:eastAsia="Arial" w:hAnsi="Arial" w:cs="Arial"/>
          <w:color w:val="000000"/>
        </w:rPr>
      </w:pPr>
    </w:p>
    <w:p w14:paraId="3AA057CD" w14:textId="77777777" w:rsidR="00E36DFD" w:rsidRDefault="00B46EEC" w:rsidP="00E2438C">
      <w:pPr>
        <w:numPr>
          <w:ilvl w:val="1"/>
          <w:numId w:val="57"/>
        </w:numPr>
        <w:pBdr>
          <w:top w:val="nil"/>
          <w:left w:val="nil"/>
          <w:bottom w:val="nil"/>
          <w:right w:val="nil"/>
          <w:between w:val="nil"/>
        </w:pBdr>
        <w:spacing w:after="0"/>
        <w:rPr>
          <w:rFonts w:ascii="Arial" w:eastAsia="Arial" w:hAnsi="Arial" w:cs="Arial"/>
          <w:color w:val="000000"/>
        </w:rPr>
      </w:pPr>
      <w:r w:rsidRPr="3BEB1E2E">
        <w:rPr>
          <w:rFonts w:ascii="Arial" w:eastAsia="Arial" w:hAnsi="Arial" w:cs="Arial"/>
          <w:color w:val="000000" w:themeColor="text1"/>
        </w:rPr>
        <w:t>We recognise that some pupils will sometimes negatively affect the learning and wellbeing of others and their behaviour will be dealt with under the Behaviour Policy.</w:t>
      </w:r>
    </w:p>
    <w:p w14:paraId="1413D853" w14:textId="77777777" w:rsidR="00E36DFD" w:rsidRDefault="00E36DFD">
      <w:pPr>
        <w:pBdr>
          <w:top w:val="nil"/>
          <w:left w:val="nil"/>
          <w:bottom w:val="nil"/>
          <w:right w:val="nil"/>
          <w:between w:val="nil"/>
        </w:pBdr>
        <w:spacing w:after="0"/>
        <w:ind w:left="720"/>
        <w:rPr>
          <w:rFonts w:ascii="Arial" w:eastAsia="Arial" w:hAnsi="Arial" w:cs="Arial"/>
          <w:b/>
          <w:color w:val="000000"/>
        </w:rPr>
      </w:pPr>
    </w:p>
    <w:p w14:paraId="1EE03545" w14:textId="1DA644D2" w:rsidR="00E36DFD" w:rsidRDefault="00B46EEC" w:rsidP="00E2438C">
      <w:pPr>
        <w:numPr>
          <w:ilvl w:val="1"/>
          <w:numId w:val="57"/>
        </w:numPr>
        <w:pBdr>
          <w:top w:val="nil"/>
          <w:left w:val="nil"/>
          <w:bottom w:val="nil"/>
          <w:right w:val="nil"/>
          <w:between w:val="nil"/>
        </w:pBdr>
        <w:spacing w:after="0"/>
        <w:rPr>
          <w:rFonts w:ascii="Arial" w:eastAsia="Arial" w:hAnsi="Arial" w:cs="Arial"/>
          <w:color w:val="000000"/>
        </w:rPr>
      </w:pPr>
      <w:r w:rsidRPr="3BEB1E2E">
        <w:rPr>
          <w:rFonts w:ascii="Arial" w:eastAsia="Arial" w:hAnsi="Arial" w:cs="Arial"/>
          <w:b/>
          <w:bCs/>
          <w:color w:val="000000" w:themeColor="text1"/>
        </w:rPr>
        <w:t>Child on Child abuse</w:t>
      </w:r>
      <w:r w:rsidRPr="3BEB1E2E">
        <w:rPr>
          <w:rFonts w:ascii="Arial" w:eastAsia="Arial" w:hAnsi="Arial" w:cs="Arial"/>
          <w:color w:val="000000" w:themeColor="text1"/>
        </w:rPr>
        <w:t xml:space="preserve"> - Occasionally, allegations may be made against pupils by others in the school, which are of a safeguarding nature. Safeguarding allegations may include physical abuse, emotional abuse, online abuse, sexual abuse and sexual exploitation. This may take place within a romantic relationship and can happen to any child, of any age and any gender.</w:t>
      </w:r>
      <w:r w:rsidR="00852055">
        <w:rPr>
          <w:rFonts w:ascii="Arial" w:eastAsia="Arial" w:hAnsi="Arial" w:cs="Arial"/>
          <w:color w:val="000000" w:themeColor="text1"/>
        </w:rPr>
        <w:t xml:space="preserve">  </w:t>
      </w:r>
      <w:r w:rsidR="00A60B6B" w:rsidRPr="00BC4131">
        <w:rPr>
          <w:rFonts w:ascii="Arial" w:eastAsia="Arial" w:hAnsi="Arial" w:cs="Arial"/>
          <w:color w:val="000000" w:themeColor="text1"/>
        </w:rPr>
        <w:t xml:space="preserve">It is important that when staff have any concerns about </w:t>
      </w:r>
      <w:proofErr w:type="gramStart"/>
      <w:r w:rsidR="00A60B6B" w:rsidRPr="00BC4131">
        <w:rPr>
          <w:rFonts w:ascii="Arial" w:eastAsia="Arial" w:hAnsi="Arial" w:cs="Arial"/>
          <w:color w:val="000000" w:themeColor="text1"/>
        </w:rPr>
        <w:t>child on child</w:t>
      </w:r>
      <w:proofErr w:type="gramEnd"/>
      <w:r w:rsidR="00A60B6B" w:rsidRPr="00BC4131">
        <w:rPr>
          <w:rFonts w:ascii="Arial" w:eastAsia="Arial" w:hAnsi="Arial" w:cs="Arial"/>
          <w:color w:val="000000" w:themeColor="text1"/>
        </w:rPr>
        <w:t xml:space="preserve"> abuse they should speak to their DSL.</w:t>
      </w:r>
    </w:p>
    <w:p w14:paraId="2A7A9836"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4D1C31FF" w14:textId="77777777" w:rsidR="00E36DFD" w:rsidRDefault="00B46EEC" w:rsidP="00E2438C">
      <w:pPr>
        <w:numPr>
          <w:ilvl w:val="1"/>
          <w:numId w:val="57"/>
        </w:numPr>
        <w:pBdr>
          <w:top w:val="nil"/>
          <w:left w:val="nil"/>
          <w:bottom w:val="nil"/>
          <w:right w:val="nil"/>
          <w:between w:val="nil"/>
        </w:pBdr>
        <w:rPr>
          <w:rFonts w:ascii="Arial" w:eastAsia="Arial" w:hAnsi="Arial" w:cs="Arial"/>
          <w:color w:val="000000"/>
        </w:rPr>
      </w:pPr>
      <w:r w:rsidRPr="3BEB1E2E">
        <w:rPr>
          <w:rFonts w:ascii="Arial" w:eastAsia="Arial" w:hAnsi="Arial" w:cs="Arial"/>
          <w:color w:val="000000" w:themeColor="text1"/>
        </w:rPr>
        <w:t xml:space="preserve">To be considered a safeguarding allegation against a pupil, it is likely that some of the following features will be </w:t>
      </w:r>
      <w:proofErr w:type="gramStart"/>
      <w:r w:rsidRPr="3BEB1E2E">
        <w:rPr>
          <w:rFonts w:ascii="Arial" w:eastAsia="Arial" w:hAnsi="Arial" w:cs="Arial"/>
          <w:color w:val="000000" w:themeColor="text1"/>
        </w:rPr>
        <w:t>found:-</w:t>
      </w:r>
      <w:proofErr w:type="gramEnd"/>
    </w:p>
    <w:p w14:paraId="584D522E" w14:textId="77777777" w:rsidR="00E36DFD" w:rsidRDefault="00B46EEC">
      <w:pPr>
        <w:rPr>
          <w:rFonts w:ascii="Arial" w:eastAsia="Arial" w:hAnsi="Arial" w:cs="Arial"/>
        </w:rPr>
      </w:pPr>
      <w:r>
        <w:rPr>
          <w:rFonts w:ascii="Arial" w:eastAsia="Arial" w:hAnsi="Arial" w:cs="Arial"/>
        </w:rPr>
        <w:t xml:space="preserve">The </w:t>
      </w:r>
      <w:proofErr w:type="gramStart"/>
      <w:r>
        <w:rPr>
          <w:rFonts w:ascii="Arial" w:eastAsia="Arial" w:hAnsi="Arial" w:cs="Arial"/>
        </w:rPr>
        <w:t>allegation:-</w:t>
      </w:r>
      <w:proofErr w:type="gramEnd"/>
    </w:p>
    <w:p w14:paraId="78824ABC" w14:textId="77777777" w:rsidR="00E36DFD" w:rsidRDefault="00B46EEC" w:rsidP="00E2438C">
      <w:pPr>
        <w:numPr>
          <w:ilvl w:val="0"/>
          <w:numId w:val="59"/>
        </w:numPr>
        <w:spacing w:after="0"/>
        <w:rPr>
          <w:rFonts w:ascii="Arial" w:eastAsia="Arial" w:hAnsi="Arial" w:cs="Arial"/>
        </w:rPr>
      </w:pPr>
      <w:r>
        <w:rPr>
          <w:rFonts w:ascii="Arial" w:eastAsia="Arial" w:hAnsi="Arial" w:cs="Arial"/>
        </w:rPr>
        <w:t xml:space="preserve">is made against a pupil in relation to their behaviour towards a more vulnerable </w:t>
      </w:r>
      <w:proofErr w:type="gramStart"/>
      <w:r>
        <w:rPr>
          <w:rFonts w:ascii="Arial" w:eastAsia="Arial" w:hAnsi="Arial" w:cs="Arial"/>
        </w:rPr>
        <w:t>pupil;</w:t>
      </w:r>
      <w:proofErr w:type="gramEnd"/>
      <w:r>
        <w:rPr>
          <w:rFonts w:ascii="Arial" w:eastAsia="Arial" w:hAnsi="Arial" w:cs="Arial"/>
        </w:rPr>
        <w:t xml:space="preserve"> </w:t>
      </w:r>
    </w:p>
    <w:p w14:paraId="3E6D9A51" w14:textId="77777777" w:rsidR="00E36DFD" w:rsidRDefault="00B46EEC" w:rsidP="00E2438C">
      <w:pPr>
        <w:numPr>
          <w:ilvl w:val="0"/>
          <w:numId w:val="59"/>
        </w:numPr>
        <w:spacing w:after="0"/>
        <w:rPr>
          <w:rFonts w:ascii="Arial" w:eastAsia="Arial" w:hAnsi="Arial" w:cs="Arial"/>
        </w:rPr>
      </w:pPr>
      <w:r>
        <w:rPr>
          <w:rFonts w:ascii="Arial" w:eastAsia="Arial" w:hAnsi="Arial" w:cs="Arial"/>
        </w:rPr>
        <w:t xml:space="preserve">is of a serious nature, possibly including a criminal </w:t>
      </w:r>
      <w:proofErr w:type="gramStart"/>
      <w:r>
        <w:rPr>
          <w:rFonts w:ascii="Arial" w:eastAsia="Arial" w:hAnsi="Arial" w:cs="Arial"/>
        </w:rPr>
        <w:t>offence;</w:t>
      </w:r>
      <w:proofErr w:type="gramEnd"/>
    </w:p>
    <w:p w14:paraId="422FF661" w14:textId="77777777" w:rsidR="00E36DFD" w:rsidRDefault="00B46EEC" w:rsidP="00E2438C">
      <w:pPr>
        <w:numPr>
          <w:ilvl w:val="0"/>
          <w:numId w:val="59"/>
        </w:numPr>
        <w:spacing w:after="0"/>
        <w:rPr>
          <w:rFonts w:ascii="Arial" w:eastAsia="Arial" w:hAnsi="Arial" w:cs="Arial"/>
        </w:rPr>
      </w:pPr>
      <w:r>
        <w:rPr>
          <w:rFonts w:ascii="Arial" w:eastAsia="Arial" w:hAnsi="Arial" w:cs="Arial"/>
        </w:rPr>
        <w:t xml:space="preserve">raises risk factors for other pupils in the </w:t>
      </w:r>
      <w:proofErr w:type="gramStart"/>
      <w:r>
        <w:rPr>
          <w:rFonts w:ascii="Arial" w:eastAsia="Arial" w:hAnsi="Arial" w:cs="Arial"/>
        </w:rPr>
        <w:t>school;</w:t>
      </w:r>
      <w:proofErr w:type="gramEnd"/>
    </w:p>
    <w:p w14:paraId="2B53272C" w14:textId="77777777" w:rsidR="00E36DFD" w:rsidRDefault="00B46EEC" w:rsidP="00E2438C">
      <w:pPr>
        <w:numPr>
          <w:ilvl w:val="0"/>
          <w:numId w:val="59"/>
        </w:numPr>
        <w:spacing w:after="0"/>
        <w:rPr>
          <w:rFonts w:ascii="Arial" w:eastAsia="Arial" w:hAnsi="Arial" w:cs="Arial"/>
        </w:rPr>
      </w:pPr>
      <w:r>
        <w:rPr>
          <w:rFonts w:ascii="Arial" w:eastAsia="Arial" w:hAnsi="Arial" w:cs="Arial"/>
        </w:rPr>
        <w:t xml:space="preserve">indicates that other pupils may have been affected by this pupil and their </w:t>
      </w:r>
      <w:proofErr w:type="gramStart"/>
      <w:r>
        <w:rPr>
          <w:rFonts w:ascii="Arial" w:eastAsia="Arial" w:hAnsi="Arial" w:cs="Arial"/>
        </w:rPr>
        <w:t>actions;</w:t>
      </w:r>
      <w:proofErr w:type="gramEnd"/>
    </w:p>
    <w:p w14:paraId="47DB45D8" w14:textId="77777777" w:rsidR="00E36DFD" w:rsidRDefault="00B46EEC" w:rsidP="00E2438C">
      <w:pPr>
        <w:numPr>
          <w:ilvl w:val="0"/>
          <w:numId w:val="59"/>
        </w:numPr>
        <w:spacing w:after="0"/>
        <w:rPr>
          <w:rFonts w:ascii="Arial" w:eastAsia="Arial" w:hAnsi="Arial" w:cs="Arial"/>
        </w:rPr>
      </w:pPr>
      <w:r>
        <w:rPr>
          <w:rFonts w:ascii="Arial" w:eastAsia="Arial" w:hAnsi="Arial" w:cs="Arial"/>
        </w:rPr>
        <w:t>indicates that children/young people outside the school may be affected by this pupil.</w:t>
      </w:r>
    </w:p>
    <w:p w14:paraId="47CE7A2C"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4B7ADC72" w14:textId="77777777" w:rsidR="00E36DFD" w:rsidRDefault="00B46EEC" w:rsidP="00E2438C">
      <w:pPr>
        <w:numPr>
          <w:ilvl w:val="1"/>
          <w:numId w:val="57"/>
        </w:numPr>
        <w:pBdr>
          <w:top w:val="nil"/>
          <w:left w:val="nil"/>
          <w:bottom w:val="nil"/>
          <w:right w:val="nil"/>
          <w:between w:val="nil"/>
        </w:pBdr>
        <w:spacing w:after="0"/>
        <w:rPr>
          <w:rFonts w:ascii="Arial" w:eastAsia="Arial" w:hAnsi="Arial" w:cs="Arial"/>
          <w:color w:val="000000"/>
        </w:rPr>
      </w:pPr>
      <w:r w:rsidRPr="3BEB1E2E">
        <w:rPr>
          <w:rFonts w:ascii="Arial" w:eastAsia="Arial" w:hAnsi="Arial" w:cs="Arial"/>
          <w:color w:val="000000" w:themeColor="text1"/>
        </w:rPr>
        <w:t>Examples of a safeguarding allegation against a pupil could include (but are not limited to</w:t>
      </w:r>
      <w:proofErr w:type="gramStart"/>
      <w:r w:rsidRPr="3BEB1E2E">
        <w:rPr>
          <w:rFonts w:ascii="Arial" w:eastAsia="Arial" w:hAnsi="Arial" w:cs="Arial"/>
          <w:color w:val="000000" w:themeColor="text1"/>
        </w:rPr>
        <w:t>):-</w:t>
      </w:r>
      <w:proofErr w:type="gramEnd"/>
    </w:p>
    <w:p w14:paraId="2C7DA92C" w14:textId="77777777" w:rsidR="00E36DFD" w:rsidRDefault="00E36DFD">
      <w:pPr>
        <w:pBdr>
          <w:top w:val="nil"/>
          <w:left w:val="nil"/>
          <w:bottom w:val="nil"/>
          <w:right w:val="nil"/>
          <w:between w:val="nil"/>
        </w:pBdr>
        <w:spacing w:after="0"/>
        <w:ind w:left="574"/>
        <w:rPr>
          <w:rFonts w:ascii="Arial" w:eastAsia="Arial" w:hAnsi="Arial" w:cs="Arial"/>
          <w:color w:val="000000"/>
        </w:rPr>
      </w:pPr>
    </w:p>
    <w:p w14:paraId="66654CA0" w14:textId="77777777" w:rsidR="00E36DFD" w:rsidRDefault="00B46EEC" w:rsidP="00E2438C">
      <w:pPr>
        <w:numPr>
          <w:ilvl w:val="0"/>
          <w:numId w:val="21"/>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Physical Abuse – for example, violence (particularly pre-planned;) or forcing others to use drugs or </w:t>
      </w:r>
      <w:proofErr w:type="gramStart"/>
      <w:r>
        <w:rPr>
          <w:rFonts w:ascii="Arial" w:eastAsia="Arial" w:hAnsi="Arial" w:cs="Arial"/>
          <w:color w:val="000000"/>
        </w:rPr>
        <w:t>alcohol;</w:t>
      </w:r>
      <w:proofErr w:type="gramEnd"/>
    </w:p>
    <w:p w14:paraId="60BAFF30" w14:textId="77777777" w:rsidR="00E36DFD" w:rsidRDefault="00B46EEC" w:rsidP="00E2438C">
      <w:pPr>
        <w:numPr>
          <w:ilvl w:val="0"/>
          <w:numId w:val="21"/>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Emotional Abuse – for example, blackmail or extortion, threats and </w:t>
      </w:r>
      <w:proofErr w:type="gramStart"/>
      <w:r>
        <w:rPr>
          <w:rFonts w:ascii="Arial" w:eastAsia="Arial" w:hAnsi="Arial" w:cs="Arial"/>
          <w:color w:val="000000"/>
        </w:rPr>
        <w:t>intimidation;</w:t>
      </w:r>
      <w:proofErr w:type="gramEnd"/>
    </w:p>
    <w:p w14:paraId="7B4F9522" w14:textId="77777777" w:rsidR="00E36DFD" w:rsidRDefault="00B46EEC" w:rsidP="00E2438C">
      <w:pPr>
        <w:numPr>
          <w:ilvl w:val="0"/>
          <w:numId w:val="21"/>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Sexual Abuse – for example, indecent exposure, indecent touching or serious sexual assault, forcing others to watch pornography or take part in </w:t>
      </w:r>
      <w:proofErr w:type="gramStart"/>
      <w:r>
        <w:rPr>
          <w:rFonts w:ascii="Arial" w:eastAsia="Arial" w:hAnsi="Arial" w:cs="Arial"/>
          <w:color w:val="000000"/>
        </w:rPr>
        <w:t>sexting;</w:t>
      </w:r>
      <w:proofErr w:type="gramEnd"/>
    </w:p>
    <w:p w14:paraId="33027E44" w14:textId="77777777" w:rsidR="00E36DFD" w:rsidRDefault="00B46EEC" w:rsidP="00E2438C">
      <w:pPr>
        <w:numPr>
          <w:ilvl w:val="0"/>
          <w:numId w:val="21"/>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Sexual Exploitation – for example, encouraging other children to attend inappropriate parties; encouraging, photographing or filming other children performing sexual or indecent acts.</w:t>
      </w:r>
    </w:p>
    <w:p w14:paraId="3F904CCB"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51D7B7A1" w14:textId="77777777" w:rsidR="00E36DFD" w:rsidRDefault="00B46EEC" w:rsidP="00E2438C">
      <w:pPr>
        <w:numPr>
          <w:ilvl w:val="1"/>
          <w:numId w:val="57"/>
        </w:numPr>
        <w:pBdr>
          <w:top w:val="nil"/>
          <w:left w:val="nil"/>
          <w:bottom w:val="nil"/>
          <w:right w:val="nil"/>
          <w:between w:val="nil"/>
        </w:pBdr>
        <w:spacing w:after="0"/>
        <w:rPr>
          <w:rFonts w:ascii="Arial" w:eastAsia="Arial" w:hAnsi="Arial" w:cs="Arial"/>
          <w:color w:val="000000"/>
        </w:rPr>
      </w:pPr>
      <w:r w:rsidRPr="3BEB1E2E">
        <w:rPr>
          <w:rFonts w:ascii="Arial" w:eastAsia="Arial" w:hAnsi="Arial" w:cs="Arial"/>
          <w:color w:val="000000" w:themeColor="text1"/>
        </w:rPr>
        <w:t xml:space="preserve">Where pupils are involved in gang activity, older pupils may attempt to recruit younger pupils using any or </w:t>
      </w:r>
      <w:proofErr w:type="gramStart"/>
      <w:r w:rsidRPr="3BEB1E2E">
        <w:rPr>
          <w:rFonts w:ascii="Arial" w:eastAsia="Arial" w:hAnsi="Arial" w:cs="Arial"/>
          <w:color w:val="000000" w:themeColor="text1"/>
        </w:rPr>
        <w:t>all of</w:t>
      </w:r>
      <w:proofErr w:type="gramEnd"/>
      <w:r w:rsidRPr="3BEB1E2E">
        <w:rPr>
          <w:rFonts w:ascii="Arial" w:eastAsia="Arial" w:hAnsi="Arial" w:cs="Arial"/>
          <w:color w:val="000000" w:themeColor="text1"/>
        </w:rPr>
        <w:t xml:space="preserve"> the above methods. Young people suffering from sexual exploitation themselves may be forced to recruit other young people.</w:t>
      </w:r>
    </w:p>
    <w:p w14:paraId="040360B8" w14:textId="77777777" w:rsidR="00E36DFD" w:rsidRDefault="00E36DFD">
      <w:pPr>
        <w:pBdr>
          <w:top w:val="nil"/>
          <w:left w:val="nil"/>
          <w:bottom w:val="nil"/>
          <w:right w:val="nil"/>
          <w:between w:val="nil"/>
        </w:pBdr>
        <w:spacing w:after="0"/>
        <w:ind w:left="574"/>
        <w:rPr>
          <w:rFonts w:ascii="Arial" w:eastAsia="Arial" w:hAnsi="Arial" w:cs="Arial"/>
          <w:color w:val="000000"/>
        </w:rPr>
      </w:pPr>
    </w:p>
    <w:p w14:paraId="78AFA889" w14:textId="77777777" w:rsidR="00E36DFD" w:rsidRDefault="00B46EEC" w:rsidP="00E2438C">
      <w:pPr>
        <w:numPr>
          <w:ilvl w:val="0"/>
          <w:numId w:val="57"/>
        </w:numPr>
        <w:pBdr>
          <w:top w:val="nil"/>
          <w:left w:val="nil"/>
          <w:bottom w:val="nil"/>
          <w:right w:val="nil"/>
          <w:between w:val="nil"/>
        </w:pBdr>
        <w:spacing w:after="0"/>
        <w:rPr>
          <w:rFonts w:ascii="Arial" w:eastAsia="Arial" w:hAnsi="Arial" w:cs="Arial"/>
          <w:color w:val="000000"/>
        </w:rPr>
      </w:pPr>
      <w:r>
        <w:rPr>
          <w:rFonts w:ascii="Arial" w:eastAsia="Arial" w:hAnsi="Arial" w:cs="Arial"/>
          <w:b/>
          <w:color w:val="000000"/>
        </w:rPr>
        <w:t>Minimising the risk of safeguarding concerns presented by a pupil</w:t>
      </w:r>
      <w:r>
        <w:rPr>
          <w:rFonts w:ascii="Arial" w:eastAsia="Arial" w:hAnsi="Arial" w:cs="Arial"/>
          <w:color w:val="000000"/>
        </w:rPr>
        <w:t xml:space="preserve">. </w:t>
      </w:r>
    </w:p>
    <w:p w14:paraId="17A1CA98" w14:textId="77777777" w:rsidR="00E36DFD" w:rsidRDefault="00E36DFD">
      <w:pPr>
        <w:pBdr>
          <w:top w:val="nil"/>
          <w:left w:val="nil"/>
          <w:bottom w:val="nil"/>
          <w:right w:val="nil"/>
          <w:between w:val="nil"/>
        </w:pBdr>
        <w:spacing w:after="0"/>
        <w:ind w:left="574"/>
        <w:rPr>
          <w:rFonts w:ascii="Arial" w:eastAsia="Arial" w:hAnsi="Arial" w:cs="Arial"/>
          <w:color w:val="000000"/>
        </w:rPr>
      </w:pPr>
    </w:p>
    <w:p w14:paraId="6686FEB0" w14:textId="77777777" w:rsidR="00E36DFD" w:rsidRDefault="00B46EEC" w:rsidP="00E2438C">
      <w:pPr>
        <w:numPr>
          <w:ilvl w:val="1"/>
          <w:numId w:val="57"/>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We provide a broad and balanced curriculum and a developmentally appropriate PSHE syllabus, in line with the statutory Relationships Education guidance, which both develop pupils’ understanding of </w:t>
      </w:r>
      <w:r>
        <w:rPr>
          <w:rFonts w:ascii="Arial" w:eastAsia="Arial" w:hAnsi="Arial" w:cs="Arial"/>
          <w:color w:val="000000"/>
        </w:rPr>
        <w:lastRenderedPageBreak/>
        <w:t>acceptable behaviour and how to keep themselves safe and aims to provide them with the skill set to do so. The statutory guidance can be found at: ‘Statutory guidance: relationships education relationships and sex education (RSE) and health education’.</w:t>
      </w:r>
    </w:p>
    <w:p w14:paraId="1A55251A" w14:textId="77777777" w:rsidR="00E36DFD" w:rsidRDefault="00E36DFD">
      <w:pPr>
        <w:pBdr>
          <w:top w:val="nil"/>
          <w:left w:val="nil"/>
          <w:bottom w:val="nil"/>
          <w:right w:val="nil"/>
          <w:between w:val="nil"/>
        </w:pBdr>
        <w:spacing w:after="0"/>
        <w:ind w:left="574"/>
        <w:rPr>
          <w:rFonts w:ascii="Arial" w:eastAsia="Arial" w:hAnsi="Arial" w:cs="Arial"/>
          <w:color w:val="000000"/>
        </w:rPr>
      </w:pPr>
    </w:p>
    <w:p w14:paraId="79945860" w14:textId="77777777" w:rsidR="00E36DFD" w:rsidRDefault="00B46EEC" w:rsidP="00E2438C">
      <w:pPr>
        <w:numPr>
          <w:ilvl w:val="1"/>
          <w:numId w:val="57"/>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We have systems in place for any pupil to raise concerns with staff, knowing they will be listened to, believed and valued.</w:t>
      </w:r>
    </w:p>
    <w:p w14:paraId="4F6D2C48" w14:textId="77777777" w:rsidR="00E36DFD" w:rsidRDefault="00E36DFD">
      <w:pPr>
        <w:pBdr>
          <w:top w:val="nil"/>
          <w:left w:val="nil"/>
          <w:bottom w:val="nil"/>
          <w:right w:val="nil"/>
          <w:between w:val="nil"/>
        </w:pBdr>
        <w:spacing w:after="0"/>
        <w:ind w:left="574"/>
        <w:rPr>
          <w:rFonts w:ascii="Arial" w:eastAsia="Arial" w:hAnsi="Arial" w:cs="Arial"/>
          <w:color w:val="000000"/>
        </w:rPr>
      </w:pPr>
    </w:p>
    <w:p w14:paraId="73116618" w14:textId="77777777" w:rsidR="00E36DFD" w:rsidRDefault="00B46EEC" w:rsidP="00E2438C">
      <w:pPr>
        <w:numPr>
          <w:ilvl w:val="1"/>
          <w:numId w:val="57"/>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We deliver targeted work on assertiveness and keeping safe to those pupils identified as being at risk.</w:t>
      </w:r>
    </w:p>
    <w:p w14:paraId="035BB6A1" w14:textId="77777777" w:rsidR="00E36DFD" w:rsidRDefault="00B46EEC" w:rsidP="00E2438C">
      <w:pPr>
        <w:numPr>
          <w:ilvl w:val="0"/>
          <w:numId w:val="57"/>
        </w:numPr>
        <w:pBdr>
          <w:top w:val="nil"/>
          <w:left w:val="nil"/>
          <w:bottom w:val="nil"/>
          <w:right w:val="nil"/>
          <w:between w:val="nil"/>
        </w:pBdr>
        <w:spacing w:after="0"/>
        <w:rPr>
          <w:rFonts w:ascii="Arial" w:eastAsia="Arial" w:hAnsi="Arial" w:cs="Arial"/>
          <w:b/>
          <w:color w:val="000000"/>
        </w:rPr>
      </w:pPr>
      <w:r>
        <w:rPr>
          <w:rFonts w:ascii="Arial" w:eastAsia="Arial" w:hAnsi="Arial" w:cs="Arial"/>
          <w:b/>
          <w:color w:val="000000"/>
        </w:rPr>
        <w:t>What to do</w:t>
      </w:r>
      <w:r>
        <w:rPr>
          <w:rFonts w:ascii="Arial" w:eastAsia="Arial" w:hAnsi="Arial" w:cs="Arial"/>
          <w:color w:val="000000"/>
        </w:rPr>
        <w:t xml:space="preserve"> </w:t>
      </w:r>
    </w:p>
    <w:p w14:paraId="31F27C88" w14:textId="77777777" w:rsidR="00E36DFD" w:rsidRDefault="00E36DFD">
      <w:pPr>
        <w:pBdr>
          <w:top w:val="nil"/>
          <w:left w:val="nil"/>
          <w:bottom w:val="nil"/>
          <w:right w:val="nil"/>
          <w:between w:val="nil"/>
        </w:pBdr>
        <w:spacing w:after="0"/>
        <w:ind w:left="574"/>
        <w:rPr>
          <w:rFonts w:ascii="Arial" w:eastAsia="Arial" w:hAnsi="Arial" w:cs="Arial"/>
          <w:color w:val="000000"/>
        </w:rPr>
      </w:pPr>
    </w:p>
    <w:p w14:paraId="7C316BA4" w14:textId="77777777" w:rsidR="00E36DFD" w:rsidRDefault="00B46EEC" w:rsidP="00E2438C">
      <w:pPr>
        <w:numPr>
          <w:ilvl w:val="1"/>
          <w:numId w:val="57"/>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When an allegation is made by a pupil against another pupil, members of staff should consider whether the complaint raises a safeguarding concern. If there is a safeguarding concern the DSL should be informed. </w:t>
      </w:r>
    </w:p>
    <w:p w14:paraId="79B88F8C"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7039DE82" w14:textId="77777777" w:rsidR="00E36DFD" w:rsidRDefault="00B46EEC" w:rsidP="00E2438C">
      <w:pPr>
        <w:numPr>
          <w:ilvl w:val="1"/>
          <w:numId w:val="57"/>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A factual record should be made of the allegation, but no attempt at this stage should be made to investigate the circumstances.</w:t>
      </w:r>
    </w:p>
    <w:p w14:paraId="145C11DD"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13A761B9" w14:textId="77777777" w:rsidR="00E36DFD" w:rsidRDefault="00B46EEC" w:rsidP="00E2438C">
      <w:pPr>
        <w:numPr>
          <w:ilvl w:val="1"/>
          <w:numId w:val="57"/>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The DSL may contact the Children’s Advice and Duty team or other relevant agency to discuss the case. It is possible that Children’s Social Care are already aware of safeguarding concerns around this young person. </w:t>
      </w:r>
    </w:p>
    <w:p w14:paraId="6B40E7A7"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57D0C4E6" w14:textId="77777777" w:rsidR="00E36DFD" w:rsidRDefault="00B46EEC" w:rsidP="00E2438C">
      <w:pPr>
        <w:numPr>
          <w:ilvl w:val="1"/>
          <w:numId w:val="57"/>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The DSL will follow through the actions from the discussion and make any referrals necessary, keeping a record of the concern, the discussion and any outcome in the files of both pupils.</w:t>
      </w:r>
    </w:p>
    <w:p w14:paraId="3FFF7D4A"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0D62E27E" w14:textId="77777777" w:rsidR="00E36DFD" w:rsidRDefault="00B46EEC" w:rsidP="00E2438C">
      <w:pPr>
        <w:numPr>
          <w:ilvl w:val="1"/>
          <w:numId w:val="57"/>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If the allegation indicates a potential criminal offence has taken place, the police will be contacted at the earliest opportunity and parents informed (of both the pupil being complained about and the alleged victim).</w:t>
      </w:r>
    </w:p>
    <w:p w14:paraId="287B69A3"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52A29651" w14:textId="77777777" w:rsidR="00E36DFD" w:rsidRDefault="00B46EEC" w:rsidP="00E2438C">
      <w:pPr>
        <w:numPr>
          <w:ilvl w:val="1"/>
          <w:numId w:val="57"/>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Where neither Children’s Social Care nor the police accept the complaint, a thorough school investigation will take place into the matter using the school’s usual disciplinary procedures.</w:t>
      </w:r>
    </w:p>
    <w:p w14:paraId="63A0829D"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1BB0576A" w14:textId="77777777" w:rsidR="00E36DFD" w:rsidRDefault="00B46EEC" w:rsidP="00E2438C">
      <w:pPr>
        <w:numPr>
          <w:ilvl w:val="1"/>
          <w:numId w:val="57"/>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In situations where the school considers a safeguarding risk is present, a risk assessment should be </w:t>
      </w:r>
      <w:proofErr w:type="gramStart"/>
      <w:r>
        <w:rPr>
          <w:rFonts w:ascii="Arial" w:eastAsia="Arial" w:hAnsi="Arial" w:cs="Arial"/>
          <w:color w:val="000000"/>
        </w:rPr>
        <w:t>undertaken</w:t>
      </w:r>
      <w:proofErr w:type="gramEnd"/>
      <w:r>
        <w:rPr>
          <w:rFonts w:ascii="Arial" w:eastAsia="Arial" w:hAnsi="Arial" w:cs="Arial"/>
          <w:color w:val="000000"/>
        </w:rPr>
        <w:t xml:space="preserve"> and an individual risk management plan will be put in place to ensure that other pupils are kept safe and that the pupil concerned does not become a target for malicious allegations. </w:t>
      </w:r>
    </w:p>
    <w:p w14:paraId="39CA8924"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23BDDAEE" w14:textId="77777777" w:rsidR="00E36DFD" w:rsidRDefault="00B46EEC" w:rsidP="00E2438C">
      <w:pPr>
        <w:numPr>
          <w:ilvl w:val="1"/>
          <w:numId w:val="57"/>
        </w:numPr>
        <w:pBdr>
          <w:top w:val="nil"/>
          <w:left w:val="nil"/>
          <w:bottom w:val="nil"/>
          <w:right w:val="nil"/>
          <w:between w:val="nil"/>
        </w:pBdr>
        <w:rPr>
          <w:rFonts w:ascii="Arial" w:eastAsia="Arial" w:hAnsi="Arial" w:cs="Arial"/>
          <w:color w:val="000000"/>
        </w:rPr>
      </w:pPr>
      <w:r>
        <w:rPr>
          <w:rFonts w:ascii="Arial" w:eastAsia="Arial" w:hAnsi="Arial" w:cs="Arial"/>
          <w:color w:val="000000"/>
        </w:rPr>
        <w:t>The plan will be reviewed continuously and a date set for a follow-up evaluation with everyone concerned.</w:t>
      </w:r>
      <w:r>
        <w:rPr>
          <w:rFonts w:ascii="Arial" w:eastAsia="Arial" w:hAnsi="Arial" w:cs="Arial"/>
          <w:b/>
          <w:color w:val="000000"/>
        </w:rPr>
        <w:t xml:space="preserve"> </w:t>
      </w:r>
    </w:p>
    <w:p w14:paraId="1BB6F150" w14:textId="77777777" w:rsidR="00E36DFD" w:rsidRDefault="00E36DFD">
      <w:pPr>
        <w:rPr>
          <w:rFonts w:ascii="Arial" w:eastAsia="Arial" w:hAnsi="Arial" w:cs="Arial"/>
        </w:rPr>
      </w:pPr>
    </w:p>
    <w:p w14:paraId="04338875" w14:textId="77777777" w:rsidR="00E36DFD" w:rsidRDefault="00E36DFD">
      <w:pPr>
        <w:rPr>
          <w:rFonts w:ascii="Arial" w:eastAsia="Arial" w:hAnsi="Arial" w:cs="Arial"/>
        </w:rPr>
      </w:pPr>
    </w:p>
    <w:p w14:paraId="2CCB938B" w14:textId="77777777" w:rsidR="00E36DFD" w:rsidRDefault="00E36DFD">
      <w:pPr>
        <w:rPr>
          <w:rFonts w:ascii="Arial" w:eastAsia="Arial" w:hAnsi="Arial" w:cs="Arial"/>
        </w:rPr>
      </w:pPr>
    </w:p>
    <w:p w14:paraId="796B98D5" w14:textId="77777777" w:rsidR="00E36DFD" w:rsidRDefault="00E36DFD">
      <w:pPr>
        <w:rPr>
          <w:rFonts w:ascii="Arial" w:eastAsia="Arial" w:hAnsi="Arial" w:cs="Arial"/>
        </w:rPr>
      </w:pPr>
    </w:p>
    <w:p w14:paraId="344BE600" w14:textId="77777777" w:rsidR="00E36DFD" w:rsidRDefault="00E36DFD">
      <w:pPr>
        <w:rPr>
          <w:rFonts w:ascii="Arial" w:eastAsia="Arial" w:hAnsi="Arial" w:cs="Arial"/>
        </w:rPr>
      </w:pPr>
    </w:p>
    <w:p w14:paraId="7EE3B4B9" w14:textId="77777777" w:rsidR="00E36DFD" w:rsidRDefault="00E36DFD">
      <w:pPr>
        <w:rPr>
          <w:rFonts w:ascii="Arial" w:eastAsia="Arial" w:hAnsi="Arial" w:cs="Arial"/>
        </w:rPr>
      </w:pPr>
    </w:p>
    <w:p w14:paraId="17D63EA2" w14:textId="77777777" w:rsidR="00E36DFD" w:rsidRDefault="00E36DFD">
      <w:pPr>
        <w:rPr>
          <w:rFonts w:ascii="Arial" w:eastAsia="Arial" w:hAnsi="Arial" w:cs="Arial"/>
        </w:rPr>
      </w:pPr>
    </w:p>
    <w:p w14:paraId="52E608EF" w14:textId="77777777" w:rsidR="00E36DFD" w:rsidRDefault="00E36DFD">
      <w:pPr>
        <w:rPr>
          <w:rFonts w:ascii="Arial" w:eastAsia="Arial" w:hAnsi="Arial" w:cs="Arial"/>
        </w:rPr>
      </w:pPr>
    </w:p>
    <w:p w14:paraId="074E47F7" w14:textId="77777777" w:rsidR="00E36DFD" w:rsidRDefault="00E36DFD">
      <w:pPr>
        <w:rPr>
          <w:rFonts w:ascii="Arial" w:eastAsia="Arial" w:hAnsi="Arial" w:cs="Arial"/>
        </w:rPr>
      </w:pPr>
    </w:p>
    <w:p w14:paraId="4A852BA6" w14:textId="77777777" w:rsidR="00E36DFD" w:rsidRDefault="00E36DFD">
      <w:pPr>
        <w:rPr>
          <w:rFonts w:ascii="Arial" w:eastAsia="Arial" w:hAnsi="Arial" w:cs="Arial"/>
        </w:rPr>
      </w:pPr>
    </w:p>
    <w:p w14:paraId="1299FC03" w14:textId="77777777" w:rsidR="00E36DFD" w:rsidRDefault="00E36DFD">
      <w:pPr>
        <w:rPr>
          <w:rFonts w:ascii="Arial" w:eastAsia="Arial" w:hAnsi="Arial" w:cs="Arial"/>
        </w:rPr>
      </w:pPr>
    </w:p>
    <w:p w14:paraId="53508331" w14:textId="77777777" w:rsidR="00E36DFD" w:rsidRDefault="00E36DFD">
      <w:pPr>
        <w:rPr>
          <w:rFonts w:ascii="Arial" w:eastAsia="Arial" w:hAnsi="Arial" w:cs="Arial"/>
        </w:rPr>
      </w:pPr>
    </w:p>
    <w:p w14:paraId="4C694B97" w14:textId="77777777" w:rsidR="00E36DFD" w:rsidRDefault="00E36DFD">
      <w:pPr>
        <w:rPr>
          <w:rFonts w:ascii="Arial" w:eastAsia="Arial" w:hAnsi="Arial" w:cs="Arial"/>
        </w:rPr>
      </w:pPr>
    </w:p>
    <w:p w14:paraId="1178AF0D" w14:textId="77777777" w:rsidR="00E36DFD" w:rsidRDefault="00B46EEC">
      <w:pPr>
        <w:rPr>
          <w:rFonts w:ascii="Arial" w:eastAsia="Arial" w:hAnsi="Arial" w:cs="Arial"/>
        </w:rPr>
      </w:pPr>
      <w:r>
        <w:rPr>
          <w:noProof/>
        </w:rPr>
        <mc:AlternateContent>
          <mc:Choice Requires="wps">
            <w:drawing>
              <wp:anchor distT="0" distB="0" distL="114300" distR="114300" simplePos="0" relativeHeight="251665408" behindDoc="0" locked="0" layoutInCell="1" hidden="0" allowOverlap="1" wp14:anchorId="4D21FDF6" wp14:editId="07777777">
                <wp:simplePos x="0" y="0"/>
                <wp:positionH relativeFrom="column">
                  <wp:posOffset>63501</wp:posOffset>
                </wp:positionH>
                <wp:positionV relativeFrom="paragraph">
                  <wp:posOffset>-38099</wp:posOffset>
                </wp:positionV>
                <wp:extent cx="6486525" cy="400050"/>
                <wp:effectExtent l="0" t="0" r="0" b="0"/>
                <wp:wrapNone/>
                <wp:docPr id="31" name="Rectangle 31"/>
                <wp:cNvGraphicFramePr/>
                <a:graphic xmlns:a="http://schemas.openxmlformats.org/drawingml/2006/main">
                  <a:graphicData uri="http://schemas.microsoft.com/office/word/2010/wordprocessingShape">
                    <wps:wsp>
                      <wps:cNvSpPr/>
                      <wps:spPr>
                        <a:xfrm>
                          <a:off x="2107500" y="3584738"/>
                          <a:ext cx="6477000" cy="390525"/>
                        </a:xfrm>
                        <a:prstGeom prst="rect">
                          <a:avLst/>
                        </a:prstGeom>
                        <a:solidFill>
                          <a:srgbClr val="D8D8D8"/>
                        </a:solidFill>
                        <a:ln>
                          <a:noFill/>
                        </a:ln>
                      </wps:spPr>
                      <wps:txbx>
                        <w:txbxContent>
                          <w:p w14:paraId="39964D57" w14:textId="77777777" w:rsidR="00E36DFD" w:rsidRDefault="00B46EEC">
                            <w:pPr>
                              <w:spacing w:line="275" w:lineRule="auto"/>
                              <w:textDirection w:val="btLr"/>
                            </w:pPr>
                            <w:r>
                              <w:rPr>
                                <w:rFonts w:ascii="Arial" w:eastAsia="Arial" w:hAnsi="Arial" w:cs="Arial"/>
                                <w:b/>
                                <w:color w:val="000000"/>
                                <w:sz w:val="32"/>
                              </w:rPr>
                              <w:t>APPENDIX 7</w:t>
                            </w:r>
                            <w:r>
                              <w:rPr>
                                <w:rFonts w:ascii="Arial" w:eastAsia="Arial" w:hAnsi="Arial" w:cs="Arial"/>
                                <w:b/>
                                <w:color w:val="000000"/>
                              </w:rPr>
                              <w:t xml:space="preserve"> – </w:t>
                            </w:r>
                            <w:r>
                              <w:rPr>
                                <w:rFonts w:ascii="Arial" w:eastAsia="Arial" w:hAnsi="Arial" w:cs="Arial"/>
                                <w:b/>
                                <w:color w:val="000000"/>
                                <w:sz w:val="28"/>
                              </w:rPr>
                              <w:t>Dealing with disclosures made by a child</w:t>
                            </w:r>
                          </w:p>
                        </w:txbxContent>
                      </wps:txbx>
                      <wps:bodyPr spcFirstLastPara="1" wrap="square" lIns="91425" tIns="45700" rIns="91425" bIns="45700" anchor="t" anchorCtr="0">
                        <a:noAutofit/>
                      </wps:bodyPr>
                    </wps:wsp>
                  </a:graphicData>
                </a:graphic>
              </wp:anchor>
            </w:drawing>
          </mc:Choice>
          <mc:Fallback>
            <w:pict>
              <v:rect w14:anchorId="4D21FDF6" id="Rectangle 31" o:spid="_x0000_s1033" style="position:absolute;margin-left:5pt;margin-top:-3pt;width:510.75pt;height:31.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" fillcolor="#d8d8d8" stroked="f">
                <v:textbox inset="2.53958mm,1.2694mm,2.53958mm,1.2694mm">
                  <w:txbxContent>
                    <w:p w14:paraId="39964D57" w14:textId="77777777" w:rsidR="00E36DFD" w:rsidRDefault="00B46EEC">
                      <w:pPr>
                        <w:spacing w:line="275" w:lineRule="auto"/>
                        <w:textDirection w:val="btLr"/>
                      </w:pPr>
                      <w:r>
                        <w:rPr>
                          <w:rFonts w:ascii="Arial" w:eastAsia="Arial" w:hAnsi="Arial" w:cs="Arial"/>
                          <w:b/>
                          <w:color w:val="000000"/>
                          <w:sz w:val="32"/>
                        </w:rPr>
                        <w:t>APPENDIX 7</w:t>
                      </w:r>
                      <w:r>
                        <w:rPr>
                          <w:rFonts w:ascii="Arial" w:eastAsia="Arial" w:hAnsi="Arial" w:cs="Arial"/>
                          <w:b/>
                          <w:color w:val="000000"/>
                        </w:rPr>
                        <w:t xml:space="preserve"> – </w:t>
                      </w:r>
                      <w:r>
                        <w:rPr>
                          <w:rFonts w:ascii="Arial" w:eastAsia="Arial" w:hAnsi="Arial" w:cs="Arial"/>
                          <w:b/>
                          <w:color w:val="000000"/>
                          <w:sz w:val="28"/>
                        </w:rPr>
                        <w:t>Dealing with disclosures made by a child</w:t>
                      </w:r>
                    </w:p>
                  </w:txbxContent>
                </v:textbox>
              </v:rect>
            </w:pict>
          </mc:Fallback>
        </mc:AlternateContent>
      </w:r>
    </w:p>
    <w:p w14:paraId="5EB26D91" w14:textId="77777777" w:rsidR="00E36DFD" w:rsidRDefault="00E36DFD">
      <w:pPr>
        <w:rPr>
          <w:rFonts w:ascii="Arial" w:eastAsia="Arial" w:hAnsi="Arial" w:cs="Arial"/>
        </w:rPr>
      </w:pPr>
    </w:p>
    <w:p w14:paraId="74FA48B3" w14:textId="77777777" w:rsidR="00E36DFD" w:rsidRDefault="00B46EEC" w:rsidP="00E2438C">
      <w:pPr>
        <w:numPr>
          <w:ilvl w:val="0"/>
          <w:numId w:val="10"/>
        </w:numPr>
        <w:pBdr>
          <w:top w:val="nil"/>
          <w:left w:val="nil"/>
          <w:bottom w:val="nil"/>
          <w:right w:val="nil"/>
          <w:between w:val="nil"/>
        </w:pBdr>
        <w:spacing w:after="0"/>
        <w:ind w:left="360"/>
        <w:rPr>
          <w:rFonts w:ascii="Arial" w:eastAsia="Arial" w:hAnsi="Arial" w:cs="Arial"/>
          <w:color w:val="000000"/>
        </w:rPr>
      </w:pPr>
      <w:r>
        <w:rPr>
          <w:rFonts w:ascii="Arial" w:eastAsia="Arial" w:hAnsi="Arial" w:cs="Arial"/>
          <w:b/>
          <w:color w:val="000000"/>
        </w:rPr>
        <w:t>ADVICE FOR ALL MEMBERS OF STAFF</w:t>
      </w:r>
    </w:p>
    <w:p w14:paraId="3BC8F9AD"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608A045C" w14:textId="507C1B2D" w:rsidR="00E36DFD" w:rsidRDefault="00E2438C" w:rsidP="00E2438C">
      <w:pPr>
        <w:numPr>
          <w:ilvl w:val="1"/>
          <w:numId w:val="10"/>
        </w:numPr>
        <w:pBdr>
          <w:top w:val="nil"/>
          <w:left w:val="nil"/>
          <w:bottom w:val="nil"/>
          <w:right w:val="nil"/>
          <w:between w:val="nil"/>
        </w:pBdr>
        <w:spacing w:after="0"/>
        <w:ind w:left="720"/>
        <w:rPr>
          <w:rFonts w:ascii="Arial" w:eastAsia="Arial" w:hAnsi="Arial" w:cs="Arial"/>
          <w:color w:val="000000"/>
        </w:rPr>
      </w:pPr>
      <w:r>
        <w:rPr>
          <w:rFonts w:ascii="Arial" w:eastAsia="Arial" w:hAnsi="Arial" w:cs="Arial"/>
        </w:rPr>
        <w:t>Etruscan Primary School</w:t>
      </w:r>
      <w:r w:rsidRPr="3BEB1E2E">
        <w:rPr>
          <w:rFonts w:ascii="Arial" w:eastAsia="Arial" w:hAnsi="Arial" w:cs="Arial"/>
        </w:rPr>
        <w:t xml:space="preserve"> </w:t>
      </w:r>
      <w:r w:rsidR="00B46EEC" w:rsidRPr="3BEB1E2E">
        <w:rPr>
          <w:rFonts w:ascii="Arial" w:eastAsia="Arial" w:hAnsi="Arial" w:cs="Arial"/>
          <w:color w:val="000000" w:themeColor="text1"/>
        </w:rPr>
        <w:t>takes seriously any disclosures of abuse or neglect made by a pupil.</w:t>
      </w:r>
    </w:p>
    <w:p w14:paraId="18D160CB"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3310C2E4" w14:textId="77777777" w:rsidR="00E36DFD" w:rsidRDefault="00B46EEC" w:rsidP="00E2438C">
      <w:pPr>
        <w:numPr>
          <w:ilvl w:val="1"/>
          <w:numId w:val="10"/>
        </w:numPr>
        <w:pBdr>
          <w:top w:val="nil"/>
          <w:left w:val="nil"/>
          <w:bottom w:val="nil"/>
          <w:right w:val="nil"/>
          <w:between w:val="nil"/>
        </w:pBdr>
        <w:spacing w:after="0"/>
        <w:ind w:left="720"/>
        <w:rPr>
          <w:rFonts w:ascii="Arial" w:eastAsia="Arial" w:hAnsi="Arial" w:cs="Arial"/>
          <w:color w:val="000000"/>
        </w:rPr>
      </w:pPr>
      <w:r w:rsidRPr="3BEB1E2E">
        <w:rPr>
          <w:rFonts w:ascii="Arial" w:eastAsia="Arial" w:hAnsi="Arial" w:cs="Arial"/>
          <w:color w:val="000000" w:themeColor="text1"/>
        </w:rPr>
        <w:t>We understand that some children may find it difficult to talk about being abused and strive to ensure that we develop trusted relationships with all children to provide them with a person they feel safe to speak to.</w:t>
      </w:r>
    </w:p>
    <w:p w14:paraId="61AC30FB"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34742BF1" w14:textId="77777777" w:rsidR="00E36DFD" w:rsidRDefault="00B46EEC" w:rsidP="00E2438C">
      <w:pPr>
        <w:numPr>
          <w:ilvl w:val="1"/>
          <w:numId w:val="10"/>
        </w:numPr>
        <w:pBdr>
          <w:top w:val="nil"/>
          <w:left w:val="nil"/>
          <w:bottom w:val="nil"/>
          <w:right w:val="nil"/>
          <w:between w:val="nil"/>
        </w:pBdr>
        <w:spacing w:after="0"/>
        <w:ind w:left="720"/>
        <w:rPr>
          <w:rFonts w:ascii="Arial" w:eastAsia="Arial" w:hAnsi="Arial" w:cs="Arial"/>
          <w:color w:val="000000"/>
        </w:rPr>
      </w:pPr>
      <w:r w:rsidRPr="3BEB1E2E">
        <w:rPr>
          <w:rFonts w:ascii="Arial" w:eastAsia="Arial" w:hAnsi="Arial" w:cs="Arial"/>
          <w:color w:val="000000" w:themeColor="text1"/>
        </w:rPr>
        <w:t xml:space="preserve">When dealing with disclosures we don’t ‘lead’ pupils, make suggestions about what may have happened or who may be responsible and we don’t investigate what is being disclosed. </w:t>
      </w:r>
    </w:p>
    <w:p w14:paraId="26B1A375"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06BB9109" w14:textId="77777777" w:rsidR="00E36DFD" w:rsidRDefault="00B46EEC" w:rsidP="00E2438C">
      <w:pPr>
        <w:numPr>
          <w:ilvl w:val="1"/>
          <w:numId w:val="10"/>
        </w:numPr>
        <w:pBdr>
          <w:top w:val="nil"/>
          <w:left w:val="nil"/>
          <w:bottom w:val="nil"/>
          <w:right w:val="nil"/>
          <w:between w:val="nil"/>
        </w:pBdr>
        <w:spacing w:after="0"/>
        <w:ind w:left="720"/>
        <w:rPr>
          <w:rFonts w:ascii="Arial" w:eastAsia="Arial" w:hAnsi="Arial" w:cs="Arial"/>
          <w:color w:val="000000"/>
        </w:rPr>
      </w:pPr>
      <w:r w:rsidRPr="3BEB1E2E">
        <w:rPr>
          <w:rFonts w:ascii="Arial" w:eastAsia="Arial" w:hAnsi="Arial" w:cs="Arial"/>
          <w:color w:val="000000" w:themeColor="text1"/>
        </w:rPr>
        <w:t>However, it may not always be clear from what a pupil first tells us, whether we are dealing with a safeguarding issue or not and therefore we may need to clarify what is being said.</w:t>
      </w:r>
    </w:p>
    <w:p w14:paraId="211FC6EA"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1496F501" w14:textId="77777777" w:rsidR="00E36DFD" w:rsidRDefault="00B46EEC" w:rsidP="00E2438C">
      <w:pPr>
        <w:numPr>
          <w:ilvl w:val="1"/>
          <w:numId w:val="10"/>
        </w:numPr>
        <w:pBdr>
          <w:top w:val="nil"/>
          <w:left w:val="nil"/>
          <w:bottom w:val="nil"/>
          <w:right w:val="nil"/>
          <w:between w:val="nil"/>
        </w:pBdr>
        <w:spacing w:after="0"/>
        <w:ind w:left="720"/>
        <w:rPr>
          <w:rFonts w:ascii="Arial" w:eastAsia="Arial" w:hAnsi="Arial" w:cs="Arial"/>
          <w:color w:val="000000"/>
        </w:rPr>
      </w:pPr>
      <w:r w:rsidRPr="3BEB1E2E">
        <w:rPr>
          <w:rFonts w:ascii="Arial" w:eastAsia="Arial" w:hAnsi="Arial" w:cs="Arial"/>
          <w:b/>
          <w:bCs/>
          <w:color w:val="000000" w:themeColor="text1"/>
        </w:rPr>
        <w:t>TED QUESTIONS</w:t>
      </w:r>
      <w:r w:rsidRPr="3BEB1E2E">
        <w:rPr>
          <w:rFonts w:ascii="Arial" w:eastAsia="Arial" w:hAnsi="Arial" w:cs="Arial"/>
          <w:color w:val="000000" w:themeColor="text1"/>
        </w:rPr>
        <w:t xml:space="preserve"> are open questions that we will use to clarify or get a little more information about what has happened, so that we can initiate the right response, intervention and </w:t>
      </w:r>
      <w:proofErr w:type="gramStart"/>
      <w:r w:rsidRPr="3BEB1E2E">
        <w:rPr>
          <w:rFonts w:ascii="Arial" w:eastAsia="Arial" w:hAnsi="Arial" w:cs="Arial"/>
          <w:color w:val="000000" w:themeColor="text1"/>
        </w:rPr>
        <w:t>support:-</w:t>
      </w:r>
      <w:proofErr w:type="gramEnd"/>
      <w:r w:rsidRPr="3BEB1E2E">
        <w:rPr>
          <w:rFonts w:ascii="Arial" w:eastAsia="Arial" w:hAnsi="Arial" w:cs="Arial"/>
          <w:color w:val="000000" w:themeColor="text1"/>
        </w:rPr>
        <w:t xml:space="preserve">     </w:t>
      </w:r>
    </w:p>
    <w:p w14:paraId="0C6D2C5D" w14:textId="77777777" w:rsidR="00E36DFD" w:rsidRDefault="00B46EEC" w:rsidP="00E2438C">
      <w:pPr>
        <w:numPr>
          <w:ilvl w:val="1"/>
          <w:numId w:val="12"/>
        </w:numPr>
        <w:pBdr>
          <w:top w:val="nil"/>
          <w:left w:val="nil"/>
          <w:bottom w:val="nil"/>
          <w:right w:val="nil"/>
          <w:between w:val="nil"/>
        </w:pBdr>
        <w:spacing w:after="0"/>
        <w:ind w:hanging="370"/>
        <w:rPr>
          <w:rFonts w:ascii="Arial" w:eastAsia="Arial" w:hAnsi="Arial" w:cs="Arial"/>
          <w:color w:val="000000"/>
        </w:rPr>
      </w:pPr>
      <w:r>
        <w:rPr>
          <w:rFonts w:ascii="Arial" w:eastAsia="Arial" w:hAnsi="Arial" w:cs="Arial"/>
          <w:b/>
          <w:color w:val="000000"/>
        </w:rPr>
        <w:t>T</w:t>
      </w:r>
      <w:r>
        <w:rPr>
          <w:rFonts w:ascii="Arial" w:eastAsia="Arial" w:hAnsi="Arial" w:cs="Arial"/>
          <w:color w:val="000000"/>
        </w:rPr>
        <w:t>ell me what happened</w:t>
      </w:r>
    </w:p>
    <w:p w14:paraId="1C433E15" w14:textId="77777777" w:rsidR="00E36DFD" w:rsidRDefault="00B46EEC" w:rsidP="00E2438C">
      <w:pPr>
        <w:numPr>
          <w:ilvl w:val="1"/>
          <w:numId w:val="12"/>
        </w:numPr>
        <w:pBdr>
          <w:top w:val="nil"/>
          <w:left w:val="nil"/>
          <w:bottom w:val="nil"/>
          <w:right w:val="nil"/>
          <w:between w:val="nil"/>
        </w:pBdr>
        <w:spacing w:after="0"/>
        <w:ind w:hanging="370"/>
        <w:rPr>
          <w:rFonts w:ascii="Arial" w:eastAsia="Arial" w:hAnsi="Arial" w:cs="Arial"/>
          <w:color w:val="000000"/>
        </w:rPr>
      </w:pPr>
      <w:r>
        <w:rPr>
          <w:rFonts w:ascii="Arial" w:eastAsia="Arial" w:hAnsi="Arial" w:cs="Arial"/>
          <w:b/>
          <w:color w:val="000000"/>
        </w:rPr>
        <w:t>E</w:t>
      </w:r>
      <w:r>
        <w:rPr>
          <w:rFonts w:ascii="Arial" w:eastAsia="Arial" w:hAnsi="Arial" w:cs="Arial"/>
          <w:color w:val="000000"/>
        </w:rPr>
        <w:t>xplain to me what happened</w:t>
      </w:r>
    </w:p>
    <w:p w14:paraId="105C85BD" w14:textId="77777777" w:rsidR="00E36DFD" w:rsidRDefault="00B46EEC" w:rsidP="00E2438C">
      <w:pPr>
        <w:numPr>
          <w:ilvl w:val="1"/>
          <w:numId w:val="12"/>
        </w:numPr>
        <w:pBdr>
          <w:top w:val="nil"/>
          <w:left w:val="nil"/>
          <w:bottom w:val="nil"/>
          <w:right w:val="nil"/>
          <w:between w:val="nil"/>
        </w:pBdr>
        <w:spacing w:after="0"/>
        <w:ind w:hanging="370"/>
        <w:rPr>
          <w:rFonts w:ascii="Arial" w:eastAsia="Arial" w:hAnsi="Arial" w:cs="Arial"/>
          <w:color w:val="000000"/>
        </w:rPr>
      </w:pPr>
      <w:r>
        <w:rPr>
          <w:rFonts w:ascii="Arial" w:eastAsia="Arial" w:hAnsi="Arial" w:cs="Arial"/>
          <w:b/>
          <w:color w:val="000000"/>
        </w:rPr>
        <w:t>D</w:t>
      </w:r>
      <w:r>
        <w:rPr>
          <w:rFonts w:ascii="Arial" w:eastAsia="Arial" w:hAnsi="Arial" w:cs="Arial"/>
          <w:color w:val="000000"/>
        </w:rPr>
        <w:t>escribe what happened</w:t>
      </w:r>
    </w:p>
    <w:p w14:paraId="764ED501"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2F45F266" w14:textId="77777777" w:rsidR="00E36DFD" w:rsidRDefault="00B46EEC" w:rsidP="00E2438C">
      <w:pPr>
        <w:numPr>
          <w:ilvl w:val="1"/>
          <w:numId w:val="10"/>
        </w:numPr>
        <w:pBdr>
          <w:top w:val="nil"/>
          <w:left w:val="nil"/>
          <w:bottom w:val="nil"/>
          <w:right w:val="nil"/>
          <w:between w:val="nil"/>
        </w:pBdr>
        <w:spacing w:after="0"/>
        <w:ind w:left="720"/>
        <w:rPr>
          <w:rFonts w:ascii="Arial" w:eastAsia="Arial" w:hAnsi="Arial" w:cs="Arial"/>
          <w:color w:val="000000"/>
        </w:rPr>
      </w:pPr>
      <w:r w:rsidRPr="3BEB1E2E">
        <w:rPr>
          <w:rFonts w:ascii="Arial" w:eastAsia="Arial" w:hAnsi="Arial" w:cs="Arial"/>
          <w:color w:val="000000" w:themeColor="text1"/>
        </w:rPr>
        <w:t>When talking to pupils, we will take account of their age, understanding and preferred language, (which may not be English and therefore translation services might need to be sought) and consider how a child with a disability may need support in communicating.</w:t>
      </w:r>
    </w:p>
    <w:p w14:paraId="0AB93745"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3D8817A5" w14:textId="77777777" w:rsidR="00E36DFD" w:rsidRDefault="00B46EEC" w:rsidP="00E2438C">
      <w:pPr>
        <w:numPr>
          <w:ilvl w:val="1"/>
          <w:numId w:val="10"/>
        </w:numPr>
        <w:pBdr>
          <w:top w:val="nil"/>
          <w:left w:val="nil"/>
          <w:bottom w:val="nil"/>
          <w:right w:val="nil"/>
          <w:between w:val="nil"/>
        </w:pBdr>
        <w:ind w:left="720"/>
        <w:rPr>
          <w:rFonts w:ascii="Arial" w:eastAsia="Arial" w:hAnsi="Arial" w:cs="Arial"/>
          <w:color w:val="000000"/>
        </w:rPr>
      </w:pPr>
      <w:r w:rsidRPr="3BEB1E2E">
        <w:rPr>
          <w:rFonts w:ascii="Arial" w:eastAsia="Arial" w:hAnsi="Arial" w:cs="Arial"/>
          <w:color w:val="000000" w:themeColor="text1"/>
        </w:rPr>
        <w:t xml:space="preserve">The following guidance should be </w:t>
      </w:r>
      <w:proofErr w:type="gramStart"/>
      <w:r w:rsidRPr="3BEB1E2E">
        <w:rPr>
          <w:rFonts w:ascii="Arial" w:eastAsia="Arial" w:hAnsi="Arial" w:cs="Arial"/>
          <w:color w:val="000000" w:themeColor="text1"/>
        </w:rPr>
        <w:t>followed:-</w:t>
      </w:r>
      <w:proofErr w:type="gramEnd"/>
    </w:p>
    <w:p w14:paraId="01255C45" w14:textId="77777777" w:rsidR="00E36DFD" w:rsidRDefault="00B46EEC" w:rsidP="00E2438C">
      <w:pPr>
        <w:numPr>
          <w:ilvl w:val="0"/>
          <w:numId w:val="8"/>
        </w:numPr>
        <w:spacing w:after="0"/>
        <w:ind w:left="1134" w:hanging="283"/>
        <w:rPr>
          <w:rFonts w:ascii="Arial" w:eastAsia="Arial" w:hAnsi="Arial" w:cs="Arial"/>
        </w:rPr>
      </w:pPr>
      <w:r>
        <w:rPr>
          <w:rFonts w:ascii="Arial" w:eastAsia="Arial" w:hAnsi="Arial" w:cs="Arial"/>
        </w:rPr>
        <w:t>Listen to what is being said without displaying shock or disbelief.</w:t>
      </w:r>
    </w:p>
    <w:p w14:paraId="798E59F4" w14:textId="77777777" w:rsidR="00E36DFD" w:rsidRDefault="00B46EEC" w:rsidP="00E2438C">
      <w:pPr>
        <w:numPr>
          <w:ilvl w:val="0"/>
          <w:numId w:val="8"/>
        </w:numPr>
        <w:spacing w:after="0"/>
        <w:ind w:left="1134" w:hanging="283"/>
        <w:rPr>
          <w:rFonts w:ascii="Arial" w:eastAsia="Arial" w:hAnsi="Arial" w:cs="Arial"/>
        </w:rPr>
      </w:pPr>
      <w:r>
        <w:rPr>
          <w:rFonts w:ascii="Arial" w:eastAsia="Arial" w:hAnsi="Arial" w:cs="Arial"/>
        </w:rPr>
        <w:t>Do not take notes while the child is talking.</w:t>
      </w:r>
    </w:p>
    <w:p w14:paraId="79856212" w14:textId="77777777" w:rsidR="00E36DFD" w:rsidRDefault="00B46EEC" w:rsidP="00E2438C">
      <w:pPr>
        <w:numPr>
          <w:ilvl w:val="0"/>
          <w:numId w:val="8"/>
        </w:numPr>
        <w:spacing w:after="0"/>
        <w:ind w:left="1134" w:hanging="283"/>
        <w:rPr>
          <w:rFonts w:ascii="Arial" w:eastAsia="Arial" w:hAnsi="Arial" w:cs="Arial"/>
        </w:rPr>
      </w:pPr>
      <w:r>
        <w:rPr>
          <w:rFonts w:ascii="Arial" w:eastAsia="Arial" w:hAnsi="Arial" w:cs="Arial"/>
        </w:rPr>
        <w:t>Allow the child to talk freely.</w:t>
      </w:r>
    </w:p>
    <w:p w14:paraId="0B548FA8" w14:textId="77777777" w:rsidR="00E36DFD" w:rsidRDefault="00B46EEC" w:rsidP="00E2438C">
      <w:pPr>
        <w:numPr>
          <w:ilvl w:val="0"/>
          <w:numId w:val="8"/>
        </w:numPr>
        <w:spacing w:after="0"/>
        <w:ind w:left="1134" w:hanging="283"/>
        <w:rPr>
          <w:rFonts w:ascii="Arial" w:eastAsia="Arial" w:hAnsi="Arial" w:cs="Arial"/>
        </w:rPr>
      </w:pPr>
      <w:r>
        <w:rPr>
          <w:rFonts w:ascii="Arial" w:eastAsia="Arial" w:hAnsi="Arial" w:cs="Arial"/>
        </w:rPr>
        <w:t>Accept what is being said.</w:t>
      </w:r>
    </w:p>
    <w:p w14:paraId="1018B465" w14:textId="77777777" w:rsidR="00E36DFD" w:rsidRDefault="00B46EEC" w:rsidP="00E2438C">
      <w:pPr>
        <w:numPr>
          <w:ilvl w:val="0"/>
          <w:numId w:val="8"/>
        </w:numPr>
        <w:spacing w:after="0"/>
        <w:ind w:left="1134" w:hanging="283"/>
        <w:rPr>
          <w:rFonts w:ascii="Arial" w:eastAsia="Arial" w:hAnsi="Arial" w:cs="Arial"/>
        </w:rPr>
      </w:pPr>
      <w:r>
        <w:rPr>
          <w:rFonts w:ascii="Arial" w:eastAsia="Arial" w:hAnsi="Arial" w:cs="Arial"/>
        </w:rPr>
        <w:t>Do not ask direct or leading questions – use only open questions, if necessary, to clarify what is being said or how something has happened (TED questions above).</w:t>
      </w:r>
    </w:p>
    <w:p w14:paraId="14D00605" w14:textId="77777777" w:rsidR="00E36DFD" w:rsidRDefault="00B46EEC" w:rsidP="00E2438C">
      <w:pPr>
        <w:numPr>
          <w:ilvl w:val="0"/>
          <w:numId w:val="8"/>
        </w:numPr>
        <w:spacing w:after="0"/>
        <w:ind w:left="1134" w:hanging="283"/>
        <w:rPr>
          <w:rFonts w:ascii="Arial" w:eastAsia="Arial" w:hAnsi="Arial" w:cs="Arial"/>
        </w:rPr>
      </w:pPr>
      <w:r>
        <w:rPr>
          <w:rFonts w:ascii="Arial" w:eastAsia="Arial" w:hAnsi="Arial" w:cs="Arial"/>
        </w:rPr>
        <w:t>Reassure the child that what has happened is not their fault and that they have done the right thing in telling you.</w:t>
      </w:r>
    </w:p>
    <w:p w14:paraId="72428C03" w14:textId="77777777" w:rsidR="00E36DFD" w:rsidRDefault="00B46EEC" w:rsidP="00E2438C">
      <w:pPr>
        <w:numPr>
          <w:ilvl w:val="0"/>
          <w:numId w:val="8"/>
        </w:numPr>
        <w:spacing w:after="0"/>
        <w:ind w:left="1134" w:hanging="283"/>
        <w:rPr>
          <w:rFonts w:ascii="Arial" w:eastAsia="Arial" w:hAnsi="Arial" w:cs="Arial"/>
        </w:rPr>
      </w:pPr>
      <w:r>
        <w:rPr>
          <w:rFonts w:ascii="Arial" w:eastAsia="Arial" w:hAnsi="Arial" w:cs="Arial"/>
        </w:rPr>
        <w:t>Do not criticise the alleged perpetrator.</w:t>
      </w:r>
    </w:p>
    <w:p w14:paraId="196F451B" w14:textId="77777777" w:rsidR="00E36DFD" w:rsidRDefault="00B46EEC" w:rsidP="00E2438C">
      <w:pPr>
        <w:numPr>
          <w:ilvl w:val="0"/>
          <w:numId w:val="8"/>
        </w:numPr>
        <w:spacing w:after="0"/>
        <w:ind w:left="1134" w:hanging="283"/>
        <w:rPr>
          <w:rFonts w:ascii="Arial" w:eastAsia="Arial" w:hAnsi="Arial" w:cs="Arial"/>
        </w:rPr>
      </w:pPr>
      <w:r>
        <w:rPr>
          <w:rFonts w:ascii="Arial" w:eastAsia="Arial" w:hAnsi="Arial" w:cs="Arial"/>
        </w:rPr>
        <w:t>Do not make promises that you may not be able to keep.</w:t>
      </w:r>
    </w:p>
    <w:p w14:paraId="276EC179" w14:textId="77777777" w:rsidR="00E36DFD" w:rsidRDefault="00B46EEC" w:rsidP="00E2438C">
      <w:pPr>
        <w:numPr>
          <w:ilvl w:val="0"/>
          <w:numId w:val="8"/>
        </w:numPr>
        <w:spacing w:after="0"/>
        <w:ind w:left="1134" w:hanging="283"/>
        <w:rPr>
          <w:rFonts w:ascii="Arial" w:eastAsia="Arial" w:hAnsi="Arial" w:cs="Arial"/>
        </w:rPr>
      </w:pPr>
      <w:r>
        <w:rPr>
          <w:rFonts w:ascii="Arial" w:eastAsia="Arial" w:hAnsi="Arial" w:cs="Arial"/>
        </w:rPr>
        <w:t xml:space="preserve">Do not give your </w:t>
      </w:r>
      <w:proofErr w:type="gramStart"/>
      <w:r>
        <w:rPr>
          <w:rFonts w:ascii="Arial" w:eastAsia="Arial" w:hAnsi="Arial" w:cs="Arial"/>
        </w:rPr>
        <w:t>personal opinion</w:t>
      </w:r>
      <w:proofErr w:type="gramEnd"/>
      <w:r>
        <w:rPr>
          <w:rFonts w:ascii="Arial" w:eastAsia="Arial" w:hAnsi="Arial" w:cs="Arial"/>
        </w:rPr>
        <w:t>.</w:t>
      </w:r>
    </w:p>
    <w:p w14:paraId="5B615689" w14:textId="77777777" w:rsidR="00E36DFD" w:rsidRDefault="00B46EEC" w:rsidP="00E2438C">
      <w:pPr>
        <w:numPr>
          <w:ilvl w:val="0"/>
          <w:numId w:val="8"/>
        </w:numPr>
        <w:spacing w:after="0"/>
        <w:ind w:left="1134" w:hanging="283"/>
        <w:rPr>
          <w:rFonts w:ascii="Arial" w:eastAsia="Arial" w:hAnsi="Arial" w:cs="Arial"/>
        </w:rPr>
      </w:pPr>
      <w:r>
        <w:rPr>
          <w:rFonts w:ascii="Arial" w:eastAsia="Arial" w:hAnsi="Arial" w:cs="Arial"/>
        </w:rPr>
        <w:t>Do not talk about your own personal experiences.</w:t>
      </w:r>
    </w:p>
    <w:p w14:paraId="0B72FE9B" w14:textId="77777777" w:rsidR="00E36DFD" w:rsidRDefault="00B46EEC" w:rsidP="00E2438C">
      <w:pPr>
        <w:numPr>
          <w:ilvl w:val="0"/>
          <w:numId w:val="8"/>
        </w:numPr>
        <w:spacing w:after="0"/>
        <w:ind w:left="1134" w:hanging="283"/>
        <w:rPr>
          <w:rFonts w:ascii="Arial" w:eastAsia="Arial" w:hAnsi="Arial" w:cs="Arial"/>
        </w:rPr>
      </w:pPr>
      <w:r>
        <w:rPr>
          <w:rFonts w:ascii="Arial" w:eastAsia="Arial" w:hAnsi="Arial" w:cs="Arial"/>
        </w:rPr>
        <w:t>Do not promise confidentiality – it may be necessary to tell the DSL and to refer the child to Children’s Social Care or inform the police.</w:t>
      </w:r>
    </w:p>
    <w:p w14:paraId="704EF545" w14:textId="77777777" w:rsidR="00E36DFD" w:rsidRDefault="00B46EEC" w:rsidP="00E2438C">
      <w:pPr>
        <w:numPr>
          <w:ilvl w:val="0"/>
          <w:numId w:val="8"/>
        </w:numPr>
        <w:spacing w:after="0"/>
        <w:ind w:left="1134" w:hanging="283"/>
        <w:rPr>
          <w:rFonts w:ascii="Arial" w:eastAsia="Arial" w:hAnsi="Arial" w:cs="Arial"/>
        </w:rPr>
      </w:pPr>
      <w:r>
        <w:rPr>
          <w:rFonts w:ascii="Arial" w:eastAsia="Arial" w:hAnsi="Arial" w:cs="Arial"/>
        </w:rPr>
        <w:lastRenderedPageBreak/>
        <w:t>Do not ask the child to write anything down (this may be seen as a statement, and we are not trained to take statements).</w:t>
      </w:r>
    </w:p>
    <w:p w14:paraId="19C642DE" w14:textId="77777777" w:rsidR="00E36DFD" w:rsidRDefault="00B46EEC" w:rsidP="00E2438C">
      <w:pPr>
        <w:numPr>
          <w:ilvl w:val="0"/>
          <w:numId w:val="8"/>
        </w:numPr>
        <w:spacing w:after="0"/>
        <w:ind w:left="1134" w:hanging="283"/>
        <w:rPr>
          <w:rFonts w:ascii="Arial" w:eastAsia="Arial" w:hAnsi="Arial" w:cs="Arial"/>
        </w:rPr>
      </w:pPr>
      <w:r>
        <w:rPr>
          <w:rFonts w:ascii="Arial" w:eastAsia="Arial" w:hAnsi="Arial" w:cs="Arial"/>
        </w:rPr>
        <w:t xml:space="preserve">Explain what </w:t>
      </w:r>
      <w:proofErr w:type="gramStart"/>
      <w:r>
        <w:rPr>
          <w:rFonts w:ascii="Arial" w:eastAsia="Arial" w:hAnsi="Arial" w:cs="Arial"/>
        </w:rPr>
        <w:t>has to</w:t>
      </w:r>
      <w:proofErr w:type="gramEnd"/>
      <w:r>
        <w:rPr>
          <w:rFonts w:ascii="Arial" w:eastAsia="Arial" w:hAnsi="Arial" w:cs="Arial"/>
        </w:rPr>
        <w:t xml:space="preserve"> be done next and who </w:t>
      </w:r>
      <w:proofErr w:type="gramStart"/>
      <w:r>
        <w:rPr>
          <w:rFonts w:ascii="Arial" w:eastAsia="Arial" w:hAnsi="Arial" w:cs="Arial"/>
        </w:rPr>
        <w:t>has to</w:t>
      </w:r>
      <w:proofErr w:type="gramEnd"/>
      <w:r>
        <w:rPr>
          <w:rFonts w:ascii="Arial" w:eastAsia="Arial" w:hAnsi="Arial" w:cs="Arial"/>
        </w:rPr>
        <w:t xml:space="preserve"> be told – </w:t>
      </w:r>
      <w:r>
        <w:rPr>
          <w:rFonts w:ascii="Arial" w:eastAsia="Arial" w:hAnsi="Arial" w:cs="Arial"/>
          <w:b/>
        </w:rPr>
        <w:t>see Appendix 8</w:t>
      </w:r>
    </w:p>
    <w:p w14:paraId="674FF666" w14:textId="77777777" w:rsidR="00E36DFD" w:rsidRDefault="00B46EEC" w:rsidP="00E2438C">
      <w:pPr>
        <w:numPr>
          <w:ilvl w:val="0"/>
          <w:numId w:val="8"/>
        </w:numPr>
        <w:spacing w:after="0"/>
        <w:ind w:left="1134" w:hanging="283"/>
        <w:rPr>
          <w:rFonts w:ascii="Arial" w:eastAsia="Arial" w:hAnsi="Arial" w:cs="Arial"/>
        </w:rPr>
      </w:pPr>
      <w:r>
        <w:rPr>
          <w:rFonts w:ascii="Arial" w:eastAsia="Arial" w:hAnsi="Arial" w:cs="Arial"/>
        </w:rPr>
        <w:t>Inform the DSL without delay by completing the blue Record of Concern form which can be found in the staff room.</w:t>
      </w:r>
    </w:p>
    <w:p w14:paraId="49635555" w14:textId="77777777" w:rsidR="00E36DFD" w:rsidRDefault="00E36DFD">
      <w:pPr>
        <w:spacing w:after="0"/>
        <w:ind w:left="340"/>
        <w:rPr>
          <w:rFonts w:ascii="Arial" w:eastAsia="Arial" w:hAnsi="Arial" w:cs="Arial"/>
        </w:rPr>
      </w:pPr>
    </w:p>
    <w:p w14:paraId="07E2223B" w14:textId="77777777" w:rsidR="00E36DFD" w:rsidRDefault="00B46EEC" w:rsidP="00E2438C">
      <w:pPr>
        <w:numPr>
          <w:ilvl w:val="1"/>
          <w:numId w:val="10"/>
        </w:numPr>
        <w:pBdr>
          <w:top w:val="nil"/>
          <w:left w:val="nil"/>
          <w:bottom w:val="nil"/>
          <w:right w:val="nil"/>
          <w:between w:val="nil"/>
        </w:pBdr>
        <w:spacing w:after="0"/>
        <w:ind w:left="709"/>
        <w:rPr>
          <w:rFonts w:ascii="Arial" w:eastAsia="Arial" w:hAnsi="Arial" w:cs="Arial"/>
          <w:color w:val="000000"/>
        </w:rPr>
      </w:pPr>
      <w:r w:rsidRPr="3BEB1E2E">
        <w:rPr>
          <w:rFonts w:ascii="Arial" w:eastAsia="Arial" w:hAnsi="Arial" w:cs="Arial"/>
          <w:color w:val="000000" w:themeColor="text1"/>
        </w:rPr>
        <w:t>Dealing with a disclosure from a child and safeguarding issues can be stressful. Consider seeking support for yourself and discuss this with the DSL.</w:t>
      </w:r>
    </w:p>
    <w:p w14:paraId="17A53FC6" w14:textId="77777777" w:rsidR="00E36DFD" w:rsidRDefault="00E36DFD">
      <w:pPr>
        <w:spacing w:after="0"/>
        <w:rPr>
          <w:rFonts w:ascii="Arial" w:eastAsia="Arial" w:hAnsi="Arial" w:cs="Arial"/>
        </w:rPr>
      </w:pPr>
    </w:p>
    <w:p w14:paraId="1CDEAE01" w14:textId="77777777" w:rsidR="00E36DFD" w:rsidRDefault="00E36DFD">
      <w:pPr>
        <w:spacing w:after="0"/>
        <w:rPr>
          <w:rFonts w:ascii="Arial" w:eastAsia="Arial" w:hAnsi="Arial" w:cs="Arial"/>
        </w:rPr>
      </w:pPr>
    </w:p>
    <w:p w14:paraId="50F07069" w14:textId="77777777" w:rsidR="00E36DFD" w:rsidRDefault="00E36DFD">
      <w:pPr>
        <w:spacing w:after="0"/>
        <w:rPr>
          <w:rFonts w:ascii="Arial" w:eastAsia="Arial" w:hAnsi="Arial" w:cs="Arial"/>
        </w:rPr>
      </w:pPr>
    </w:p>
    <w:p w14:paraId="2C5FDDF1" w14:textId="77777777" w:rsidR="003141EB" w:rsidRDefault="003141EB">
      <w:pPr>
        <w:spacing w:after="0"/>
        <w:rPr>
          <w:rFonts w:ascii="Arial" w:eastAsia="Arial" w:hAnsi="Arial" w:cs="Arial"/>
        </w:rPr>
      </w:pPr>
    </w:p>
    <w:p w14:paraId="3D14BB02" w14:textId="77777777" w:rsidR="003141EB" w:rsidRDefault="003141EB">
      <w:pPr>
        <w:spacing w:after="0"/>
        <w:rPr>
          <w:rFonts w:ascii="Arial" w:eastAsia="Arial" w:hAnsi="Arial" w:cs="Arial"/>
        </w:rPr>
      </w:pPr>
    </w:p>
    <w:p w14:paraId="274B56BC" w14:textId="77777777" w:rsidR="003141EB" w:rsidRDefault="003141EB">
      <w:pPr>
        <w:spacing w:after="0"/>
        <w:rPr>
          <w:rFonts w:ascii="Arial" w:eastAsia="Arial" w:hAnsi="Arial" w:cs="Arial"/>
        </w:rPr>
      </w:pPr>
    </w:p>
    <w:p w14:paraId="2ED8AE8C" w14:textId="77777777" w:rsidR="003141EB" w:rsidRDefault="003141EB">
      <w:pPr>
        <w:spacing w:after="0"/>
        <w:rPr>
          <w:rFonts w:ascii="Arial" w:eastAsia="Arial" w:hAnsi="Arial" w:cs="Arial"/>
        </w:rPr>
      </w:pPr>
    </w:p>
    <w:p w14:paraId="0E8BC62F" w14:textId="77777777" w:rsidR="003141EB" w:rsidRDefault="003141EB">
      <w:pPr>
        <w:spacing w:after="0"/>
        <w:rPr>
          <w:rFonts w:ascii="Arial" w:eastAsia="Arial" w:hAnsi="Arial" w:cs="Arial"/>
        </w:rPr>
      </w:pPr>
    </w:p>
    <w:p w14:paraId="39A489E8" w14:textId="77777777" w:rsidR="003141EB" w:rsidRDefault="003141EB">
      <w:pPr>
        <w:spacing w:after="0"/>
        <w:rPr>
          <w:rFonts w:ascii="Arial" w:eastAsia="Arial" w:hAnsi="Arial" w:cs="Arial"/>
        </w:rPr>
      </w:pPr>
    </w:p>
    <w:p w14:paraId="00AD5C59" w14:textId="77777777" w:rsidR="003141EB" w:rsidRDefault="003141EB">
      <w:pPr>
        <w:spacing w:after="0"/>
        <w:rPr>
          <w:rFonts w:ascii="Arial" w:eastAsia="Arial" w:hAnsi="Arial" w:cs="Arial"/>
        </w:rPr>
      </w:pPr>
    </w:p>
    <w:p w14:paraId="7C33BE85" w14:textId="77777777" w:rsidR="003141EB" w:rsidRDefault="003141EB">
      <w:pPr>
        <w:spacing w:after="0"/>
        <w:rPr>
          <w:rFonts w:ascii="Arial" w:eastAsia="Arial" w:hAnsi="Arial" w:cs="Arial"/>
        </w:rPr>
      </w:pPr>
    </w:p>
    <w:p w14:paraId="54A8E4A5" w14:textId="77777777" w:rsidR="003141EB" w:rsidRDefault="003141EB">
      <w:pPr>
        <w:spacing w:after="0"/>
        <w:rPr>
          <w:rFonts w:ascii="Arial" w:eastAsia="Arial" w:hAnsi="Arial" w:cs="Arial"/>
        </w:rPr>
      </w:pPr>
    </w:p>
    <w:p w14:paraId="5301F943" w14:textId="77777777" w:rsidR="003141EB" w:rsidRDefault="003141EB">
      <w:pPr>
        <w:spacing w:after="0"/>
        <w:rPr>
          <w:rFonts w:ascii="Arial" w:eastAsia="Arial" w:hAnsi="Arial" w:cs="Arial"/>
        </w:rPr>
      </w:pPr>
    </w:p>
    <w:p w14:paraId="44865E61" w14:textId="77777777" w:rsidR="003141EB" w:rsidRDefault="003141EB">
      <w:pPr>
        <w:spacing w:after="0"/>
        <w:rPr>
          <w:rFonts w:ascii="Arial" w:eastAsia="Arial" w:hAnsi="Arial" w:cs="Arial"/>
        </w:rPr>
      </w:pPr>
    </w:p>
    <w:p w14:paraId="2555F010" w14:textId="77777777" w:rsidR="003141EB" w:rsidRDefault="003141EB">
      <w:pPr>
        <w:spacing w:after="0"/>
        <w:rPr>
          <w:rFonts w:ascii="Arial" w:eastAsia="Arial" w:hAnsi="Arial" w:cs="Arial"/>
        </w:rPr>
      </w:pPr>
    </w:p>
    <w:p w14:paraId="03E74009" w14:textId="77777777" w:rsidR="003141EB" w:rsidRDefault="003141EB">
      <w:pPr>
        <w:spacing w:after="0"/>
        <w:rPr>
          <w:rFonts w:ascii="Arial" w:eastAsia="Arial" w:hAnsi="Arial" w:cs="Arial"/>
        </w:rPr>
      </w:pPr>
    </w:p>
    <w:p w14:paraId="10E5812A" w14:textId="77777777" w:rsidR="003141EB" w:rsidRDefault="003141EB">
      <w:pPr>
        <w:spacing w:after="0"/>
        <w:rPr>
          <w:rFonts w:ascii="Arial" w:eastAsia="Arial" w:hAnsi="Arial" w:cs="Arial"/>
        </w:rPr>
      </w:pPr>
    </w:p>
    <w:p w14:paraId="36CDC5FC" w14:textId="77777777" w:rsidR="003141EB" w:rsidRDefault="003141EB">
      <w:pPr>
        <w:spacing w:after="0"/>
        <w:rPr>
          <w:rFonts w:ascii="Arial" w:eastAsia="Arial" w:hAnsi="Arial" w:cs="Arial"/>
        </w:rPr>
      </w:pPr>
    </w:p>
    <w:p w14:paraId="6DE15138" w14:textId="77777777" w:rsidR="003141EB" w:rsidRDefault="003141EB">
      <w:pPr>
        <w:spacing w:after="0"/>
        <w:rPr>
          <w:rFonts w:ascii="Arial" w:eastAsia="Arial" w:hAnsi="Arial" w:cs="Arial"/>
        </w:rPr>
      </w:pPr>
    </w:p>
    <w:p w14:paraId="2A978F13" w14:textId="77777777" w:rsidR="003141EB" w:rsidRDefault="003141EB">
      <w:pPr>
        <w:spacing w:after="0"/>
        <w:rPr>
          <w:rFonts w:ascii="Arial" w:eastAsia="Arial" w:hAnsi="Arial" w:cs="Arial"/>
        </w:rPr>
      </w:pPr>
    </w:p>
    <w:p w14:paraId="4AE0FB70" w14:textId="77777777" w:rsidR="003141EB" w:rsidRDefault="003141EB">
      <w:pPr>
        <w:spacing w:after="0"/>
        <w:rPr>
          <w:rFonts w:ascii="Arial" w:eastAsia="Arial" w:hAnsi="Arial" w:cs="Arial"/>
        </w:rPr>
      </w:pPr>
    </w:p>
    <w:p w14:paraId="029788B8" w14:textId="77777777" w:rsidR="003141EB" w:rsidRDefault="003141EB">
      <w:pPr>
        <w:spacing w:after="0"/>
        <w:rPr>
          <w:rFonts w:ascii="Arial" w:eastAsia="Arial" w:hAnsi="Arial" w:cs="Arial"/>
        </w:rPr>
      </w:pPr>
    </w:p>
    <w:p w14:paraId="561573B8" w14:textId="77777777" w:rsidR="003141EB" w:rsidRDefault="003141EB">
      <w:pPr>
        <w:spacing w:after="0"/>
        <w:rPr>
          <w:rFonts w:ascii="Arial" w:eastAsia="Arial" w:hAnsi="Arial" w:cs="Arial"/>
        </w:rPr>
      </w:pPr>
    </w:p>
    <w:p w14:paraId="31ECDE20" w14:textId="77777777" w:rsidR="003141EB" w:rsidRDefault="003141EB">
      <w:pPr>
        <w:spacing w:after="0"/>
        <w:rPr>
          <w:rFonts w:ascii="Arial" w:eastAsia="Arial" w:hAnsi="Arial" w:cs="Arial"/>
        </w:rPr>
      </w:pPr>
    </w:p>
    <w:p w14:paraId="40F1E7EA" w14:textId="77777777" w:rsidR="003141EB" w:rsidRDefault="003141EB">
      <w:pPr>
        <w:spacing w:after="0"/>
        <w:rPr>
          <w:rFonts w:ascii="Arial" w:eastAsia="Arial" w:hAnsi="Arial" w:cs="Arial"/>
        </w:rPr>
      </w:pPr>
    </w:p>
    <w:p w14:paraId="082C479A" w14:textId="77777777" w:rsidR="003141EB" w:rsidRDefault="003141EB">
      <w:pPr>
        <w:spacing w:after="0"/>
        <w:rPr>
          <w:rFonts w:ascii="Arial" w:eastAsia="Arial" w:hAnsi="Arial" w:cs="Arial"/>
        </w:rPr>
      </w:pPr>
    </w:p>
    <w:p w14:paraId="598A79C7" w14:textId="77777777" w:rsidR="003141EB" w:rsidRDefault="003141EB">
      <w:pPr>
        <w:spacing w:after="0"/>
        <w:rPr>
          <w:rFonts w:ascii="Arial" w:eastAsia="Arial" w:hAnsi="Arial" w:cs="Arial"/>
        </w:rPr>
      </w:pPr>
    </w:p>
    <w:p w14:paraId="211F7065" w14:textId="77777777" w:rsidR="003141EB" w:rsidRDefault="003141EB">
      <w:pPr>
        <w:spacing w:after="0"/>
        <w:rPr>
          <w:rFonts w:ascii="Arial" w:eastAsia="Arial" w:hAnsi="Arial" w:cs="Arial"/>
        </w:rPr>
      </w:pPr>
    </w:p>
    <w:p w14:paraId="5E69C4BF" w14:textId="77777777" w:rsidR="003141EB" w:rsidRDefault="003141EB">
      <w:pPr>
        <w:spacing w:after="0"/>
        <w:rPr>
          <w:rFonts w:ascii="Arial" w:eastAsia="Arial" w:hAnsi="Arial" w:cs="Arial"/>
        </w:rPr>
      </w:pPr>
    </w:p>
    <w:p w14:paraId="171FD61C" w14:textId="77777777" w:rsidR="003141EB" w:rsidRDefault="003141EB">
      <w:pPr>
        <w:spacing w:after="0"/>
        <w:rPr>
          <w:rFonts w:ascii="Arial" w:eastAsia="Arial" w:hAnsi="Arial" w:cs="Arial"/>
        </w:rPr>
      </w:pPr>
    </w:p>
    <w:p w14:paraId="497418BD" w14:textId="77777777" w:rsidR="003141EB" w:rsidRDefault="003141EB">
      <w:pPr>
        <w:spacing w:after="0"/>
        <w:rPr>
          <w:rFonts w:ascii="Arial" w:eastAsia="Arial" w:hAnsi="Arial" w:cs="Arial"/>
        </w:rPr>
      </w:pPr>
    </w:p>
    <w:p w14:paraId="5F05F979" w14:textId="77777777" w:rsidR="003141EB" w:rsidRDefault="003141EB">
      <w:pPr>
        <w:spacing w:after="0"/>
        <w:rPr>
          <w:rFonts w:ascii="Arial" w:eastAsia="Arial" w:hAnsi="Arial" w:cs="Arial"/>
        </w:rPr>
      </w:pPr>
    </w:p>
    <w:p w14:paraId="5C75D9C9" w14:textId="77777777" w:rsidR="003141EB" w:rsidRDefault="003141EB">
      <w:pPr>
        <w:spacing w:after="0"/>
        <w:rPr>
          <w:rFonts w:ascii="Arial" w:eastAsia="Arial" w:hAnsi="Arial" w:cs="Arial"/>
        </w:rPr>
      </w:pPr>
    </w:p>
    <w:p w14:paraId="5D9DDF58" w14:textId="77777777" w:rsidR="003141EB" w:rsidRDefault="003141EB">
      <w:pPr>
        <w:spacing w:after="0"/>
        <w:rPr>
          <w:rFonts w:ascii="Arial" w:eastAsia="Arial" w:hAnsi="Arial" w:cs="Arial"/>
        </w:rPr>
      </w:pPr>
    </w:p>
    <w:p w14:paraId="403DB67E" w14:textId="77777777" w:rsidR="003141EB" w:rsidRDefault="003141EB">
      <w:pPr>
        <w:spacing w:after="0"/>
        <w:rPr>
          <w:rFonts w:ascii="Arial" w:eastAsia="Arial" w:hAnsi="Arial" w:cs="Arial"/>
        </w:rPr>
      </w:pPr>
    </w:p>
    <w:p w14:paraId="75396DF6" w14:textId="77777777" w:rsidR="003141EB" w:rsidRDefault="003141EB">
      <w:pPr>
        <w:spacing w:after="0"/>
        <w:rPr>
          <w:rFonts w:ascii="Arial" w:eastAsia="Arial" w:hAnsi="Arial" w:cs="Arial"/>
        </w:rPr>
      </w:pPr>
    </w:p>
    <w:p w14:paraId="26C88356" w14:textId="77777777" w:rsidR="003141EB" w:rsidRDefault="003141EB">
      <w:pPr>
        <w:spacing w:after="0"/>
        <w:rPr>
          <w:rFonts w:ascii="Arial" w:eastAsia="Arial" w:hAnsi="Arial" w:cs="Arial"/>
        </w:rPr>
      </w:pPr>
    </w:p>
    <w:p w14:paraId="7E9A9B6D" w14:textId="77777777" w:rsidR="003141EB" w:rsidRDefault="003141EB">
      <w:pPr>
        <w:spacing w:after="0"/>
        <w:rPr>
          <w:rFonts w:ascii="Arial" w:eastAsia="Arial" w:hAnsi="Arial" w:cs="Arial"/>
        </w:rPr>
      </w:pPr>
    </w:p>
    <w:p w14:paraId="00D3D7C2" w14:textId="77777777" w:rsidR="003141EB" w:rsidRDefault="003141EB">
      <w:pPr>
        <w:spacing w:after="0"/>
        <w:rPr>
          <w:rFonts w:ascii="Arial" w:eastAsia="Arial" w:hAnsi="Arial" w:cs="Arial"/>
        </w:rPr>
      </w:pPr>
    </w:p>
    <w:p w14:paraId="2082AFA3" w14:textId="77777777" w:rsidR="003141EB" w:rsidRDefault="003141EB">
      <w:pPr>
        <w:spacing w:after="0"/>
        <w:rPr>
          <w:rFonts w:ascii="Arial" w:eastAsia="Arial" w:hAnsi="Arial" w:cs="Arial"/>
        </w:rPr>
      </w:pPr>
    </w:p>
    <w:p w14:paraId="0F37C7B3" w14:textId="77777777" w:rsidR="003141EB" w:rsidRDefault="003141EB">
      <w:pPr>
        <w:spacing w:after="0"/>
        <w:rPr>
          <w:rFonts w:ascii="Arial" w:eastAsia="Arial" w:hAnsi="Arial" w:cs="Arial"/>
        </w:rPr>
      </w:pPr>
    </w:p>
    <w:p w14:paraId="6E166A8D" w14:textId="77777777" w:rsidR="003141EB" w:rsidRDefault="003141EB">
      <w:pPr>
        <w:spacing w:after="0"/>
        <w:rPr>
          <w:rFonts w:ascii="Arial" w:eastAsia="Arial" w:hAnsi="Arial" w:cs="Arial"/>
        </w:rPr>
      </w:pPr>
    </w:p>
    <w:p w14:paraId="19E5571B" w14:textId="77777777" w:rsidR="003141EB" w:rsidRDefault="003141EB">
      <w:pPr>
        <w:spacing w:after="0"/>
        <w:rPr>
          <w:rFonts w:ascii="Arial" w:eastAsia="Arial" w:hAnsi="Arial" w:cs="Arial"/>
        </w:rPr>
      </w:pPr>
    </w:p>
    <w:p w14:paraId="7CB969D8" w14:textId="77777777" w:rsidR="003141EB" w:rsidRDefault="003141EB">
      <w:pPr>
        <w:spacing w:after="0"/>
        <w:rPr>
          <w:rFonts w:ascii="Arial" w:eastAsia="Arial" w:hAnsi="Arial" w:cs="Arial"/>
        </w:rPr>
      </w:pPr>
    </w:p>
    <w:p w14:paraId="5A331752" w14:textId="77777777" w:rsidR="003141EB" w:rsidRDefault="003141EB">
      <w:pPr>
        <w:spacing w:after="0"/>
        <w:rPr>
          <w:rFonts w:ascii="Arial" w:eastAsia="Arial" w:hAnsi="Arial" w:cs="Arial"/>
        </w:rPr>
      </w:pPr>
    </w:p>
    <w:p w14:paraId="644858DD" w14:textId="77777777" w:rsidR="003141EB" w:rsidRDefault="003141EB">
      <w:pPr>
        <w:spacing w:after="0"/>
        <w:rPr>
          <w:rFonts w:ascii="Arial" w:eastAsia="Arial" w:hAnsi="Arial" w:cs="Arial"/>
        </w:rPr>
      </w:pPr>
    </w:p>
    <w:p w14:paraId="1B4E4DD1" w14:textId="77777777" w:rsidR="003141EB" w:rsidRDefault="003141EB">
      <w:pPr>
        <w:spacing w:after="0"/>
        <w:rPr>
          <w:rFonts w:ascii="Arial" w:eastAsia="Arial" w:hAnsi="Arial" w:cs="Arial"/>
        </w:rPr>
      </w:pPr>
    </w:p>
    <w:p w14:paraId="3792AB6A" w14:textId="77777777" w:rsidR="003141EB" w:rsidRDefault="003141EB">
      <w:pPr>
        <w:spacing w:after="0"/>
        <w:rPr>
          <w:rFonts w:ascii="Arial" w:eastAsia="Arial" w:hAnsi="Arial" w:cs="Arial"/>
        </w:rPr>
      </w:pPr>
    </w:p>
    <w:p w14:paraId="37D9B701" w14:textId="77777777" w:rsidR="003141EB" w:rsidRDefault="003141EB">
      <w:pPr>
        <w:spacing w:after="0"/>
        <w:rPr>
          <w:rFonts w:ascii="Arial" w:eastAsia="Arial" w:hAnsi="Arial" w:cs="Arial"/>
        </w:rPr>
      </w:pPr>
    </w:p>
    <w:p w14:paraId="7BC80C56" w14:textId="77777777" w:rsidR="003141EB" w:rsidRDefault="003141EB">
      <w:pPr>
        <w:spacing w:after="0"/>
        <w:rPr>
          <w:rFonts w:ascii="Arial" w:eastAsia="Arial" w:hAnsi="Arial" w:cs="Arial"/>
        </w:rPr>
      </w:pPr>
    </w:p>
    <w:p w14:paraId="1E08627A" w14:textId="448D3AA7" w:rsidR="003141EB" w:rsidRDefault="003141EB">
      <w:pPr>
        <w:spacing w:after="0"/>
        <w:rPr>
          <w:rFonts w:ascii="Arial" w:eastAsia="Arial" w:hAnsi="Arial" w:cs="Arial"/>
        </w:rPr>
      </w:pPr>
      <w:r>
        <w:rPr>
          <w:noProof/>
        </w:rPr>
        <mc:AlternateContent>
          <mc:Choice Requires="wps">
            <w:drawing>
              <wp:anchor distT="0" distB="0" distL="114300" distR="114300" simplePos="0" relativeHeight="251666432" behindDoc="0" locked="0" layoutInCell="1" hidden="0" allowOverlap="1" wp14:anchorId="18698EF8" wp14:editId="791002B0">
                <wp:simplePos x="0" y="0"/>
                <wp:positionH relativeFrom="margin">
                  <wp:align>right</wp:align>
                </wp:positionH>
                <wp:positionV relativeFrom="paragraph">
                  <wp:posOffset>18258</wp:posOffset>
                </wp:positionV>
                <wp:extent cx="6667500" cy="381000"/>
                <wp:effectExtent l="0" t="0" r="0" b="0"/>
                <wp:wrapNone/>
                <wp:docPr id="37" name="Rectangle 37"/>
                <wp:cNvGraphicFramePr/>
                <a:graphic xmlns:a="http://schemas.openxmlformats.org/drawingml/2006/main">
                  <a:graphicData uri="http://schemas.microsoft.com/office/word/2010/wordprocessingShape">
                    <wps:wsp>
                      <wps:cNvSpPr/>
                      <wps:spPr>
                        <a:xfrm>
                          <a:off x="0" y="0"/>
                          <a:ext cx="6667500" cy="381000"/>
                        </a:xfrm>
                        <a:prstGeom prst="rect">
                          <a:avLst/>
                        </a:prstGeom>
                        <a:solidFill>
                          <a:srgbClr val="D8D8D8"/>
                        </a:solidFill>
                        <a:ln>
                          <a:noFill/>
                        </a:ln>
                      </wps:spPr>
                      <wps:txbx>
                        <w:txbxContent>
                          <w:p w14:paraId="62636DD0" w14:textId="77777777" w:rsidR="00E36DFD" w:rsidRDefault="00B46EEC">
                            <w:pPr>
                              <w:spacing w:line="275" w:lineRule="auto"/>
                              <w:textDirection w:val="btLr"/>
                            </w:pPr>
                            <w:r>
                              <w:rPr>
                                <w:rFonts w:ascii="Arial" w:eastAsia="Arial" w:hAnsi="Arial" w:cs="Arial"/>
                                <w:b/>
                                <w:color w:val="000000"/>
                                <w:sz w:val="32"/>
                              </w:rPr>
                              <w:t>APPENDIX 8</w:t>
                            </w:r>
                            <w:r>
                              <w:rPr>
                                <w:rFonts w:ascii="Arial" w:eastAsia="Arial" w:hAnsi="Arial" w:cs="Arial"/>
                                <w:b/>
                                <w:color w:val="000000"/>
                              </w:rPr>
                              <w:t xml:space="preserve"> – </w:t>
                            </w:r>
                            <w:r>
                              <w:rPr>
                                <w:rFonts w:ascii="Arial" w:eastAsia="Arial" w:hAnsi="Arial" w:cs="Arial"/>
                                <w:b/>
                                <w:color w:val="000000"/>
                                <w:sz w:val="28"/>
                              </w:rPr>
                              <w:t>Action to be taken if you have a concern about a child</w:t>
                            </w:r>
                          </w:p>
                        </w:txbxContent>
                      </wps:txbx>
                      <wps:bodyPr spcFirstLastPara="1" wrap="square" lIns="91425" tIns="45700" rIns="91425" bIns="45700" anchor="t" anchorCtr="0">
                        <a:noAutofit/>
                      </wps:bodyPr>
                    </wps:wsp>
                  </a:graphicData>
                </a:graphic>
              </wp:anchor>
            </w:drawing>
          </mc:Choice>
          <mc:Fallback>
            <w:pict>
              <v:rect w14:anchorId="18698EF8" id="Rectangle 37" o:spid="_x0000_s1034" style="position:absolute;margin-left:473.8pt;margin-top:1.45pt;width:525pt;height:30pt;z-index:25166643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" fillcolor="#d8d8d8" stroked="f">
                <v:textbox inset="2.53958mm,1.2694mm,2.53958mm,1.2694mm">
                  <w:txbxContent>
                    <w:p w14:paraId="62636DD0" w14:textId="77777777" w:rsidR="00E36DFD" w:rsidRDefault="00B46EEC">
                      <w:pPr>
                        <w:spacing w:line="275" w:lineRule="auto"/>
                        <w:textDirection w:val="btLr"/>
                      </w:pPr>
                      <w:r>
                        <w:rPr>
                          <w:rFonts w:ascii="Arial" w:eastAsia="Arial" w:hAnsi="Arial" w:cs="Arial"/>
                          <w:b/>
                          <w:color w:val="000000"/>
                          <w:sz w:val="32"/>
                        </w:rPr>
                        <w:t>APPENDIX 8</w:t>
                      </w:r>
                      <w:r>
                        <w:rPr>
                          <w:rFonts w:ascii="Arial" w:eastAsia="Arial" w:hAnsi="Arial" w:cs="Arial"/>
                          <w:b/>
                          <w:color w:val="000000"/>
                        </w:rPr>
                        <w:t xml:space="preserve"> – </w:t>
                      </w:r>
                      <w:r>
                        <w:rPr>
                          <w:rFonts w:ascii="Arial" w:eastAsia="Arial" w:hAnsi="Arial" w:cs="Arial"/>
                          <w:b/>
                          <w:color w:val="000000"/>
                          <w:sz w:val="28"/>
                        </w:rPr>
                        <w:t>Action to be taken if you have a concern about a child</w:t>
                      </w:r>
                    </w:p>
                  </w:txbxContent>
                </v:textbox>
                <w10:wrap anchorx="margin"/>
              </v:rect>
            </w:pict>
          </mc:Fallback>
        </mc:AlternateContent>
      </w:r>
    </w:p>
    <w:p w14:paraId="2FF85D32" w14:textId="77777777" w:rsidR="00E36DFD" w:rsidRDefault="00E36DFD">
      <w:pPr>
        <w:spacing w:after="0"/>
        <w:rPr>
          <w:rFonts w:ascii="Arial" w:eastAsia="Arial" w:hAnsi="Arial" w:cs="Arial"/>
        </w:rPr>
      </w:pPr>
    </w:p>
    <w:p w14:paraId="443ED262" w14:textId="367F1674" w:rsidR="00E36DFD" w:rsidRDefault="00E36DFD">
      <w:pPr>
        <w:rPr>
          <w:rFonts w:ascii="Arial" w:eastAsia="Arial" w:hAnsi="Arial" w:cs="Arial"/>
        </w:rPr>
      </w:pPr>
    </w:p>
    <w:tbl>
      <w:tblPr>
        <w:tblStyle w:val="a3"/>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84"/>
        <w:gridCol w:w="9214"/>
      </w:tblGrid>
      <w:tr w:rsidR="00E36DFD" w14:paraId="064D66FE" w14:textId="77777777">
        <w:tc>
          <w:tcPr>
            <w:tcW w:w="1384" w:type="dxa"/>
          </w:tcPr>
          <w:p w14:paraId="368F5B20" w14:textId="77777777" w:rsidR="00E36DFD" w:rsidRPr="003141EB" w:rsidRDefault="00B46EEC">
            <w:pPr>
              <w:rPr>
                <w:rFonts w:ascii="Arial" w:eastAsia="Arial" w:hAnsi="Arial" w:cs="Arial"/>
                <w:bCs/>
                <w:sz w:val="20"/>
                <w:szCs w:val="20"/>
              </w:rPr>
            </w:pPr>
            <w:r w:rsidRPr="003141EB">
              <w:rPr>
                <w:rFonts w:ascii="Arial" w:eastAsia="Arial" w:hAnsi="Arial" w:cs="Arial"/>
                <w:bCs/>
                <w:sz w:val="20"/>
                <w:szCs w:val="20"/>
              </w:rPr>
              <w:t xml:space="preserve">Action to be taken </w:t>
            </w:r>
            <w:proofErr w:type="gramStart"/>
            <w:r w:rsidRPr="003141EB">
              <w:rPr>
                <w:rFonts w:ascii="Arial" w:eastAsia="Arial" w:hAnsi="Arial" w:cs="Arial"/>
                <w:bCs/>
                <w:sz w:val="20"/>
                <w:szCs w:val="20"/>
              </w:rPr>
              <w:t>by:-</w:t>
            </w:r>
            <w:proofErr w:type="gramEnd"/>
          </w:p>
        </w:tc>
        <w:tc>
          <w:tcPr>
            <w:tcW w:w="9214" w:type="dxa"/>
            <w:shd w:val="clear" w:color="auto" w:fill="D9D9D9"/>
          </w:tcPr>
          <w:p w14:paraId="158EBFA1" w14:textId="77777777" w:rsidR="00E36DFD" w:rsidRDefault="00B46EEC">
            <w:pPr>
              <w:rPr>
                <w:rFonts w:ascii="Arial" w:eastAsia="Arial" w:hAnsi="Arial" w:cs="Arial"/>
                <w:b/>
              </w:rPr>
            </w:pPr>
            <w:r>
              <w:rPr>
                <w:rFonts w:ascii="Arial" w:eastAsia="Arial" w:hAnsi="Arial" w:cs="Arial"/>
                <w:b/>
              </w:rPr>
              <w:t>What action to take if you have concerns</w:t>
            </w:r>
          </w:p>
          <w:p w14:paraId="1E954643" w14:textId="77777777" w:rsidR="00E36DFD" w:rsidRDefault="00E36DFD">
            <w:pPr>
              <w:rPr>
                <w:rFonts w:ascii="Arial" w:eastAsia="Arial" w:hAnsi="Arial" w:cs="Arial"/>
                <w:b/>
              </w:rPr>
            </w:pPr>
          </w:p>
        </w:tc>
      </w:tr>
      <w:tr w:rsidR="00E36DFD" w14:paraId="6CF8E7DD" w14:textId="77777777">
        <w:tc>
          <w:tcPr>
            <w:tcW w:w="1384" w:type="dxa"/>
            <w:shd w:val="clear" w:color="auto" w:fill="D9D9D9"/>
          </w:tcPr>
          <w:p w14:paraId="627AA0AC" w14:textId="77777777" w:rsidR="00E36DFD" w:rsidRDefault="00E36DFD">
            <w:pPr>
              <w:rPr>
                <w:rFonts w:ascii="Arial" w:eastAsia="Arial" w:hAnsi="Arial" w:cs="Arial"/>
                <w:b/>
              </w:rPr>
            </w:pPr>
          </w:p>
          <w:p w14:paraId="2B9D273E" w14:textId="77777777" w:rsidR="00E36DFD" w:rsidRDefault="00B46EEC">
            <w:pPr>
              <w:jc w:val="center"/>
              <w:rPr>
                <w:rFonts w:ascii="Arial" w:eastAsia="Arial" w:hAnsi="Arial" w:cs="Arial"/>
                <w:b/>
              </w:rPr>
            </w:pPr>
            <w:r>
              <w:rPr>
                <w:rFonts w:ascii="Arial" w:eastAsia="Arial" w:hAnsi="Arial" w:cs="Arial"/>
                <w:b/>
              </w:rPr>
              <w:t>Any member of staff</w:t>
            </w:r>
          </w:p>
          <w:p w14:paraId="5A7AF15D" w14:textId="77777777" w:rsidR="00E36DFD" w:rsidRDefault="00E36DFD">
            <w:pPr>
              <w:rPr>
                <w:rFonts w:ascii="Arial" w:eastAsia="Arial" w:hAnsi="Arial" w:cs="Arial"/>
                <w:b/>
              </w:rPr>
            </w:pPr>
          </w:p>
          <w:p w14:paraId="304C4308" w14:textId="77777777" w:rsidR="00E36DFD" w:rsidRDefault="00B46EEC">
            <w:pPr>
              <w:rPr>
                <w:rFonts w:ascii="Arial" w:eastAsia="Arial" w:hAnsi="Arial" w:cs="Arial"/>
              </w:rPr>
            </w:pPr>
            <w:r>
              <w:rPr>
                <w:rFonts w:ascii="Arial" w:eastAsia="Arial" w:hAnsi="Arial" w:cs="Arial"/>
              </w:rPr>
              <w:t>(governor, volunteer, contractor, activity provider)</w:t>
            </w:r>
          </w:p>
        </w:tc>
        <w:tc>
          <w:tcPr>
            <w:tcW w:w="9214" w:type="dxa"/>
          </w:tcPr>
          <w:p w14:paraId="4D132D49" w14:textId="44659C96" w:rsidR="00E36DFD" w:rsidRPr="00E2438C" w:rsidRDefault="00B46EEC" w:rsidP="00E2438C">
            <w:pPr>
              <w:numPr>
                <w:ilvl w:val="0"/>
                <w:numId w:val="13"/>
              </w:numPr>
              <w:pBdr>
                <w:top w:val="nil"/>
                <w:left w:val="nil"/>
                <w:bottom w:val="nil"/>
                <w:right w:val="nil"/>
                <w:between w:val="nil"/>
              </w:pBdr>
              <w:spacing w:line="276" w:lineRule="auto"/>
              <w:rPr>
                <w:rFonts w:ascii="Arial" w:eastAsia="Arial" w:hAnsi="Arial" w:cs="Arial"/>
                <w:color w:val="000000"/>
              </w:rPr>
            </w:pPr>
            <w:r w:rsidRPr="00E2438C">
              <w:rPr>
                <w:rFonts w:ascii="Arial" w:eastAsia="Arial" w:hAnsi="Arial" w:cs="Arial"/>
                <w:color w:val="000000"/>
              </w:rPr>
              <w:t>Discuss your concerns with the DSL</w:t>
            </w:r>
            <w:r w:rsidRPr="00E2438C">
              <w:rPr>
                <w:rFonts w:ascii="Arial" w:eastAsia="Arial" w:hAnsi="Arial" w:cs="Arial"/>
                <w:b/>
                <w:color w:val="000000"/>
              </w:rPr>
              <w:t xml:space="preserve"> (</w:t>
            </w:r>
            <w:r w:rsidR="00E2438C">
              <w:rPr>
                <w:rFonts w:ascii="Arial" w:eastAsia="Arial" w:hAnsi="Arial" w:cs="Arial"/>
                <w:b/>
                <w:color w:val="000000"/>
              </w:rPr>
              <w:t>Laura Tranter</w:t>
            </w:r>
            <w:r w:rsidRPr="00E2438C">
              <w:rPr>
                <w:rFonts w:ascii="Arial" w:eastAsia="Arial" w:hAnsi="Arial" w:cs="Arial"/>
                <w:b/>
                <w:color w:val="000000"/>
              </w:rPr>
              <w:t>)</w:t>
            </w:r>
            <w:r w:rsidRPr="00E2438C">
              <w:rPr>
                <w:rFonts w:ascii="Arial" w:eastAsia="Arial" w:hAnsi="Arial" w:cs="Arial"/>
                <w:color w:val="FF0000"/>
              </w:rPr>
              <w:t xml:space="preserve"> </w:t>
            </w:r>
            <w:r w:rsidRPr="00E2438C">
              <w:rPr>
                <w:rFonts w:ascii="Arial" w:eastAsia="Arial" w:hAnsi="Arial" w:cs="Arial"/>
                <w:color w:val="000000"/>
              </w:rPr>
              <w:t xml:space="preserve">or in their absence, with the Deputy </w:t>
            </w:r>
            <w:proofErr w:type="gramStart"/>
            <w:r w:rsidRPr="00E2438C">
              <w:rPr>
                <w:rFonts w:ascii="Arial" w:eastAsia="Arial" w:hAnsi="Arial" w:cs="Arial"/>
                <w:color w:val="000000"/>
              </w:rPr>
              <w:t xml:space="preserve">DSL </w:t>
            </w:r>
            <w:r w:rsidRPr="00E2438C">
              <w:rPr>
                <w:rFonts w:ascii="Arial" w:eastAsia="Arial" w:hAnsi="Arial" w:cs="Arial"/>
                <w:b/>
                <w:color w:val="000000"/>
              </w:rPr>
              <w:t xml:space="preserve"> (</w:t>
            </w:r>
            <w:proofErr w:type="gramEnd"/>
            <w:r w:rsidR="00E2438C">
              <w:rPr>
                <w:rFonts w:ascii="Arial" w:eastAsia="Arial" w:hAnsi="Arial" w:cs="Arial"/>
                <w:b/>
                <w:color w:val="000000"/>
              </w:rPr>
              <w:t>Karla Thorley, Chris Crook, Eleri Holmes, Mandy Cox</w:t>
            </w:r>
            <w:r w:rsidRPr="00E2438C">
              <w:rPr>
                <w:rFonts w:ascii="Arial" w:eastAsia="Arial" w:hAnsi="Arial" w:cs="Arial"/>
                <w:b/>
                <w:color w:val="000000"/>
              </w:rPr>
              <w:t>)</w:t>
            </w:r>
            <w:r w:rsidRPr="00E2438C">
              <w:rPr>
                <w:rFonts w:ascii="Arial" w:eastAsia="Arial" w:hAnsi="Arial" w:cs="Arial"/>
                <w:color w:val="FF0000"/>
              </w:rPr>
              <w:t xml:space="preserve"> </w:t>
            </w:r>
            <w:r w:rsidRPr="00E2438C">
              <w:rPr>
                <w:rFonts w:ascii="Arial" w:eastAsia="Arial" w:hAnsi="Arial" w:cs="Arial"/>
                <w:b/>
                <w:color w:val="000000"/>
              </w:rPr>
              <w:t>as soon as possible, before the child leaves for the day.</w:t>
            </w:r>
            <w:r w:rsidRPr="00E2438C">
              <w:rPr>
                <w:rFonts w:ascii="Arial" w:eastAsia="Arial" w:hAnsi="Arial" w:cs="Arial"/>
                <w:color w:val="000000"/>
              </w:rPr>
              <w:t xml:space="preserve">  </w:t>
            </w:r>
            <w:r w:rsidRPr="00E2438C">
              <w:rPr>
                <w:rFonts w:ascii="Arial" w:eastAsia="Arial" w:hAnsi="Arial" w:cs="Arial"/>
                <w:color w:val="000000"/>
                <w:u w:val="single"/>
              </w:rPr>
              <w:t>It is important that the child is not sent at the end of the day without taking the right protective action</w:t>
            </w:r>
            <w:r w:rsidRPr="00E2438C">
              <w:rPr>
                <w:rFonts w:ascii="Arial" w:eastAsia="Arial" w:hAnsi="Arial" w:cs="Arial"/>
                <w:color w:val="000000"/>
              </w:rPr>
              <w:t>.</w:t>
            </w:r>
          </w:p>
          <w:p w14:paraId="06686FEF" w14:textId="77777777" w:rsidR="00E36DFD" w:rsidRPr="00E2438C" w:rsidRDefault="00E36DFD">
            <w:pPr>
              <w:pBdr>
                <w:top w:val="nil"/>
                <w:left w:val="nil"/>
                <w:bottom w:val="nil"/>
                <w:right w:val="nil"/>
                <w:between w:val="nil"/>
              </w:pBdr>
              <w:spacing w:line="276" w:lineRule="auto"/>
              <w:ind w:left="720"/>
              <w:rPr>
                <w:rFonts w:ascii="Arial" w:eastAsia="Arial" w:hAnsi="Arial" w:cs="Arial"/>
                <w:b/>
                <w:color w:val="000000"/>
              </w:rPr>
            </w:pPr>
          </w:p>
          <w:p w14:paraId="35276A44" w14:textId="77777777" w:rsidR="00E36DFD" w:rsidRPr="00E2438C" w:rsidRDefault="00B46EEC" w:rsidP="00E2438C">
            <w:pPr>
              <w:numPr>
                <w:ilvl w:val="0"/>
                <w:numId w:val="13"/>
              </w:numPr>
              <w:pBdr>
                <w:top w:val="nil"/>
                <w:left w:val="nil"/>
                <w:bottom w:val="nil"/>
                <w:right w:val="nil"/>
                <w:between w:val="nil"/>
              </w:pBdr>
              <w:spacing w:line="276" w:lineRule="auto"/>
              <w:rPr>
                <w:rFonts w:ascii="Arial" w:eastAsia="Arial" w:hAnsi="Arial" w:cs="Arial"/>
                <w:color w:val="000000"/>
              </w:rPr>
            </w:pPr>
            <w:r w:rsidRPr="00E2438C">
              <w:rPr>
                <w:rFonts w:ascii="Arial" w:eastAsia="Arial" w:hAnsi="Arial" w:cs="Arial"/>
                <w:color w:val="000000"/>
              </w:rPr>
              <w:t>Complete the record of concern and pass/send it to the DSL.</w:t>
            </w:r>
          </w:p>
          <w:p w14:paraId="401A7268" w14:textId="77777777" w:rsidR="00E36DFD" w:rsidRPr="00E2438C" w:rsidRDefault="00E36DFD">
            <w:pPr>
              <w:pBdr>
                <w:top w:val="nil"/>
                <w:left w:val="nil"/>
                <w:bottom w:val="nil"/>
                <w:right w:val="nil"/>
                <w:between w:val="nil"/>
              </w:pBdr>
              <w:spacing w:line="276" w:lineRule="auto"/>
              <w:ind w:left="720"/>
              <w:rPr>
                <w:rFonts w:ascii="Arial" w:eastAsia="Arial" w:hAnsi="Arial" w:cs="Arial"/>
                <w:color w:val="000000"/>
              </w:rPr>
            </w:pPr>
          </w:p>
          <w:p w14:paraId="21189C7B" w14:textId="1153441F" w:rsidR="00E36DFD" w:rsidRPr="00E2438C" w:rsidRDefault="00B46EEC" w:rsidP="00E2438C">
            <w:pPr>
              <w:numPr>
                <w:ilvl w:val="0"/>
                <w:numId w:val="13"/>
              </w:numPr>
              <w:pBdr>
                <w:top w:val="nil"/>
                <w:left w:val="nil"/>
                <w:bottom w:val="nil"/>
                <w:right w:val="nil"/>
                <w:between w:val="nil"/>
              </w:pBdr>
              <w:spacing w:line="276" w:lineRule="auto"/>
              <w:rPr>
                <w:rFonts w:ascii="Arial" w:eastAsia="Arial" w:hAnsi="Arial" w:cs="Arial"/>
                <w:color w:val="000000"/>
              </w:rPr>
            </w:pPr>
            <w:r w:rsidRPr="00E2438C">
              <w:rPr>
                <w:rFonts w:ascii="Arial" w:eastAsia="Arial" w:hAnsi="Arial" w:cs="Arial"/>
                <w:color w:val="000000"/>
              </w:rPr>
              <w:t xml:space="preserve">If the DSL or deputy is not available, you can speak to another senior member of staff. If they are </w:t>
            </w:r>
            <w:proofErr w:type="spellStart"/>
            <w:r w:rsidRPr="00E2438C">
              <w:rPr>
                <w:rFonts w:ascii="Arial" w:eastAsia="Arial" w:hAnsi="Arial" w:cs="Arial"/>
                <w:color w:val="000000"/>
              </w:rPr>
              <w:t>are</w:t>
            </w:r>
            <w:proofErr w:type="spellEnd"/>
            <w:r w:rsidRPr="00E2438C">
              <w:rPr>
                <w:rFonts w:ascii="Arial" w:eastAsia="Arial" w:hAnsi="Arial" w:cs="Arial"/>
                <w:color w:val="000000"/>
              </w:rPr>
              <w:t xml:space="preserve"> unsure if this is a safeguarding concern, they will contact the </w:t>
            </w:r>
            <w:r w:rsidR="00274066" w:rsidRPr="00E2438C">
              <w:rPr>
                <w:rFonts w:ascii="Arial" w:eastAsia="Arial" w:hAnsi="Arial" w:cs="Arial"/>
                <w:color w:val="000000"/>
              </w:rPr>
              <w:t>IFD</w:t>
            </w:r>
            <w:r w:rsidRPr="00E2438C">
              <w:rPr>
                <w:rFonts w:ascii="Arial" w:eastAsia="Arial" w:hAnsi="Arial" w:cs="Arial"/>
                <w:color w:val="000000"/>
              </w:rPr>
              <w:t xml:space="preserve">.  If a referral to the </w:t>
            </w:r>
            <w:r w:rsidR="00274066" w:rsidRPr="00E2438C">
              <w:rPr>
                <w:rFonts w:ascii="Arial" w:eastAsia="Arial" w:hAnsi="Arial" w:cs="Arial"/>
                <w:color w:val="000000"/>
              </w:rPr>
              <w:t>Integrated Front Door</w:t>
            </w:r>
            <w:r w:rsidRPr="00E2438C">
              <w:rPr>
                <w:rFonts w:ascii="Arial" w:eastAsia="Arial" w:hAnsi="Arial" w:cs="Arial"/>
                <w:color w:val="000000"/>
              </w:rPr>
              <w:t xml:space="preserve"> (</w:t>
            </w:r>
            <w:proofErr w:type="gramStart"/>
            <w:r w:rsidR="00274066" w:rsidRPr="00E2438C">
              <w:rPr>
                <w:rFonts w:ascii="Arial" w:eastAsia="Arial" w:hAnsi="Arial" w:cs="Arial"/>
                <w:color w:val="000000"/>
              </w:rPr>
              <w:t>IFD</w:t>
            </w:r>
            <w:r w:rsidRPr="00E2438C">
              <w:rPr>
                <w:rFonts w:ascii="Arial" w:eastAsia="Arial" w:hAnsi="Arial" w:cs="Arial"/>
                <w:color w:val="000000"/>
              </w:rPr>
              <w:t>)  is</w:t>
            </w:r>
            <w:proofErr w:type="gramEnd"/>
            <w:r w:rsidRPr="00E2438C">
              <w:rPr>
                <w:rFonts w:ascii="Arial" w:eastAsia="Arial" w:hAnsi="Arial" w:cs="Arial"/>
                <w:color w:val="000000"/>
              </w:rPr>
              <w:t xml:space="preserve"> </w:t>
            </w:r>
            <w:proofErr w:type="gramStart"/>
            <w:r w:rsidRPr="00E2438C">
              <w:rPr>
                <w:rFonts w:ascii="Arial" w:eastAsia="Arial" w:hAnsi="Arial" w:cs="Arial"/>
                <w:color w:val="000000"/>
              </w:rPr>
              <w:t>required</w:t>
            </w:r>
            <w:proofErr w:type="gramEnd"/>
            <w:r w:rsidRPr="00E2438C">
              <w:rPr>
                <w:rFonts w:ascii="Arial" w:eastAsia="Arial" w:hAnsi="Arial" w:cs="Arial"/>
                <w:color w:val="000000"/>
              </w:rPr>
              <w:t xml:space="preserve"> the referral will be made (see below) </w:t>
            </w:r>
          </w:p>
          <w:p w14:paraId="752F30A4" w14:textId="77777777" w:rsidR="00E36DFD" w:rsidRPr="00E2438C" w:rsidRDefault="00E36DFD">
            <w:pPr>
              <w:pBdr>
                <w:top w:val="nil"/>
                <w:left w:val="nil"/>
                <w:bottom w:val="nil"/>
                <w:right w:val="nil"/>
                <w:between w:val="nil"/>
              </w:pBdr>
              <w:spacing w:line="276" w:lineRule="auto"/>
              <w:ind w:left="720"/>
              <w:rPr>
                <w:rFonts w:ascii="Arial" w:eastAsia="Arial" w:hAnsi="Arial" w:cs="Arial"/>
                <w:color w:val="000000"/>
              </w:rPr>
            </w:pPr>
          </w:p>
          <w:p w14:paraId="49ED4186" w14:textId="13FA19AF" w:rsidR="00E36DFD" w:rsidRPr="00E2438C" w:rsidRDefault="00B46EEC" w:rsidP="00E2438C">
            <w:pPr>
              <w:numPr>
                <w:ilvl w:val="0"/>
                <w:numId w:val="13"/>
              </w:numPr>
              <w:pBdr>
                <w:top w:val="nil"/>
                <w:left w:val="nil"/>
                <w:bottom w:val="nil"/>
                <w:right w:val="nil"/>
                <w:between w:val="nil"/>
              </w:pBdr>
              <w:spacing w:after="200" w:line="276" w:lineRule="auto"/>
              <w:rPr>
                <w:rFonts w:ascii="Arial" w:eastAsia="Arial" w:hAnsi="Arial" w:cs="Arial"/>
                <w:color w:val="000000"/>
              </w:rPr>
            </w:pPr>
            <w:r w:rsidRPr="00E2438C">
              <w:rPr>
                <w:rFonts w:ascii="Arial" w:eastAsia="Arial" w:hAnsi="Arial" w:cs="Arial"/>
                <w:color w:val="000000"/>
              </w:rPr>
              <w:t xml:space="preserve">You can make a referral directly to </w:t>
            </w:r>
            <w:r w:rsidR="00274066" w:rsidRPr="00E2438C">
              <w:rPr>
                <w:rFonts w:ascii="Arial" w:eastAsia="Arial" w:hAnsi="Arial" w:cs="Arial"/>
                <w:color w:val="000000"/>
              </w:rPr>
              <w:t>IFD</w:t>
            </w:r>
            <w:r w:rsidRPr="00E2438C">
              <w:rPr>
                <w:rFonts w:ascii="Arial" w:eastAsia="Arial" w:hAnsi="Arial" w:cs="Arial"/>
                <w:color w:val="000000"/>
              </w:rPr>
              <w:t xml:space="preserve">. You must then inform the DSL about your consultation with </w:t>
            </w:r>
            <w:r w:rsidR="00274066" w:rsidRPr="00E2438C">
              <w:rPr>
                <w:rFonts w:ascii="Arial" w:eastAsia="Arial" w:hAnsi="Arial" w:cs="Arial"/>
                <w:color w:val="000000"/>
              </w:rPr>
              <w:t>IFD</w:t>
            </w:r>
            <w:r w:rsidRPr="00E2438C">
              <w:rPr>
                <w:rFonts w:ascii="Arial" w:eastAsia="Arial" w:hAnsi="Arial" w:cs="Arial"/>
                <w:color w:val="000000"/>
              </w:rPr>
              <w:t xml:space="preserve"> and what actions you have taken. Ensure all actions and decisions are recorded.</w:t>
            </w:r>
          </w:p>
          <w:p w14:paraId="3048BA75" w14:textId="77777777" w:rsidR="00E36DFD" w:rsidRPr="00E2438C" w:rsidRDefault="00E36DFD">
            <w:pPr>
              <w:rPr>
                <w:rFonts w:ascii="Arial" w:eastAsia="Arial" w:hAnsi="Arial" w:cs="Arial"/>
                <w:b/>
              </w:rPr>
            </w:pPr>
          </w:p>
        </w:tc>
      </w:tr>
      <w:tr w:rsidR="00E36DFD" w14:paraId="4ACB95B3" w14:textId="77777777">
        <w:tc>
          <w:tcPr>
            <w:tcW w:w="1384" w:type="dxa"/>
          </w:tcPr>
          <w:p w14:paraId="4BEC364D" w14:textId="77777777" w:rsidR="00E36DFD" w:rsidRDefault="00B46EEC">
            <w:pPr>
              <w:rPr>
                <w:rFonts w:ascii="Arial" w:eastAsia="Arial" w:hAnsi="Arial" w:cs="Arial"/>
              </w:rPr>
            </w:pPr>
            <w:r>
              <w:rPr>
                <w:rFonts w:ascii="Arial" w:eastAsia="Arial" w:hAnsi="Arial" w:cs="Arial"/>
                <w:b/>
                <w:sz w:val="20"/>
                <w:szCs w:val="20"/>
              </w:rPr>
              <w:t xml:space="preserve">Action to be taken </w:t>
            </w:r>
            <w:proofErr w:type="gramStart"/>
            <w:r>
              <w:rPr>
                <w:rFonts w:ascii="Arial" w:eastAsia="Arial" w:hAnsi="Arial" w:cs="Arial"/>
                <w:b/>
                <w:sz w:val="20"/>
                <w:szCs w:val="20"/>
              </w:rPr>
              <w:t>by:-</w:t>
            </w:r>
            <w:proofErr w:type="gramEnd"/>
          </w:p>
        </w:tc>
        <w:tc>
          <w:tcPr>
            <w:tcW w:w="9214" w:type="dxa"/>
            <w:shd w:val="clear" w:color="auto" w:fill="D9D9D9"/>
          </w:tcPr>
          <w:p w14:paraId="3793568E" w14:textId="77777777" w:rsidR="00E36DFD" w:rsidRPr="00E2438C" w:rsidRDefault="00E36DFD">
            <w:pPr>
              <w:rPr>
                <w:rFonts w:ascii="Arial" w:eastAsia="Arial" w:hAnsi="Arial" w:cs="Arial"/>
                <w:b/>
                <w:sz w:val="2"/>
                <w:szCs w:val="2"/>
              </w:rPr>
            </w:pPr>
          </w:p>
          <w:p w14:paraId="081CEB47" w14:textId="77777777" w:rsidR="00E36DFD" w:rsidRPr="00E2438C" w:rsidRDefault="00E36DFD">
            <w:pPr>
              <w:rPr>
                <w:rFonts w:ascii="Arial" w:eastAsia="Arial" w:hAnsi="Arial" w:cs="Arial"/>
                <w:b/>
                <w:sz w:val="2"/>
                <w:szCs w:val="2"/>
              </w:rPr>
            </w:pPr>
          </w:p>
          <w:p w14:paraId="54D4AFED" w14:textId="77777777" w:rsidR="00E36DFD" w:rsidRPr="00E2438C" w:rsidRDefault="00E36DFD">
            <w:pPr>
              <w:rPr>
                <w:rFonts w:ascii="Arial" w:eastAsia="Arial" w:hAnsi="Arial" w:cs="Arial"/>
                <w:b/>
                <w:sz w:val="2"/>
                <w:szCs w:val="2"/>
              </w:rPr>
            </w:pPr>
          </w:p>
          <w:p w14:paraId="1ED1167F" w14:textId="77777777" w:rsidR="00E36DFD" w:rsidRPr="00E2438C" w:rsidRDefault="00B46EEC">
            <w:pPr>
              <w:rPr>
                <w:rFonts w:ascii="Arial" w:eastAsia="Arial" w:hAnsi="Arial" w:cs="Arial"/>
                <w:b/>
              </w:rPr>
            </w:pPr>
            <w:r w:rsidRPr="00E2438C">
              <w:rPr>
                <w:rFonts w:ascii="Arial" w:eastAsia="Arial" w:hAnsi="Arial" w:cs="Arial"/>
                <w:b/>
              </w:rPr>
              <w:t>If you are concerned that the child is at risk of significant harm (Level 4)</w:t>
            </w:r>
          </w:p>
          <w:p w14:paraId="0FBA7733" w14:textId="77777777" w:rsidR="00E36DFD" w:rsidRPr="00E2438C" w:rsidRDefault="00E36DFD">
            <w:pPr>
              <w:rPr>
                <w:rFonts w:ascii="Arial" w:eastAsia="Arial" w:hAnsi="Arial" w:cs="Arial"/>
                <w:b/>
                <w:sz w:val="16"/>
                <w:szCs w:val="16"/>
              </w:rPr>
            </w:pPr>
          </w:p>
          <w:p w14:paraId="506B019F" w14:textId="77777777" w:rsidR="00E36DFD" w:rsidRPr="00E2438C" w:rsidRDefault="00E36DFD">
            <w:pPr>
              <w:rPr>
                <w:rFonts w:ascii="Arial" w:eastAsia="Arial" w:hAnsi="Arial" w:cs="Arial"/>
                <w:b/>
                <w:sz w:val="2"/>
                <w:szCs w:val="2"/>
              </w:rPr>
            </w:pPr>
          </w:p>
        </w:tc>
      </w:tr>
      <w:tr w:rsidR="00E36DFD" w14:paraId="1078DF93" w14:textId="77777777">
        <w:tc>
          <w:tcPr>
            <w:tcW w:w="1384" w:type="dxa"/>
            <w:shd w:val="clear" w:color="auto" w:fill="D9D9D9"/>
          </w:tcPr>
          <w:p w14:paraId="4F7836D1" w14:textId="77777777" w:rsidR="00E36DFD" w:rsidRDefault="00E36DFD">
            <w:pPr>
              <w:rPr>
                <w:rFonts w:ascii="Arial" w:eastAsia="Arial" w:hAnsi="Arial" w:cs="Arial"/>
                <w:b/>
                <w:sz w:val="21"/>
                <w:szCs w:val="21"/>
              </w:rPr>
            </w:pPr>
          </w:p>
          <w:p w14:paraId="0E6F46D2" w14:textId="77777777" w:rsidR="00E36DFD" w:rsidRDefault="00B46EEC">
            <w:pPr>
              <w:jc w:val="center"/>
              <w:rPr>
                <w:rFonts w:ascii="Arial" w:eastAsia="Arial" w:hAnsi="Arial" w:cs="Arial"/>
                <w:b/>
              </w:rPr>
            </w:pPr>
            <w:r>
              <w:rPr>
                <w:rFonts w:ascii="Arial" w:eastAsia="Arial" w:hAnsi="Arial" w:cs="Arial"/>
                <w:b/>
                <w:sz w:val="21"/>
                <w:szCs w:val="21"/>
              </w:rPr>
              <w:t>DSL or Deputy DSL</w:t>
            </w:r>
          </w:p>
        </w:tc>
        <w:tc>
          <w:tcPr>
            <w:tcW w:w="9214" w:type="dxa"/>
          </w:tcPr>
          <w:p w14:paraId="478D7399" w14:textId="77777777" w:rsidR="00E36DFD" w:rsidRPr="00E2438C" w:rsidRDefault="00E36DFD">
            <w:pPr>
              <w:ind w:left="360"/>
              <w:rPr>
                <w:rFonts w:ascii="Arial" w:eastAsia="Arial" w:hAnsi="Arial" w:cs="Arial"/>
                <w:color w:val="FF0000"/>
              </w:rPr>
            </w:pPr>
          </w:p>
          <w:p w14:paraId="6F7D3957" w14:textId="77777777" w:rsidR="00E36DFD" w:rsidRPr="00E2438C" w:rsidRDefault="00B46EEC">
            <w:pPr>
              <w:ind w:left="360"/>
              <w:jc w:val="center"/>
              <w:rPr>
                <w:rFonts w:ascii="Arial" w:eastAsia="Arial" w:hAnsi="Arial" w:cs="Arial"/>
                <w:b/>
                <w:sz w:val="24"/>
                <w:szCs w:val="24"/>
                <w:u w:val="single"/>
              </w:rPr>
            </w:pPr>
            <w:r w:rsidRPr="00E2438C">
              <w:rPr>
                <w:rFonts w:ascii="Arial" w:eastAsia="Arial" w:hAnsi="Arial" w:cs="Arial"/>
                <w:b/>
                <w:sz w:val="24"/>
                <w:szCs w:val="24"/>
                <w:u w:val="single"/>
              </w:rPr>
              <w:t>CHILD AT RISK OF SIGNIFICANT HARM – SECTION 47</w:t>
            </w:r>
          </w:p>
          <w:p w14:paraId="1AB2B8F9" w14:textId="77777777" w:rsidR="00E36DFD" w:rsidRPr="00E2438C" w:rsidRDefault="00E36DFD">
            <w:pPr>
              <w:ind w:left="360"/>
              <w:jc w:val="center"/>
              <w:rPr>
                <w:rFonts w:ascii="Arial" w:eastAsia="Arial" w:hAnsi="Arial" w:cs="Arial"/>
                <w:b/>
                <w:sz w:val="24"/>
                <w:szCs w:val="24"/>
                <w:u w:val="single"/>
              </w:rPr>
            </w:pPr>
          </w:p>
          <w:p w14:paraId="2D4B4994" w14:textId="59E62B0E" w:rsidR="00E36DFD" w:rsidRPr="00E2438C" w:rsidRDefault="00B46EEC">
            <w:pPr>
              <w:ind w:left="360"/>
              <w:jc w:val="center"/>
              <w:rPr>
                <w:rFonts w:ascii="Arial" w:eastAsia="Arial" w:hAnsi="Arial" w:cs="Arial"/>
              </w:rPr>
            </w:pPr>
            <w:r w:rsidRPr="00E2438C">
              <w:rPr>
                <w:rFonts w:ascii="Arial" w:eastAsia="Arial" w:hAnsi="Arial" w:cs="Arial"/>
                <w:b/>
              </w:rPr>
              <w:t xml:space="preserve">Use </w:t>
            </w:r>
            <w:proofErr w:type="gramStart"/>
            <w:r w:rsidRPr="00E2438C">
              <w:rPr>
                <w:rFonts w:ascii="Arial" w:eastAsia="Arial" w:hAnsi="Arial" w:cs="Arial"/>
                <w:b/>
              </w:rPr>
              <w:t xml:space="preserve">the </w:t>
            </w:r>
            <w:r w:rsidRPr="00E2438C">
              <w:rPr>
                <w:rFonts w:ascii="Arial" w:eastAsia="Arial" w:hAnsi="Arial" w:cs="Arial"/>
              </w:rPr>
              <w:t xml:space="preserve"> </w:t>
            </w:r>
            <w:r w:rsidRPr="00E2438C">
              <w:rPr>
                <w:rFonts w:ascii="Arial" w:eastAsia="Arial" w:hAnsi="Arial" w:cs="Arial"/>
                <w:b/>
              </w:rPr>
              <w:t>Stoke</w:t>
            </w:r>
            <w:proofErr w:type="gramEnd"/>
            <w:r w:rsidRPr="00E2438C">
              <w:rPr>
                <w:rFonts w:ascii="Arial" w:eastAsia="Arial" w:hAnsi="Arial" w:cs="Arial"/>
                <w:b/>
              </w:rPr>
              <w:t>-on-Trent’s Safeguarding Children Partnership</w:t>
            </w:r>
            <w:r w:rsidRPr="00E2438C">
              <w:rPr>
                <w:rFonts w:ascii="Arial" w:eastAsia="Arial" w:hAnsi="Arial" w:cs="Arial"/>
                <w:b/>
                <w:bCs/>
              </w:rPr>
              <w:t xml:space="preserve"> </w:t>
            </w:r>
            <w:r w:rsidR="000E1841" w:rsidRPr="00E2438C">
              <w:rPr>
                <w:rFonts w:ascii="Arial" w:eastAsia="Arial" w:hAnsi="Arial" w:cs="Arial"/>
                <w:b/>
                <w:bCs/>
                <w:color w:val="000000"/>
              </w:rPr>
              <w:t xml:space="preserve">Thresholds of Intervention </w:t>
            </w:r>
            <w:r w:rsidRPr="00E2438C">
              <w:rPr>
                <w:rFonts w:ascii="Arial" w:eastAsia="Arial" w:hAnsi="Arial" w:cs="Arial"/>
                <w:b/>
              </w:rPr>
              <w:t>and if you are unsure</w:t>
            </w:r>
            <w:r w:rsidRPr="00E2438C">
              <w:rPr>
                <w:rFonts w:ascii="Arial" w:eastAsia="Arial" w:hAnsi="Arial" w:cs="Arial"/>
              </w:rPr>
              <w:t xml:space="preserve"> contact </w:t>
            </w:r>
            <w:r w:rsidR="00274066" w:rsidRPr="00E2438C">
              <w:rPr>
                <w:rFonts w:ascii="Arial" w:eastAsia="Arial" w:hAnsi="Arial" w:cs="Arial"/>
                <w:color w:val="000000"/>
              </w:rPr>
              <w:t>IFD</w:t>
            </w:r>
            <w:r w:rsidRPr="00E2438C">
              <w:rPr>
                <w:rFonts w:ascii="Arial" w:eastAsia="Arial" w:hAnsi="Arial" w:cs="Arial"/>
              </w:rPr>
              <w:t xml:space="preserve"> or/and your Education Lead for advice.</w:t>
            </w:r>
          </w:p>
          <w:p w14:paraId="3FBF0C5E" w14:textId="77777777" w:rsidR="00E36DFD" w:rsidRPr="00E2438C" w:rsidRDefault="00E36DFD">
            <w:pPr>
              <w:pBdr>
                <w:top w:val="nil"/>
                <w:left w:val="nil"/>
                <w:bottom w:val="nil"/>
                <w:right w:val="nil"/>
                <w:between w:val="nil"/>
              </w:pBdr>
              <w:spacing w:line="276" w:lineRule="auto"/>
              <w:ind w:left="720"/>
              <w:rPr>
                <w:rFonts w:ascii="Arial" w:eastAsia="Arial" w:hAnsi="Arial" w:cs="Arial"/>
                <w:color w:val="000000"/>
              </w:rPr>
            </w:pPr>
          </w:p>
          <w:p w14:paraId="77A5D107" w14:textId="77777777" w:rsidR="00E36DFD" w:rsidRPr="00E2438C" w:rsidRDefault="00B46EEC" w:rsidP="00E2438C">
            <w:pPr>
              <w:numPr>
                <w:ilvl w:val="0"/>
                <w:numId w:val="14"/>
              </w:numPr>
              <w:pBdr>
                <w:top w:val="nil"/>
                <w:left w:val="nil"/>
                <w:bottom w:val="nil"/>
                <w:right w:val="nil"/>
                <w:between w:val="nil"/>
              </w:pBdr>
              <w:spacing w:after="200" w:line="276" w:lineRule="auto"/>
              <w:rPr>
                <w:rFonts w:ascii="Arial" w:eastAsia="Arial" w:hAnsi="Arial" w:cs="Arial"/>
                <w:color w:val="000000"/>
              </w:rPr>
            </w:pPr>
            <w:r w:rsidRPr="00E2438C">
              <w:rPr>
                <w:rFonts w:ascii="Arial" w:eastAsia="Arial" w:hAnsi="Arial" w:cs="Arial"/>
                <w:color w:val="000000"/>
              </w:rPr>
              <w:t xml:space="preserve">If the child is at </w:t>
            </w:r>
            <w:r w:rsidRPr="00E2438C">
              <w:rPr>
                <w:rFonts w:ascii="Arial" w:eastAsia="Arial" w:hAnsi="Arial" w:cs="Arial"/>
                <w:b/>
                <w:color w:val="000000"/>
              </w:rPr>
              <w:t>risk of significant harm (Section 47</w:t>
            </w:r>
            <w:r w:rsidRPr="00E2438C">
              <w:rPr>
                <w:rFonts w:ascii="Arial" w:eastAsia="Arial" w:hAnsi="Arial" w:cs="Arial"/>
                <w:color w:val="000000"/>
              </w:rPr>
              <w:t xml:space="preserve">) </w:t>
            </w:r>
          </w:p>
          <w:p w14:paraId="7896E9D9" w14:textId="77777777" w:rsidR="00E36DFD" w:rsidRPr="00E2438C" w:rsidRDefault="00E36DFD">
            <w:pPr>
              <w:ind w:left="360"/>
              <w:rPr>
                <w:rFonts w:ascii="Arial" w:eastAsia="Arial" w:hAnsi="Arial" w:cs="Arial"/>
              </w:rPr>
            </w:pPr>
          </w:p>
          <w:p w14:paraId="19AC7402" w14:textId="78E6300C" w:rsidR="00E36DFD" w:rsidRPr="00E2438C" w:rsidRDefault="00B46EEC" w:rsidP="00E2438C">
            <w:pPr>
              <w:numPr>
                <w:ilvl w:val="0"/>
                <w:numId w:val="14"/>
              </w:numPr>
              <w:pBdr>
                <w:top w:val="nil"/>
                <w:left w:val="nil"/>
                <w:bottom w:val="nil"/>
                <w:right w:val="nil"/>
                <w:between w:val="nil"/>
              </w:pBdr>
              <w:spacing w:line="276" w:lineRule="auto"/>
              <w:rPr>
                <w:rFonts w:ascii="Arial" w:eastAsia="Arial" w:hAnsi="Arial" w:cs="Arial"/>
                <w:color w:val="000000"/>
              </w:rPr>
            </w:pPr>
            <w:r w:rsidRPr="00E2438C">
              <w:rPr>
                <w:rFonts w:ascii="Arial" w:eastAsia="Arial" w:hAnsi="Arial" w:cs="Arial"/>
                <w:color w:val="000000"/>
              </w:rPr>
              <w:t xml:space="preserve">Contact </w:t>
            </w:r>
            <w:r w:rsidR="00274066" w:rsidRPr="00E2438C">
              <w:rPr>
                <w:rFonts w:ascii="Arial" w:eastAsia="Arial" w:hAnsi="Arial" w:cs="Arial"/>
                <w:color w:val="000000"/>
              </w:rPr>
              <w:t>IFD</w:t>
            </w:r>
            <w:r w:rsidRPr="00E2438C">
              <w:rPr>
                <w:rFonts w:ascii="Arial" w:eastAsia="Arial" w:hAnsi="Arial" w:cs="Arial"/>
                <w:color w:val="000000"/>
              </w:rPr>
              <w:t xml:space="preserve"> (235100 option 2) without delay. Ensure you have all the relevant details to hand and provide as much information as you can about your concerns. </w:t>
            </w:r>
            <w:r w:rsidRPr="00E2438C">
              <w:rPr>
                <w:rFonts w:ascii="Arial" w:eastAsia="Arial" w:hAnsi="Arial" w:cs="Arial"/>
                <w:b/>
                <w:color w:val="000000"/>
              </w:rPr>
              <w:t xml:space="preserve">Only inform the parents of the referral once the </w:t>
            </w:r>
            <w:r w:rsidR="00274066" w:rsidRPr="00E2438C">
              <w:rPr>
                <w:rFonts w:ascii="Arial" w:eastAsia="Arial" w:hAnsi="Arial" w:cs="Arial"/>
                <w:b/>
                <w:color w:val="000000"/>
              </w:rPr>
              <w:t>IFD</w:t>
            </w:r>
            <w:r w:rsidRPr="00E2438C">
              <w:rPr>
                <w:rFonts w:ascii="Arial" w:eastAsia="Arial" w:hAnsi="Arial" w:cs="Arial"/>
                <w:b/>
                <w:color w:val="000000"/>
              </w:rPr>
              <w:t xml:space="preserve"> Consultant Social Worker has confirmed it is appropriate to do so.</w:t>
            </w:r>
            <w:r w:rsidRPr="00E2438C">
              <w:rPr>
                <w:rFonts w:ascii="Arial" w:eastAsia="Arial" w:hAnsi="Arial" w:cs="Arial"/>
                <w:color w:val="000000"/>
              </w:rPr>
              <w:t xml:space="preserve">  </w:t>
            </w:r>
          </w:p>
          <w:p w14:paraId="1B319C6E" w14:textId="77777777" w:rsidR="00E36DFD" w:rsidRPr="00E2438C" w:rsidRDefault="00E36DFD">
            <w:pPr>
              <w:pBdr>
                <w:top w:val="nil"/>
                <w:left w:val="nil"/>
                <w:bottom w:val="nil"/>
                <w:right w:val="nil"/>
                <w:between w:val="nil"/>
              </w:pBdr>
              <w:spacing w:line="276" w:lineRule="auto"/>
              <w:ind w:left="720"/>
              <w:rPr>
                <w:rFonts w:ascii="Arial" w:eastAsia="Arial" w:hAnsi="Arial" w:cs="Arial"/>
                <w:color w:val="000000"/>
              </w:rPr>
            </w:pPr>
          </w:p>
          <w:p w14:paraId="2BF04EDB" w14:textId="77777777" w:rsidR="00E36DFD" w:rsidRPr="00E2438C" w:rsidRDefault="00B46EEC" w:rsidP="00E2438C">
            <w:pPr>
              <w:numPr>
                <w:ilvl w:val="0"/>
                <w:numId w:val="14"/>
              </w:numPr>
              <w:pBdr>
                <w:top w:val="nil"/>
                <w:left w:val="nil"/>
                <w:bottom w:val="nil"/>
                <w:right w:val="nil"/>
                <w:between w:val="nil"/>
              </w:pBdr>
              <w:spacing w:after="200" w:line="276" w:lineRule="auto"/>
              <w:rPr>
                <w:rFonts w:ascii="Arial" w:eastAsia="Arial" w:hAnsi="Arial" w:cs="Arial"/>
                <w:color w:val="000000"/>
              </w:rPr>
            </w:pPr>
            <w:r w:rsidRPr="00E2438C">
              <w:rPr>
                <w:rFonts w:ascii="Arial" w:eastAsia="Arial" w:hAnsi="Arial" w:cs="Arial"/>
                <w:color w:val="000000"/>
              </w:rPr>
              <w:t>If you believe that the child is in immediate danger, or you suspect a crime has been committed, you must also contact the police immediately on 999.</w:t>
            </w:r>
          </w:p>
          <w:p w14:paraId="1DCF0334" w14:textId="77777777" w:rsidR="00E36DFD" w:rsidRPr="00E2438C" w:rsidRDefault="00E36DFD">
            <w:pPr>
              <w:rPr>
                <w:rFonts w:ascii="Arial" w:eastAsia="Arial" w:hAnsi="Arial" w:cs="Arial"/>
                <w:b/>
              </w:rPr>
            </w:pPr>
          </w:p>
          <w:p w14:paraId="11C8BCFD" w14:textId="51662181" w:rsidR="00E36DFD" w:rsidRPr="00E2438C" w:rsidRDefault="00B46EEC" w:rsidP="00E2438C">
            <w:pPr>
              <w:numPr>
                <w:ilvl w:val="0"/>
                <w:numId w:val="14"/>
              </w:numPr>
              <w:pBdr>
                <w:top w:val="nil"/>
                <w:left w:val="nil"/>
                <w:bottom w:val="nil"/>
                <w:right w:val="nil"/>
                <w:between w:val="nil"/>
              </w:pBdr>
              <w:spacing w:after="200" w:line="276" w:lineRule="auto"/>
              <w:rPr>
                <w:rFonts w:ascii="Arial" w:eastAsia="Arial" w:hAnsi="Arial" w:cs="Arial"/>
                <w:color w:val="000000"/>
                <w:u w:val="single"/>
              </w:rPr>
            </w:pPr>
            <w:r w:rsidRPr="00E2438C">
              <w:rPr>
                <w:rFonts w:ascii="Arial" w:eastAsia="Arial" w:hAnsi="Arial" w:cs="Arial"/>
                <w:color w:val="000000"/>
                <w:u w:val="single"/>
              </w:rPr>
              <w:t xml:space="preserve">If </w:t>
            </w:r>
            <w:r w:rsidR="00274066" w:rsidRPr="00E2438C">
              <w:rPr>
                <w:rFonts w:ascii="Arial" w:eastAsia="Arial" w:hAnsi="Arial" w:cs="Arial"/>
                <w:color w:val="000000"/>
              </w:rPr>
              <w:t>IFD</w:t>
            </w:r>
            <w:r w:rsidRPr="00E2438C">
              <w:rPr>
                <w:rFonts w:ascii="Arial" w:eastAsia="Arial" w:hAnsi="Arial" w:cs="Arial"/>
                <w:color w:val="000000"/>
                <w:u w:val="single"/>
              </w:rPr>
              <w:t xml:space="preserve"> have not informed you within 1 working day, </w:t>
            </w:r>
            <w:proofErr w:type="gramStart"/>
            <w:r w:rsidRPr="00E2438C">
              <w:rPr>
                <w:rFonts w:ascii="Arial" w:eastAsia="Arial" w:hAnsi="Arial" w:cs="Arial"/>
                <w:color w:val="000000"/>
                <w:u w:val="single"/>
              </w:rPr>
              <w:t>whether or not</w:t>
            </w:r>
            <w:proofErr w:type="gramEnd"/>
            <w:r w:rsidRPr="00E2438C">
              <w:rPr>
                <w:rFonts w:ascii="Arial" w:eastAsia="Arial" w:hAnsi="Arial" w:cs="Arial"/>
                <w:color w:val="000000"/>
                <w:u w:val="single"/>
              </w:rPr>
              <w:t xml:space="preserve"> your referral has been accepted, contact them to ascertain their decision. </w:t>
            </w:r>
          </w:p>
          <w:p w14:paraId="2E780729" w14:textId="77777777" w:rsidR="00E36DFD" w:rsidRPr="00E2438C" w:rsidRDefault="00E36DFD">
            <w:pPr>
              <w:rPr>
                <w:rFonts w:ascii="Arial" w:eastAsia="Arial" w:hAnsi="Arial" w:cs="Arial"/>
              </w:rPr>
            </w:pPr>
          </w:p>
          <w:p w14:paraId="681B9660" w14:textId="7B9568CD" w:rsidR="00E36DFD" w:rsidRPr="00E2438C" w:rsidRDefault="00274066" w:rsidP="00E2438C">
            <w:pPr>
              <w:numPr>
                <w:ilvl w:val="0"/>
                <w:numId w:val="14"/>
              </w:numPr>
              <w:pBdr>
                <w:top w:val="nil"/>
                <w:left w:val="nil"/>
                <w:bottom w:val="nil"/>
                <w:right w:val="nil"/>
                <w:between w:val="nil"/>
              </w:pBdr>
              <w:spacing w:after="200" w:line="276" w:lineRule="auto"/>
              <w:rPr>
                <w:rFonts w:ascii="Arial" w:eastAsia="Arial" w:hAnsi="Arial" w:cs="Arial"/>
                <w:color w:val="000000"/>
              </w:rPr>
            </w:pPr>
            <w:r w:rsidRPr="00E2438C">
              <w:rPr>
                <w:rFonts w:ascii="Arial" w:eastAsia="Arial" w:hAnsi="Arial" w:cs="Arial"/>
                <w:color w:val="000000"/>
              </w:rPr>
              <w:lastRenderedPageBreak/>
              <w:t>IFD</w:t>
            </w:r>
            <w:r w:rsidR="00B46EEC" w:rsidRPr="00E2438C">
              <w:rPr>
                <w:rFonts w:ascii="Arial" w:eastAsia="Arial" w:hAnsi="Arial" w:cs="Arial"/>
                <w:color w:val="000000"/>
              </w:rPr>
              <w:t xml:space="preserve"> may decide, in consultation with you, that the child’s needs are at Level 2 or 3 and that the school is best placed to provide support. See Early Help over page.</w:t>
            </w:r>
          </w:p>
          <w:p w14:paraId="7118DC78" w14:textId="77777777" w:rsidR="00E36DFD" w:rsidRPr="00E2438C" w:rsidRDefault="00E36DFD">
            <w:pPr>
              <w:rPr>
                <w:rFonts w:ascii="Arial" w:eastAsia="Arial" w:hAnsi="Arial" w:cs="Arial"/>
              </w:rPr>
            </w:pPr>
          </w:p>
          <w:p w14:paraId="27C80D64" w14:textId="77777777" w:rsidR="00E36DFD" w:rsidRPr="00E2438C" w:rsidRDefault="00B46EEC" w:rsidP="00E2438C">
            <w:pPr>
              <w:numPr>
                <w:ilvl w:val="0"/>
                <w:numId w:val="14"/>
              </w:numPr>
              <w:pBdr>
                <w:top w:val="nil"/>
                <w:left w:val="nil"/>
                <w:bottom w:val="nil"/>
                <w:right w:val="nil"/>
                <w:between w:val="nil"/>
              </w:pBdr>
              <w:spacing w:after="200" w:line="276" w:lineRule="auto"/>
              <w:rPr>
                <w:rFonts w:ascii="Arial" w:eastAsia="Arial" w:hAnsi="Arial" w:cs="Arial"/>
                <w:color w:val="000000"/>
              </w:rPr>
            </w:pPr>
            <w:r w:rsidRPr="00E2438C">
              <w:rPr>
                <w:rFonts w:ascii="Arial" w:eastAsia="Arial" w:hAnsi="Arial" w:cs="Arial"/>
                <w:color w:val="000000"/>
              </w:rPr>
              <w:t>Record all your discussions and decision-making on the child protection record or system, including the reasons for decisions.  Add this to the child’s child protection file. (If the child does not have a stand-alone child protection file, you will need to create one.)</w:t>
            </w:r>
          </w:p>
          <w:p w14:paraId="7876FC12" w14:textId="77777777" w:rsidR="00E36DFD" w:rsidRPr="00E2438C" w:rsidRDefault="00E36DFD">
            <w:pPr>
              <w:rPr>
                <w:rFonts w:ascii="Arial" w:eastAsia="Arial" w:hAnsi="Arial" w:cs="Arial"/>
                <w:b/>
              </w:rPr>
            </w:pPr>
          </w:p>
          <w:p w14:paraId="52A4EB90" w14:textId="77777777" w:rsidR="00E36DFD" w:rsidRPr="00E2438C" w:rsidRDefault="00B46EEC" w:rsidP="00E2438C">
            <w:pPr>
              <w:numPr>
                <w:ilvl w:val="0"/>
                <w:numId w:val="14"/>
              </w:numPr>
              <w:pBdr>
                <w:top w:val="nil"/>
                <w:left w:val="nil"/>
                <w:bottom w:val="nil"/>
                <w:right w:val="nil"/>
                <w:between w:val="nil"/>
              </w:pBdr>
              <w:spacing w:line="276" w:lineRule="auto"/>
              <w:rPr>
                <w:rFonts w:ascii="Arial" w:eastAsia="Arial" w:hAnsi="Arial" w:cs="Arial"/>
                <w:color w:val="000000"/>
              </w:rPr>
            </w:pPr>
            <w:r w:rsidRPr="00E2438C">
              <w:rPr>
                <w:rFonts w:ascii="Arial" w:eastAsia="Arial" w:hAnsi="Arial" w:cs="Arial"/>
                <w:color w:val="000000"/>
              </w:rPr>
              <w:t>Update/start the chronology.  Continue to update the child’s file and chronology as the investigation and resulting work continues, including all concerns, discussions, decisions made and the reasons for them.</w:t>
            </w:r>
          </w:p>
          <w:p w14:paraId="35703EDE" w14:textId="77777777" w:rsidR="00E36DFD" w:rsidRPr="00E2438C" w:rsidRDefault="00E36DFD">
            <w:pPr>
              <w:pBdr>
                <w:top w:val="nil"/>
                <w:left w:val="nil"/>
                <w:bottom w:val="nil"/>
                <w:right w:val="nil"/>
                <w:between w:val="nil"/>
              </w:pBdr>
              <w:spacing w:line="276" w:lineRule="auto"/>
              <w:ind w:left="720"/>
              <w:rPr>
                <w:rFonts w:ascii="Arial" w:eastAsia="Arial" w:hAnsi="Arial" w:cs="Arial"/>
                <w:color w:val="000000"/>
              </w:rPr>
            </w:pPr>
          </w:p>
          <w:p w14:paraId="5E86F948" w14:textId="77777777" w:rsidR="00E36DFD" w:rsidRPr="00E2438C" w:rsidRDefault="00E36DFD">
            <w:pPr>
              <w:pBdr>
                <w:top w:val="nil"/>
                <w:left w:val="nil"/>
                <w:bottom w:val="nil"/>
                <w:right w:val="nil"/>
                <w:between w:val="nil"/>
              </w:pBdr>
              <w:spacing w:after="200" w:line="276" w:lineRule="auto"/>
              <w:ind w:left="720"/>
              <w:rPr>
                <w:rFonts w:ascii="Arial" w:eastAsia="Arial" w:hAnsi="Arial" w:cs="Arial"/>
                <w:color w:val="000000"/>
              </w:rPr>
            </w:pPr>
          </w:p>
        </w:tc>
      </w:tr>
    </w:tbl>
    <w:p w14:paraId="1946BE5E" w14:textId="77777777" w:rsidR="00E36DFD" w:rsidRDefault="00E36DFD">
      <w:pPr>
        <w:spacing w:after="0"/>
      </w:pPr>
    </w:p>
    <w:tbl>
      <w:tblPr>
        <w:tblStyle w:val="a4"/>
        <w:tblW w:w="10490"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63"/>
        <w:gridCol w:w="9027"/>
      </w:tblGrid>
      <w:tr w:rsidR="00E36DFD" w14:paraId="42B72C72" w14:textId="77777777">
        <w:tc>
          <w:tcPr>
            <w:tcW w:w="1463" w:type="dxa"/>
          </w:tcPr>
          <w:p w14:paraId="389057A3" w14:textId="77777777" w:rsidR="00E36DFD" w:rsidRDefault="00B46EEC">
            <w:pPr>
              <w:rPr>
                <w:rFonts w:ascii="Arial" w:eastAsia="Arial" w:hAnsi="Arial" w:cs="Arial"/>
                <w:b/>
                <w:sz w:val="20"/>
                <w:szCs w:val="20"/>
              </w:rPr>
            </w:pPr>
            <w:r>
              <w:rPr>
                <w:rFonts w:ascii="Arial" w:eastAsia="Arial" w:hAnsi="Arial" w:cs="Arial"/>
                <w:b/>
                <w:sz w:val="20"/>
                <w:szCs w:val="20"/>
              </w:rPr>
              <w:t xml:space="preserve">Action to be taken </w:t>
            </w:r>
            <w:proofErr w:type="gramStart"/>
            <w:r>
              <w:rPr>
                <w:rFonts w:ascii="Arial" w:eastAsia="Arial" w:hAnsi="Arial" w:cs="Arial"/>
                <w:b/>
                <w:sz w:val="20"/>
                <w:szCs w:val="20"/>
              </w:rPr>
              <w:t>by:-</w:t>
            </w:r>
            <w:proofErr w:type="gramEnd"/>
          </w:p>
          <w:p w14:paraId="51C34A15" w14:textId="77777777" w:rsidR="00E36DFD" w:rsidRDefault="00E36DFD">
            <w:pPr>
              <w:rPr>
                <w:rFonts w:ascii="Arial" w:eastAsia="Arial" w:hAnsi="Arial" w:cs="Arial"/>
                <w:b/>
                <w:sz w:val="6"/>
                <w:szCs w:val="6"/>
              </w:rPr>
            </w:pPr>
          </w:p>
        </w:tc>
        <w:tc>
          <w:tcPr>
            <w:tcW w:w="9027" w:type="dxa"/>
            <w:shd w:val="clear" w:color="auto" w:fill="D9D9D9"/>
          </w:tcPr>
          <w:p w14:paraId="23FFCDA2" w14:textId="77777777" w:rsidR="00E36DFD" w:rsidRDefault="00B46EEC">
            <w:pPr>
              <w:rPr>
                <w:rFonts w:ascii="Arial" w:eastAsia="Arial" w:hAnsi="Arial" w:cs="Arial"/>
                <w:b/>
              </w:rPr>
            </w:pPr>
            <w:r>
              <w:rPr>
                <w:rFonts w:ascii="Arial" w:eastAsia="Arial" w:hAnsi="Arial" w:cs="Arial"/>
                <w:b/>
              </w:rPr>
              <w:t>You do not think there is a risk of significant harm, but the child has highly complex needs and may be experiencing compromised parenting.  Section 17 Child in Need (Level 4)</w:t>
            </w:r>
          </w:p>
          <w:p w14:paraId="7E051CA8" w14:textId="77777777" w:rsidR="00E36DFD" w:rsidRDefault="00E36DFD">
            <w:pPr>
              <w:rPr>
                <w:rFonts w:ascii="Arial" w:eastAsia="Arial" w:hAnsi="Arial" w:cs="Arial"/>
                <w:b/>
              </w:rPr>
            </w:pPr>
          </w:p>
        </w:tc>
      </w:tr>
      <w:tr w:rsidR="00E36DFD" w14:paraId="1EB558A1" w14:textId="77777777">
        <w:tc>
          <w:tcPr>
            <w:tcW w:w="1463" w:type="dxa"/>
            <w:shd w:val="clear" w:color="auto" w:fill="D9D9D9"/>
          </w:tcPr>
          <w:p w14:paraId="126953D2" w14:textId="77777777" w:rsidR="00E36DFD" w:rsidRDefault="00E36DFD">
            <w:pPr>
              <w:rPr>
                <w:rFonts w:ascii="Arial" w:eastAsia="Arial" w:hAnsi="Arial" w:cs="Arial"/>
                <w:b/>
              </w:rPr>
            </w:pPr>
          </w:p>
          <w:p w14:paraId="27F57FE2" w14:textId="77777777" w:rsidR="00E36DFD" w:rsidRDefault="00B46EEC">
            <w:pPr>
              <w:jc w:val="center"/>
              <w:rPr>
                <w:rFonts w:ascii="Arial" w:eastAsia="Arial" w:hAnsi="Arial" w:cs="Arial"/>
                <w:b/>
              </w:rPr>
            </w:pPr>
            <w:r>
              <w:rPr>
                <w:rFonts w:ascii="Arial" w:eastAsia="Arial" w:hAnsi="Arial" w:cs="Arial"/>
                <w:b/>
              </w:rPr>
              <w:t>DSL or Deputy DSL</w:t>
            </w:r>
          </w:p>
        </w:tc>
        <w:tc>
          <w:tcPr>
            <w:tcW w:w="9027" w:type="dxa"/>
          </w:tcPr>
          <w:p w14:paraId="1E5BF58C" w14:textId="77777777" w:rsidR="00E36DFD" w:rsidRDefault="00E36DFD">
            <w:pPr>
              <w:ind w:left="360"/>
              <w:rPr>
                <w:rFonts w:ascii="Arial" w:eastAsia="Arial" w:hAnsi="Arial" w:cs="Arial"/>
                <w:color w:val="FF0000"/>
              </w:rPr>
            </w:pPr>
          </w:p>
          <w:p w14:paraId="41B4A960" w14:textId="77777777" w:rsidR="00E36DFD" w:rsidRDefault="00B46EEC">
            <w:pPr>
              <w:ind w:left="360"/>
              <w:jc w:val="center"/>
              <w:rPr>
                <w:rFonts w:ascii="Arial" w:eastAsia="Arial" w:hAnsi="Arial" w:cs="Arial"/>
                <w:b/>
                <w:sz w:val="24"/>
                <w:szCs w:val="24"/>
                <w:u w:val="single"/>
              </w:rPr>
            </w:pPr>
            <w:r>
              <w:rPr>
                <w:rFonts w:ascii="Arial" w:eastAsia="Arial" w:hAnsi="Arial" w:cs="Arial"/>
                <w:b/>
                <w:sz w:val="24"/>
                <w:szCs w:val="24"/>
                <w:u w:val="single"/>
              </w:rPr>
              <w:t>CHILD IN NEED – SECTION 17</w:t>
            </w:r>
          </w:p>
          <w:p w14:paraId="053A08E0" w14:textId="77777777" w:rsidR="00E36DFD" w:rsidRDefault="00E36DFD">
            <w:pPr>
              <w:ind w:left="360"/>
              <w:jc w:val="center"/>
              <w:rPr>
                <w:rFonts w:ascii="Arial" w:eastAsia="Arial" w:hAnsi="Arial" w:cs="Arial"/>
                <w:b/>
                <w:sz w:val="24"/>
                <w:szCs w:val="24"/>
              </w:rPr>
            </w:pPr>
          </w:p>
          <w:p w14:paraId="0F7009EB" w14:textId="412355B5" w:rsidR="00E36DFD" w:rsidRPr="00E2438C" w:rsidRDefault="00B46EEC">
            <w:pPr>
              <w:ind w:left="360"/>
              <w:jc w:val="center"/>
              <w:rPr>
                <w:rFonts w:ascii="Arial" w:eastAsia="Arial" w:hAnsi="Arial" w:cs="Arial"/>
              </w:rPr>
            </w:pPr>
            <w:r w:rsidRPr="00E2438C">
              <w:rPr>
                <w:rFonts w:ascii="Arial" w:eastAsia="Arial" w:hAnsi="Arial" w:cs="Arial"/>
                <w:b/>
              </w:rPr>
              <w:t xml:space="preserve">Use the </w:t>
            </w:r>
            <w:r w:rsidR="000E1841" w:rsidRPr="00E2438C">
              <w:rPr>
                <w:rFonts w:ascii="Arial" w:eastAsia="Arial" w:hAnsi="Arial" w:cs="Arial"/>
                <w:b/>
                <w:bCs/>
                <w:color w:val="000000"/>
              </w:rPr>
              <w:t>Thresholds of Intervention</w:t>
            </w:r>
            <w:r w:rsidR="000E1841" w:rsidRPr="00E2438C">
              <w:rPr>
                <w:rFonts w:ascii="Arial" w:eastAsia="Arial" w:hAnsi="Arial" w:cs="Arial"/>
                <w:color w:val="000000"/>
              </w:rPr>
              <w:t xml:space="preserve"> </w:t>
            </w:r>
            <w:r w:rsidRPr="00E2438C">
              <w:rPr>
                <w:rFonts w:ascii="Arial" w:eastAsia="Arial" w:hAnsi="Arial" w:cs="Arial"/>
                <w:b/>
              </w:rPr>
              <w:t>Time’</w:t>
            </w:r>
            <w:r w:rsidRPr="00E2438C">
              <w:rPr>
                <w:rFonts w:ascii="Arial" w:eastAsia="Arial" w:hAnsi="Arial" w:cs="Arial"/>
              </w:rPr>
              <w:t xml:space="preserve"> </w:t>
            </w:r>
            <w:r w:rsidRPr="00E2438C">
              <w:rPr>
                <w:rFonts w:ascii="Arial" w:eastAsia="Arial" w:hAnsi="Arial" w:cs="Arial"/>
                <w:b/>
              </w:rPr>
              <w:t>and if you are unsure</w:t>
            </w:r>
            <w:r w:rsidRPr="00E2438C">
              <w:rPr>
                <w:rFonts w:ascii="Arial" w:eastAsia="Arial" w:hAnsi="Arial" w:cs="Arial"/>
              </w:rPr>
              <w:t xml:space="preserve"> contact the Children’s Advice and Duty Team or/and your DSL for advice.</w:t>
            </w:r>
          </w:p>
          <w:p w14:paraId="1674D195" w14:textId="77777777" w:rsidR="00E36DFD" w:rsidRPr="00E2438C" w:rsidRDefault="00E36DFD">
            <w:pPr>
              <w:ind w:left="360"/>
              <w:jc w:val="center"/>
              <w:rPr>
                <w:rFonts w:ascii="Arial" w:eastAsia="Arial" w:hAnsi="Arial" w:cs="Arial"/>
                <w:b/>
                <w:sz w:val="24"/>
                <w:szCs w:val="24"/>
              </w:rPr>
            </w:pPr>
          </w:p>
          <w:p w14:paraId="0E7841D6" w14:textId="521D8BB6" w:rsidR="00E36DFD" w:rsidRPr="00E2438C" w:rsidRDefault="00B46EEC" w:rsidP="00E2438C">
            <w:pPr>
              <w:numPr>
                <w:ilvl w:val="0"/>
                <w:numId w:val="56"/>
              </w:numPr>
              <w:pBdr>
                <w:top w:val="nil"/>
                <w:left w:val="nil"/>
                <w:bottom w:val="nil"/>
                <w:right w:val="nil"/>
                <w:between w:val="nil"/>
              </w:pBdr>
              <w:spacing w:after="200" w:line="276" w:lineRule="auto"/>
              <w:rPr>
                <w:rFonts w:ascii="Arial" w:eastAsia="Arial" w:hAnsi="Arial" w:cs="Arial"/>
                <w:b/>
                <w:color w:val="000000"/>
                <w:sz w:val="24"/>
                <w:szCs w:val="24"/>
              </w:rPr>
            </w:pPr>
            <w:r w:rsidRPr="00E2438C">
              <w:rPr>
                <w:rFonts w:ascii="Arial" w:eastAsia="Arial" w:hAnsi="Arial" w:cs="Arial"/>
                <w:color w:val="000000"/>
              </w:rPr>
              <w:t xml:space="preserve"> Inform the family of your intention to refer to Children’s Social Care, (</w:t>
            </w:r>
            <w:r w:rsidR="00274066" w:rsidRPr="00E2438C">
              <w:rPr>
                <w:rFonts w:ascii="Arial" w:eastAsia="Arial" w:hAnsi="Arial" w:cs="Arial"/>
                <w:color w:val="000000"/>
              </w:rPr>
              <w:t>IFD</w:t>
            </w:r>
            <w:r w:rsidRPr="00E2438C">
              <w:rPr>
                <w:rFonts w:ascii="Arial" w:eastAsia="Arial" w:hAnsi="Arial" w:cs="Arial"/>
                <w:color w:val="000000"/>
              </w:rPr>
              <w:t xml:space="preserve">) </w:t>
            </w:r>
          </w:p>
          <w:p w14:paraId="731629E2" w14:textId="77777777" w:rsidR="00E36DFD" w:rsidRPr="00E2438C" w:rsidRDefault="00B46EEC">
            <w:pPr>
              <w:ind w:left="360"/>
              <w:jc w:val="center"/>
              <w:rPr>
                <w:rFonts w:ascii="Arial" w:eastAsia="Arial" w:hAnsi="Arial" w:cs="Arial"/>
                <w:b/>
              </w:rPr>
            </w:pPr>
            <w:r w:rsidRPr="00E2438C">
              <w:rPr>
                <w:rFonts w:ascii="Arial" w:eastAsia="Arial" w:hAnsi="Arial" w:cs="Arial"/>
                <w:b/>
              </w:rPr>
              <w:t>**With regards to consent please refer to the S-o-TSCP Threshold Framework ‘Consent and Confidentiality</w:t>
            </w:r>
            <w:proofErr w:type="gramStart"/>
            <w:r w:rsidRPr="00E2438C">
              <w:rPr>
                <w:rFonts w:ascii="Arial" w:eastAsia="Arial" w:hAnsi="Arial" w:cs="Arial"/>
                <w:b/>
              </w:rPr>
              <w:t>’  *</w:t>
            </w:r>
            <w:proofErr w:type="gramEnd"/>
            <w:r w:rsidRPr="00E2438C">
              <w:rPr>
                <w:rFonts w:ascii="Arial" w:eastAsia="Arial" w:hAnsi="Arial" w:cs="Arial"/>
                <w:b/>
              </w:rPr>
              <w:t>*</w:t>
            </w:r>
          </w:p>
          <w:p w14:paraId="3C72A837" w14:textId="77777777" w:rsidR="00E36DFD" w:rsidRPr="00E2438C" w:rsidRDefault="00E36DFD">
            <w:pPr>
              <w:rPr>
                <w:rFonts w:ascii="Arial" w:eastAsia="Arial" w:hAnsi="Arial" w:cs="Arial"/>
                <w:b/>
                <w:color w:val="FF0000"/>
              </w:rPr>
            </w:pPr>
          </w:p>
          <w:p w14:paraId="352049C0" w14:textId="6DB99172" w:rsidR="00E36DFD" w:rsidRPr="00E2438C" w:rsidRDefault="00B46EEC" w:rsidP="00E2438C">
            <w:pPr>
              <w:numPr>
                <w:ilvl w:val="0"/>
                <w:numId w:val="56"/>
              </w:numPr>
              <w:pBdr>
                <w:top w:val="nil"/>
                <w:left w:val="nil"/>
                <w:bottom w:val="nil"/>
                <w:right w:val="nil"/>
                <w:between w:val="nil"/>
              </w:pBdr>
              <w:spacing w:line="276" w:lineRule="auto"/>
              <w:rPr>
                <w:rFonts w:ascii="Arial" w:eastAsia="Arial" w:hAnsi="Arial" w:cs="Arial"/>
                <w:color w:val="000000"/>
                <w:u w:val="single"/>
              </w:rPr>
            </w:pPr>
            <w:r w:rsidRPr="00E2438C">
              <w:rPr>
                <w:rFonts w:ascii="Arial" w:eastAsia="Arial" w:hAnsi="Arial" w:cs="Arial"/>
                <w:color w:val="000000"/>
                <w:u w:val="single"/>
              </w:rPr>
              <w:t xml:space="preserve">If </w:t>
            </w:r>
            <w:proofErr w:type="gramStart"/>
            <w:r w:rsidR="00274066" w:rsidRPr="00E2438C">
              <w:rPr>
                <w:rFonts w:ascii="Arial" w:eastAsia="Arial" w:hAnsi="Arial" w:cs="Arial"/>
                <w:color w:val="000000"/>
              </w:rPr>
              <w:t>IFD</w:t>
            </w:r>
            <w:r w:rsidRPr="00E2438C">
              <w:rPr>
                <w:rFonts w:ascii="Arial" w:eastAsia="Arial" w:hAnsi="Arial" w:cs="Arial"/>
                <w:color w:val="000000"/>
              </w:rPr>
              <w:t xml:space="preserve"> </w:t>
            </w:r>
            <w:r w:rsidRPr="00E2438C">
              <w:rPr>
                <w:rFonts w:ascii="Arial" w:eastAsia="Arial" w:hAnsi="Arial" w:cs="Arial"/>
                <w:color w:val="000000"/>
                <w:u w:val="single"/>
              </w:rPr>
              <w:t xml:space="preserve"> have</w:t>
            </w:r>
            <w:proofErr w:type="gramEnd"/>
            <w:r w:rsidRPr="00E2438C">
              <w:rPr>
                <w:rFonts w:ascii="Arial" w:eastAsia="Arial" w:hAnsi="Arial" w:cs="Arial"/>
                <w:color w:val="000000"/>
                <w:u w:val="single"/>
              </w:rPr>
              <w:t xml:space="preserve"> not informed you within 1 working day, </w:t>
            </w:r>
            <w:proofErr w:type="gramStart"/>
            <w:r w:rsidRPr="00E2438C">
              <w:rPr>
                <w:rFonts w:ascii="Arial" w:eastAsia="Arial" w:hAnsi="Arial" w:cs="Arial"/>
                <w:color w:val="000000"/>
                <w:u w:val="single"/>
              </w:rPr>
              <w:t>whether or not</w:t>
            </w:r>
            <w:proofErr w:type="gramEnd"/>
            <w:r w:rsidRPr="00E2438C">
              <w:rPr>
                <w:rFonts w:ascii="Arial" w:eastAsia="Arial" w:hAnsi="Arial" w:cs="Arial"/>
                <w:color w:val="000000"/>
                <w:u w:val="single"/>
              </w:rPr>
              <w:t xml:space="preserve"> your referral has been accepted, contact them to ascertain their decision. </w:t>
            </w:r>
          </w:p>
          <w:p w14:paraId="7A9A139D" w14:textId="77777777" w:rsidR="00E36DFD" w:rsidRPr="00E2438C" w:rsidRDefault="00E36DFD">
            <w:pPr>
              <w:pBdr>
                <w:top w:val="nil"/>
                <w:left w:val="nil"/>
                <w:bottom w:val="nil"/>
                <w:right w:val="nil"/>
                <w:between w:val="nil"/>
              </w:pBdr>
              <w:spacing w:line="276" w:lineRule="auto"/>
              <w:ind w:left="720"/>
              <w:rPr>
                <w:rFonts w:ascii="Arial" w:eastAsia="Arial" w:hAnsi="Arial" w:cs="Arial"/>
                <w:color w:val="000000"/>
              </w:rPr>
            </w:pPr>
          </w:p>
          <w:p w14:paraId="35D80A50" w14:textId="40468C49" w:rsidR="00E36DFD" w:rsidRPr="00E2438C" w:rsidRDefault="00274066" w:rsidP="00E2438C">
            <w:pPr>
              <w:numPr>
                <w:ilvl w:val="0"/>
                <w:numId w:val="56"/>
              </w:numPr>
              <w:pBdr>
                <w:top w:val="nil"/>
                <w:left w:val="nil"/>
                <w:bottom w:val="nil"/>
                <w:right w:val="nil"/>
                <w:between w:val="nil"/>
              </w:pBdr>
              <w:spacing w:line="276" w:lineRule="auto"/>
              <w:rPr>
                <w:rFonts w:ascii="Arial" w:eastAsia="Arial" w:hAnsi="Arial" w:cs="Arial"/>
                <w:color w:val="000000"/>
              </w:rPr>
            </w:pPr>
            <w:r w:rsidRPr="00E2438C">
              <w:rPr>
                <w:rFonts w:ascii="Arial" w:eastAsia="Arial" w:hAnsi="Arial" w:cs="Arial"/>
                <w:color w:val="000000"/>
              </w:rPr>
              <w:t>IFD</w:t>
            </w:r>
            <w:r w:rsidR="00B46EEC" w:rsidRPr="00E2438C">
              <w:rPr>
                <w:rFonts w:ascii="Arial" w:eastAsia="Arial" w:hAnsi="Arial" w:cs="Arial"/>
                <w:color w:val="000000"/>
              </w:rPr>
              <w:t xml:space="preserve"> may decide, in consultation with you, that the child’s needs are at Level 2 or 3 and that the school is best placed to provide support. See Early Help below.</w:t>
            </w:r>
          </w:p>
          <w:p w14:paraId="56A0069A" w14:textId="77777777" w:rsidR="00E36DFD" w:rsidRPr="00E2438C" w:rsidRDefault="00E36DFD">
            <w:pPr>
              <w:pBdr>
                <w:top w:val="nil"/>
                <w:left w:val="nil"/>
                <w:bottom w:val="nil"/>
                <w:right w:val="nil"/>
                <w:between w:val="nil"/>
              </w:pBdr>
              <w:spacing w:line="276" w:lineRule="auto"/>
              <w:ind w:left="720"/>
              <w:rPr>
                <w:rFonts w:ascii="Arial" w:eastAsia="Arial" w:hAnsi="Arial" w:cs="Arial"/>
                <w:color w:val="000000"/>
              </w:rPr>
            </w:pPr>
          </w:p>
          <w:p w14:paraId="5AFF1D13" w14:textId="77777777" w:rsidR="00E36DFD" w:rsidRDefault="00B46EEC" w:rsidP="00E2438C">
            <w:pPr>
              <w:numPr>
                <w:ilvl w:val="0"/>
                <w:numId w:val="56"/>
              </w:numPr>
              <w:pBdr>
                <w:top w:val="nil"/>
                <w:left w:val="nil"/>
                <w:bottom w:val="nil"/>
                <w:right w:val="nil"/>
                <w:between w:val="nil"/>
              </w:pBdr>
              <w:spacing w:line="276" w:lineRule="auto"/>
              <w:rPr>
                <w:rFonts w:ascii="Arial" w:eastAsia="Arial" w:hAnsi="Arial" w:cs="Arial"/>
                <w:color w:val="000000"/>
              </w:rPr>
            </w:pPr>
            <w:r w:rsidRPr="00E2438C">
              <w:rPr>
                <w:rFonts w:ascii="Arial" w:eastAsia="Arial" w:hAnsi="Arial" w:cs="Arial"/>
                <w:color w:val="000000"/>
              </w:rPr>
              <w:t>Record all your discussions and decision-making and the reasons for the decisions, on the child protection</w:t>
            </w:r>
            <w:r>
              <w:rPr>
                <w:rFonts w:ascii="Arial" w:eastAsia="Arial" w:hAnsi="Arial" w:cs="Arial"/>
                <w:color w:val="000000"/>
              </w:rPr>
              <w:t xml:space="preserve"> record or system.  Add this to the child’s child protection file. (If the child does not have a stand-alone child protection file, you will need to create one.)</w:t>
            </w:r>
          </w:p>
          <w:p w14:paraId="7DF6F7AA" w14:textId="77777777" w:rsidR="00E36DFD" w:rsidRDefault="00E36DFD">
            <w:pPr>
              <w:pBdr>
                <w:top w:val="nil"/>
                <w:left w:val="nil"/>
                <w:bottom w:val="nil"/>
                <w:right w:val="nil"/>
                <w:between w:val="nil"/>
              </w:pBdr>
              <w:spacing w:line="276" w:lineRule="auto"/>
              <w:ind w:left="720"/>
              <w:rPr>
                <w:rFonts w:ascii="Arial" w:eastAsia="Arial" w:hAnsi="Arial" w:cs="Arial"/>
                <w:color w:val="000000"/>
              </w:rPr>
            </w:pPr>
          </w:p>
          <w:p w14:paraId="73FFFED4" w14:textId="77777777" w:rsidR="00E36DFD" w:rsidRDefault="00B46EEC" w:rsidP="00E2438C">
            <w:pPr>
              <w:numPr>
                <w:ilvl w:val="0"/>
                <w:numId w:val="56"/>
              </w:numPr>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Update/start the chronology.  Continue to update the child’s file and chronology as the investigation and resulting work continues including all concerns, discussions, decisions made and the reasons for them.</w:t>
            </w:r>
          </w:p>
          <w:p w14:paraId="320646EB" w14:textId="77777777" w:rsidR="00E36DFD" w:rsidRDefault="00E36DFD">
            <w:pPr>
              <w:pBdr>
                <w:top w:val="nil"/>
                <w:left w:val="nil"/>
                <w:bottom w:val="nil"/>
                <w:right w:val="nil"/>
                <w:between w:val="nil"/>
              </w:pBdr>
              <w:spacing w:after="200" w:line="276" w:lineRule="auto"/>
              <w:ind w:left="720"/>
              <w:rPr>
                <w:rFonts w:ascii="Arial" w:eastAsia="Arial" w:hAnsi="Arial" w:cs="Arial"/>
                <w:color w:val="000000"/>
              </w:rPr>
            </w:pPr>
          </w:p>
        </w:tc>
      </w:tr>
      <w:tr w:rsidR="00E36DFD" w14:paraId="71F4065E" w14:textId="77777777">
        <w:tc>
          <w:tcPr>
            <w:tcW w:w="1463" w:type="dxa"/>
          </w:tcPr>
          <w:p w14:paraId="501DD8A4" w14:textId="77777777" w:rsidR="00E36DFD" w:rsidRDefault="00B46EEC">
            <w:pPr>
              <w:rPr>
                <w:rFonts w:ascii="Arial" w:eastAsia="Arial" w:hAnsi="Arial" w:cs="Arial"/>
                <w:b/>
                <w:sz w:val="20"/>
                <w:szCs w:val="20"/>
              </w:rPr>
            </w:pPr>
            <w:r>
              <w:rPr>
                <w:rFonts w:ascii="Arial" w:eastAsia="Arial" w:hAnsi="Arial" w:cs="Arial"/>
                <w:b/>
                <w:sz w:val="20"/>
                <w:szCs w:val="20"/>
              </w:rPr>
              <w:t xml:space="preserve">Action to be taken </w:t>
            </w:r>
            <w:proofErr w:type="gramStart"/>
            <w:r>
              <w:rPr>
                <w:rFonts w:ascii="Arial" w:eastAsia="Arial" w:hAnsi="Arial" w:cs="Arial"/>
                <w:b/>
                <w:sz w:val="20"/>
                <w:szCs w:val="20"/>
              </w:rPr>
              <w:t>by:-</w:t>
            </w:r>
            <w:proofErr w:type="gramEnd"/>
          </w:p>
        </w:tc>
        <w:tc>
          <w:tcPr>
            <w:tcW w:w="9027" w:type="dxa"/>
            <w:shd w:val="clear" w:color="auto" w:fill="D9D9D9"/>
          </w:tcPr>
          <w:p w14:paraId="66B6EFCB" w14:textId="77777777" w:rsidR="00E36DFD" w:rsidRDefault="00B46EEC">
            <w:pPr>
              <w:rPr>
                <w:rFonts w:ascii="Arial" w:eastAsia="Arial" w:hAnsi="Arial" w:cs="Arial"/>
                <w:b/>
              </w:rPr>
            </w:pPr>
            <w:r>
              <w:rPr>
                <w:rFonts w:ascii="Arial" w:eastAsia="Arial" w:hAnsi="Arial" w:cs="Arial"/>
                <w:b/>
              </w:rPr>
              <w:t>You do not think there is a need for children social care to be involved but multi-agency support is required (Level 3)</w:t>
            </w:r>
          </w:p>
        </w:tc>
      </w:tr>
      <w:tr w:rsidR="00E36DFD" w14:paraId="1191CA96" w14:textId="77777777">
        <w:tc>
          <w:tcPr>
            <w:tcW w:w="1463" w:type="dxa"/>
            <w:shd w:val="clear" w:color="auto" w:fill="D9D9D9"/>
          </w:tcPr>
          <w:p w14:paraId="31ED7778" w14:textId="77777777" w:rsidR="00E36DFD" w:rsidRDefault="00E36DFD">
            <w:pPr>
              <w:rPr>
                <w:rFonts w:ascii="Arial" w:eastAsia="Arial" w:hAnsi="Arial" w:cs="Arial"/>
                <w:b/>
              </w:rPr>
            </w:pPr>
          </w:p>
          <w:p w14:paraId="70D71FCF" w14:textId="77777777" w:rsidR="00E36DFD" w:rsidRDefault="00B46EEC">
            <w:pPr>
              <w:rPr>
                <w:rFonts w:ascii="Arial" w:eastAsia="Arial" w:hAnsi="Arial" w:cs="Arial"/>
                <w:b/>
              </w:rPr>
            </w:pPr>
            <w:r>
              <w:rPr>
                <w:rFonts w:ascii="Arial" w:eastAsia="Arial" w:hAnsi="Arial" w:cs="Arial"/>
                <w:b/>
              </w:rPr>
              <w:t>Early help champion</w:t>
            </w:r>
          </w:p>
          <w:p w14:paraId="532070F0" w14:textId="77777777" w:rsidR="00E36DFD" w:rsidRDefault="00E36DFD">
            <w:pPr>
              <w:rPr>
                <w:rFonts w:ascii="Arial" w:eastAsia="Arial" w:hAnsi="Arial" w:cs="Arial"/>
                <w:b/>
              </w:rPr>
            </w:pPr>
          </w:p>
          <w:p w14:paraId="6C12EB2D" w14:textId="77777777" w:rsidR="00E36DFD" w:rsidRDefault="00B46EEC">
            <w:pPr>
              <w:rPr>
                <w:rFonts w:ascii="Arial" w:eastAsia="Arial" w:hAnsi="Arial" w:cs="Arial"/>
                <w:b/>
              </w:rPr>
            </w:pPr>
            <w:r>
              <w:rPr>
                <w:rFonts w:ascii="Arial" w:eastAsia="Arial" w:hAnsi="Arial" w:cs="Arial"/>
                <w:b/>
              </w:rPr>
              <w:t>DSL or Deputy DSL</w:t>
            </w:r>
          </w:p>
          <w:p w14:paraId="1A9B60E1" w14:textId="77777777" w:rsidR="00E36DFD" w:rsidRDefault="00E36DFD">
            <w:pPr>
              <w:rPr>
                <w:rFonts w:ascii="Arial" w:eastAsia="Arial" w:hAnsi="Arial" w:cs="Arial"/>
                <w:b/>
              </w:rPr>
            </w:pPr>
          </w:p>
          <w:p w14:paraId="2F4AB2B1" w14:textId="77777777" w:rsidR="00E36DFD" w:rsidRDefault="00B46EEC">
            <w:pPr>
              <w:rPr>
                <w:rFonts w:ascii="Arial" w:eastAsia="Arial" w:hAnsi="Arial" w:cs="Arial"/>
                <w:b/>
              </w:rPr>
            </w:pPr>
            <w:r>
              <w:rPr>
                <w:rFonts w:ascii="Arial" w:eastAsia="Arial" w:hAnsi="Arial" w:cs="Arial"/>
                <w:b/>
              </w:rPr>
              <w:t>Any staff member in conjunction with one of the above</w:t>
            </w:r>
          </w:p>
        </w:tc>
        <w:tc>
          <w:tcPr>
            <w:tcW w:w="9027" w:type="dxa"/>
          </w:tcPr>
          <w:p w14:paraId="3E190F5E" w14:textId="77777777" w:rsidR="00E36DFD" w:rsidRDefault="00E36DFD">
            <w:pPr>
              <w:ind w:left="360"/>
              <w:rPr>
                <w:rFonts w:ascii="Arial" w:eastAsia="Arial" w:hAnsi="Arial" w:cs="Arial"/>
                <w:b/>
              </w:rPr>
            </w:pPr>
          </w:p>
          <w:p w14:paraId="2D38639F" w14:textId="0DECC195" w:rsidR="00E36DFD" w:rsidRPr="00E2438C" w:rsidRDefault="00B46EEC" w:rsidP="00E2438C">
            <w:pPr>
              <w:numPr>
                <w:ilvl w:val="0"/>
                <w:numId w:val="20"/>
              </w:numPr>
              <w:pBdr>
                <w:top w:val="nil"/>
                <w:left w:val="nil"/>
                <w:bottom w:val="nil"/>
                <w:right w:val="nil"/>
                <w:between w:val="nil"/>
              </w:pBdr>
              <w:spacing w:line="276" w:lineRule="auto"/>
              <w:rPr>
                <w:rFonts w:ascii="Arial" w:eastAsia="Arial" w:hAnsi="Arial" w:cs="Arial"/>
                <w:b/>
                <w:color w:val="000000"/>
              </w:rPr>
            </w:pPr>
            <w:r>
              <w:rPr>
                <w:rFonts w:ascii="Arial" w:eastAsia="Arial" w:hAnsi="Arial" w:cs="Arial"/>
                <w:b/>
                <w:color w:val="000000"/>
              </w:rPr>
              <w:t xml:space="preserve">You have used </w:t>
            </w:r>
            <w:r w:rsidRPr="00E2438C">
              <w:rPr>
                <w:rFonts w:ascii="Arial" w:eastAsia="Arial" w:hAnsi="Arial" w:cs="Arial"/>
                <w:b/>
                <w:color w:val="000000"/>
              </w:rPr>
              <w:t xml:space="preserve">the </w:t>
            </w:r>
            <w:r w:rsidR="000E1841" w:rsidRPr="00E2438C">
              <w:rPr>
                <w:rFonts w:ascii="Arial" w:eastAsia="Arial" w:hAnsi="Arial" w:cs="Arial"/>
                <w:b/>
                <w:bCs/>
                <w:color w:val="000000"/>
              </w:rPr>
              <w:t>Thresholds of Intervention</w:t>
            </w:r>
            <w:r w:rsidRPr="00E2438C">
              <w:rPr>
                <w:rFonts w:ascii="Arial" w:eastAsia="Arial" w:hAnsi="Arial" w:cs="Arial"/>
                <w:b/>
                <w:bCs/>
                <w:color w:val="000000"/>
              </w:rPr>
              <w:t>,</w:t>
            </w:r>
            <w:r w:rsidRPr="00E2438C">
              <w:rPr>
                <w:rFonts w:ascii="Arial" w:eastAsia="Arial" w:hAnsi="Arial" w:cs="Arial"/>
                <w:b/>
                <w:color w:val="000000"/>
              </w:rPr>
              <w:t xml:space="preserve"> have completed an Initial Early Help Assessment but the family’s needs are more </w:t>
            </w:r>
            <w:proofErr w:type="gramStart"/>
            <w:r w:rsidRPr="00E2438C">
              <w:rPr>
                <w:rFonts w:ascii="Arial" w:eastAsia="Arial" w:hAnsi="Arial" w:cs="Arial"/>
                <w:b/>
                <w:color w:val="000000"/>
              </w:rPr>
              <w:t>complex</w:t>
            </w:r>
            <w:proofErr w:type="gramEnd"/>
            <w:r w:rsidRPr="00E2438C">
              <w:rPr>
                <w:rFonts w:ascii="Arial" w:eastAsia="Arial" w:hAnsi="Arial" w:cs="Arial"/>
                <w:b/>
                <w:color w:val="000000"/>
              </w:rPr>
              <w:t xml:space="preserve"> and they would benefit from an early help assessment and multi-agency support. (Level 3)</w:t>
            </w:r>
          </w:p>
          <w:p w14:paraId="0FB76C7C" w14:textId="77777777" w:rsidR="00E36DFD" w:rsidRPr="00E2438C" w:rsidRDefault="00E36DFD">
            <w:pPr>
              <w:pBdr>
                <w:top w:val="nil"/>
                <w:left w:val="nil"/>
                <w:bottom w:val="nil"/>
                <w:right w:val="nil"/>
                <w:between w:val="nil"/>
              </w:pBdr>
              <w:spacing w:line="276" w:lineRule="auto"/>
              <w:ind w:left="720"/>
              <w:rPr>
                <w:rFonts w:ascii="Arial" w:eastAsia="Arial" w:hAnsi="Arial" w:cs="Arial"/>
                <w:color w:val="000000"/>
              </w:rPr>
            </w:pPr>
          </w:p>
          <w:p w14:paraId="56755DA5" w14:textId="77777777" w:rsidR="00E36DFD" w:rsidRPr="00E2438C" w:rsidRDefault="00B46EEC" w:rsidP="00E2438C">
            <w:pPr>
              <w:numPr>
                <w:ilvl w:val="0"/>
                <w:numId w:val="20"/>
              </w:numPr>
              <w:pBdr>
                <w:top w:val="nil"/>
                <w:left w:val="nil"/>
                <w:bottom w:val="nil"/>
                <w:right w:val="nil"/>
                <w:between w:val="nil"/>
              </w:pBdr>
              <w:spacing w:line="276" w:lineRule="auto"/>
              <w:rPr>
                <w:rFonts w:ascii="Arial" w:eastAsia="Arial" w:hAnsi="Arial" w:cs="Arial"/>
                <w:color w:val="000000"/>
              </w:rPr>
            </w:pPr>
            <w:r w:rsidRPr="00E2438C">
              <w:rPr>
                <w:rFonts w:ascii="Arial" w:eastAsia="Arial" w:hAnsi="Arial" w:cs="Arial"/>
                <w:color w:val="000000"/>
              </w:rPr>
              <w:lastRenderedPageBreak/>
              <w:t>Gain consent from parents for a referral to Supporting Families</w:t>
            </w:r>
          </w:p>
          <w:p w14:paraId="00EE7A80" w14:textId="77777777" w:rsidR="00E36DFD" w:rsidRPr="00E2438C" w:rsidRDefault="00E36DFD">
            <w:pPr>
              <w:pBdr>
                <w:top w:val="nil"/>
                <w:left w:val="nil"/>
                <w:bottom w:val="nil"/>
                <w:right w:val="nil"/>
                <w:between w:val="nil"/>
              </w:pBdr>
              <w:spacing w:line="276" w:lineRule="auto"/>
              <w:ind w:left="720"/>
              <w:rPr>
                <w:rFonts w:ascii="Arial" w:eastAsia="Arial" w:hAnsi="Arial" w:cs="Arial"/>
                <w:color w:val="000000"/>
              </w:rPr>
            </w:pPr>
          </w:p>
          <w:p w14:paraId="1EF63902" w14:textId="7BDF9B91" w:rsidR="00E36DFD" w:rsidRPr="00E2438C" w:rsidRDefault="00B46EEC" w:rsidP="00E2438C">
            <w:pPr>
              <w:numPr>
                <w:ilvl w:val="0"/>
                <w:numId w:val="20"/>
              </w:numPr>
              <w:pBdr>
                <w:top w:val="nil"/>
                <w:left w:val="nil"/>
                <w:bottom w:val="nil"/>
                <w:right w:val="nil"/>
                <w:between w:val="nil"/>
              </w:pBdr>
              <w:spacing w:line="276" w:lineRule="auto"/>
              <w:rPr>
                <w:rFonts w:ascii="Arial" w:eastAsia="Arial" w:hAnsi="Arial" w:cs="Arial"/>
                <w:color w:val="000000"/>
              </w:rPr>
            </w:pPr>
            <w:r w:rsidRPr="00E2438C">
              <w:rPr>
                <w:rFonts w:ascii="Arial" w:eastAsia="Arial" w:hAnsi="Arial" w:cs="Arial"/>
                <w:color w:val="000000"/>
              </w:rPr>
              <w:t xml:space="preserve">Call </w:t>
            </w:r>
            <w:r w:rsidR="00274066" w:rsidRPr="00E2438C">
              <w:rPr>
                <w:rFonts w:ascii="Arial" w:eastAsia="Arial" w:hAnsi="Arial" w:cs="Arial"/>
                <w:color w:val="000000"/>
              </w:rPr>
              <w:t>IFD</w:t>
            </w:r>
            <w:r w:rsidRPr="00E2438C">
              <w:rPr>
                <w:rFonts w:ascii="Arial" w:eastAsia="Arial" w:hAnsi="Arial" w:cs="Arial"/>
                <w:color w:val="000000"/>
              </w:rPr>
              <w:t xml:space="preserve"> and make your request for a Supporting Families referral</w:t>
            </w:r>
          </w:p>
          <w:p w14:paraId="1E8E47C2" w14:textId="77777777" w:rsidR="00E36DFD" w:rsidRPr="00E2438C" w:rsidRDefault="00E36DFD">
            <w:pPr>
              <w:pBdr>
                <w:top w:val="nil"/>
                <w:left w:val="nil"/>
                <w:bottom w:val="nil"/>
                <w:right w:val="nil"/>
                <w:between w:val="nil"/>
              </w:pBdr>
              <w:spacing w:line="276" w:lineRule="auto"/>
              <w:ind w:left="720"/>
              <w:rPr>
                <w:rFonts w:ascii="Arial" w:eastAsia="Arial" w:hAnsi="Arial" w:cs="Arial"/>
                <w:color w:val="000000"/>
              </w:rPr>
            </w:pPr>
          </w:p>
          <w:p w14:paraId="1C0E9481" w14:textId="2DE27A9B" w:rsidR="00E36DFD" w:rsidRPr="00E2438C" w:rsidRDefault="00B46EEC" w:rsidP="00E2438C">
            <w:pPr>
              <w:numPr>
                <w:ilvl w:val="0"/>
                <w:numId w:val="20"/>
              </w:numPr>
              <w:pBdr>
                <w:top w:val="nil"/>
                <w:left w:val="nil"/>
                <w:bottom w:val="nil"/>
                <w:right w:val="nil"/>
                <w:between w:val="nil"/>
              </w:pBdr>
              <w:spacing w:line="276" w:lineRule="auto"/>
              <w:rPr>
                <w:rFonts w:ascii="Arial" w:eastAsia="Arial" w:hAnsi="Arial" w:cs="Arial"/>
                <w:color w:val="000000"/>
                <w:u w:val="single"/>
              </w:rPr>
            </w:pPr>
            <w:r w:rsidRPr="00E2438C">
              <w:rPr>
                <w:rFonts w:ascii="Arial" w:eastAsia="Arial" w:hAnsi="Arial" w:cs="Arial"/>
                <w:color w:val="000000"/>
                <w:u w:val="single"/>
              </w:rPr>
              <w:t xml:space="preserve">If </w:t>
            </w:r>
            <w:r w:rsidR="00274066" w:rsidRPr="00E2438C">
              <w:rPr>
                <w:rFonts w:ascii="Arial" w:eastAsia="Arial" w:hAnsi="Arial" w:cs="Arial"/>
                <w:color w:val="000000"/>
              </w:rPr>
              <w:t>IFD</w:t>
            </w:r>
            <w:r w:rsidRPr="00E2438C">
              <w:rPr>
                <w:rFonts w:ascii="Arial" w:eastAsia="Arial" w:hAnsi="Arial" w:cs="Arial"/>
                <w:color w:val="000000"/>
              </w:rPr>
              <w:t xml:space="preserve"> </w:t>
            </w:r>
            <w:r w:rsidRPr="00E2438C">
              <w:rPr>
                <w:rFonts w:ascii="Arial" w:eastAsia="Arial" w:hAnsi="Arial" w:cs="Arial"/>
                <w:color w:val="000000"/>
                <w:u w:val="single"/>
              </w:rPr>
              <w:t xml:space="preserve">have not informed you within 3 working days </w:t>
            </w:r>
            <w:proofErr w:type="gramStart"/>
            <w:r w:rsidRPr="00E2438C">
              <w:rPr>
                <w:rFonts w:ascii="Arial" w:eastAsia="Arial" w:hAnsi="Arial" w:cs="Arial"/>
                <w:color w:val="000000"/>
                <w:u w:val="single"/>
              </w:rPr>
              <w:t>whether or not</w:t>
            </w:r>
            <w:proofErr w:type="gramEnd"/>
            <w:r w:rsidRPr="00E2438C">
              <w:rPr>
                <w:rFonts w:ascii="Arial" w:eastAsia="Arial" w:hAnsi="Arial" w:cs="Arial"/>
                <w:color w:val="000000"/>
                <w:u w:val="single"/>
              </w:rPr>
              <w:t xml:space="preserve"> your referral has been accepted, contact them to ascertain their decision. </w:t>
            </w:r>
          </w:p>
          <w:p w14:paraId="52E12EC1" w14:textId="77777777" w:rsidR="00E36DFD" w:rsidRPr="00E2438C" w:rsidRDefault="00E36DFD">
            <w:pPr>
              <w:pBdr>
                <w:top w:val="nil"/>
                <w:left w:val="nil"/>
                <w:bottom w:val="nil"/>
                <w:right w:val="nil"/>
                <w:between w:val="nil"/>
              </w:pBdr>
              <w:spacing w:line="276" w:lineRule="auto"/>
              <w:ind w:left="720"/>
              <w:rPr>
                <w:rFonts w:ascii="Arial" w:eastAsia="Arial" w:hAnsi="Arial" w:cs="Arial"/>
                <w:color w:val="000000"/>
              </w:rPr>
            </w:pPr>
          </w:p>
          <w:p w14:paraId="069A9587" w14:textId="6D4D5E12" w:rsidR="00E36DFD" w:rsidRDefault="00274066" w:rsidP="00E2438C">
            <w:pPr>
              <w:numPr>
                <w:ilvl w:val="0"/>
                <w:numId w:val="20"/>
              </w:numPr>
              <w:pBdr>
                <w:top w:val="nil"/>
                <w:left w:val="nil"/>
                <w:bottom w:val="nil"/>
                <w:right w:val="nil"/>
                <w:between w:val="nil"/>
              </w:pBdr>
              <w:spacing w:line="276" w:lineRule="auto"/>
              <w:rPr>
                <w:rFonts w:ascii="Arial" w:eastAsia="Arial" w:hAnsi="Arial" w:cs="Arial"/>
                <w:color w:val="000000"/>
              </w:rPr>
            </w:pPr>
            <w:r w:rsidRPr="00E2438C">
              <w:rPr>
                <w:rFonts w:ascii="Arial" w:eastAsia="Arial" w:hAnsi="Arial" w:cs="Arial"/>
                <w:color w:val="000000"/>
              </w:rPr>
              <w:t>IFD</w:t>
            </w:r>
            <w:r w:rsidR="00B46EEC" w:rsidRPr="00E2438C">
              <w:rPr>
                <w:rFonts w:ascii="Arial" w:eastAsia="Arial" w:hAnsi="Arial" w:cs="Arial"/>
                <w:color w:val="000000"/>
              </w:rPr>
              <w:t xml:space="preserve"> may decide, in consultation with you, that the child’s needs are at Level 2 and that the school is best placed to provide</w:t>
            </w:r>
            <w:r w:rsidR="00B46EEC">
              <w:rPr>
                <w:rFonts w:ascii="Arial" w:eastAsia="Arial" w:hAnsi="Arial" w:cs="Arial"/>
                <w:color w:val="000000"/>
              </w:rPr>
              <w:t xml:space="preserve"> support. See Early Help below.</w:t>
            </w:r>
          </w:p>
          <w:p w14:paraId="6A2BC471" w14:textId="77777777" w:rsidR="00E36DFD" w:rsidRDefault="00E36DFD">
            <w:pPr>
              <w:pBdr>
                <w:top w:val="nil"/>
                <w:left w:val="nil"/>
                <w:bottom w:val="nil"/>
                <w:right w:val="nil"/>
                <w:between w:val="nil"/>
              </w:pBdr>
              <w:spacing w:line="276" w:lineRule="auto"/>
              <w:ind w:left="720"/>
              <w:rPr>
                <w:rFonts w:ascii="Arial" w:eastAsia="Arial" w:hAnsi="Arial" w:cs="Arial"/>
                <w:color w:val="000000"/>
              </w:rPr>
            </w:pPr>
          </w:p>
          <w:p w14:paraId="6BB90D78" w14:textId="77777777" w:rsidR="00E36DFD" w:rsidRDefault="00B46EEC" w:rsidP="00E2438C">
            <w:pPr>
              <w:numPr>
                <w:ilvl w:val="0"/>
                <w:numId w:val="20"/>
              </w:numPr>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Record all your discussions and decision-making and the reasons for the decisions, on the child protection record or system.  Add this to the child’s child protection file. (If the child does not have a stand-alone child protection file, you will need to create one.)</w:t>
            </w:r>
          </w:p>
          <w:p w14:paraId="4DCC6F47" w14:textId="77777777" w:rsidR="00E36DFD" w:rsidRDefault="00E36DFD">
            <w:pPr>
              <w:pBdr>
                <w:top w:val="nil"/>
                <w:left w:val="nil"/>
                <w:bottom w:val="nil"/>
                <w:right w:val="nil"/>
                <w:between w:val="nil"/>
              </w:pBdr>
              <w:spacing w:line="276" w:lineRule="auto"/>
              <w:ind w:left="720"/>
              <w:rPr>
                <w:rFonts w:ascii="Arial" w:eastAsia="Arial" w:hAnsi="Arial" w:cs="Arial"/>
                <w:color w:val="000000"/>
              </w:rPr>
            </w:pPr>
          </w:p>
          <w:p w14:paraId="520654F2" w14:textId="77777777" w:rsidR="00E36DFD" w:rsidRDefault="00B46EEC" w:rsidP="00E2438C">
            <w:pPr>
              <w:numPr>
                <w:ilvl w:val="0"/>
                <w:numId w:val="20"/>
              </w:numPr>
              <w:pBdr>
                <w:top w:val="nil"/>
                <w:left w:val="nil"/>
                <w:bottom w:val="nil"/>
                <w:right w:val="nil"/>
                <w:between w:val="nil"/>
              </w:pBdr>
              <w:spacing w:after="200" w:line="276" w:lineRule="auto"/>
              <w:rPr>
                <w:rFonts w:ascii="Arial" w:eastAsia="Arial" w:hAnsi="Arial" w:cs="Arial"/>
                <w:color w:val="000000"/>
              </w:rPr>
            </w:pPr>
            <w:r>
              <w:rPr>
                <w:rFonts w:ascii="Arial" w:eastAsia="Arial" w:hAnsi="Arial" w:cs="Arial"/>
                <w:color w:val="000000"/>
              </w:rPr>
              <w:t>Update/start the chronology.  Continue to update the child’s file and chronology as the investigation and resulting work continues including all concerns, discussions, decisions made and the reasons for them.</w:t>
            </w:r>
          </w:p>
          <w:p w14:paraId="1B5E47D9" w14:textId="77777777" w:rsidR="00E36DFD" w:rsidRDefault="00E36DFD">
            <w:pPr>
              <w:ind w:left="360"/>
              <w:rPr>
                <w:rFonts w:ascii="Arial" w:eastAsia="Arial" w:hAnsi="Arial" w:cs="Arial"/>
              </w:rPr>
            </w:pPr>
          </w:p>
        </w:tc>
      </w:tr>
      <w:tr w:rsidR="00E36DFD" w14:paraId="376E2127" w14:textId="77777777">
        <w:tc>
          <w:tcPr>
            <w:tcW w:w="1463" w:type="dxa"/>
          </w:tcPr>
          <w:p w14:paraId="533DA9A1" w14:textId="77777777" w:rsidR="00E36DFD" w:rsidRDefault="00B46EEC">
            <w:pPr>
              <w:rPr>
                <w:rFonts w:ascii="Arial" w:eastAsia="Arial" w:hAnsi="Arial" w:cs="Arial"/>
                <w:b/>
                <w:sz w:val="20"/>
                <w:szCs w:val="20"/>
              </w:rPr>
            </w:pPr>
            <w:r>
              <w:rPr>
                <w:rFonts w:ascii="Arial" w:eastAsia="Arial" w:hAnsi="Arial" w:cs="Arial"/>
                <w:b/>
                <w:sz w:val="20"/>
                <w:szCs w:val="20"/>
              </w:rPr>
              <w:lastRenderedPageBreak/>
              <w:t xml:space="preserve">Action to be taken </w:t>
            </w:r>
            <w:proofErr w:type="gramStart"/>
            <w:r>
              <w:rPr>
                <w:rFonts w:ascii="Arial" w:eastAsia="Arial" w:hAnsi="Arial" w:cs="Arial"/>
                <w:b/>
                <w:sz w:val="20"/>
                <w:szCs w:val="20"/>
              </w:rPr>
              <w:t>by:-</w:t>
            </w:r>
            <w:proofErr w:type="gramEnd"/>
          </w:p>
        </w:tc>
        <w:tc>
          <w:tcPr>
            <w:tcW w:w="9027" w:type="dxa"/>
            <w:shd w:val="clear" w:color="auto" w:fill="D9D9D9"/>
          </w:tcPr>
          <w:p w14:paraId="4A50A5DC" w14:textId="77777777" w:rsidR="00E36DFD" w:rsidRDefault="00B46EEC">
            <w:pPr>
              <w:rPr>
                <w:rFonts w:ascii="Arial" w:eastAsia="Arial" w:hAnsi="Arial" w:cs="Arial"/>
              </w:rPr>
            </w:pPr>
            <w:r>
              <w:rPr>
                <w:rFonts w:ascii="Arial" w:eastAsia="Arial" w:hAnsi="Arial" w:cs="Arial"/>
                <w:b/>
              </w:rPr>
              <w:t>You do not think there is a need for children social care to be involved and we can meet the additional needs of the family (Level 2)</w:t>
            </w:r>
          </w:p>
        </w:tc>
      </w:tr>
      <w:tr w:rsidR="00E36DFD" w14:paraId="2AD3E37D" w14:textId="77777777">
        <w:tc>
          <w:tcPr>
            <w:tcW w:w="1463" w:type="dxa"/>
            <w:shd w:val="clear" w:color="auto" w:fill="D9D9D9"/>
          </w:tcPr>
          <w:p w14:paraId="414812F2" w14:textId="77777777" w:rsidR="00E36DFD" w:rsidRDefault="00B46EEC">
            <w:pPr>
              <w:rPr>
                <w:rFonts w:ascii="Arial" w:eastAsia="Arial" w:hAnsi="Arial" w:cs="Arial"/>
                <w:b/>
              </w:rPr>
            </w:pPr>
            <w:r>
              <w:rPr>
                <w:rFonts w:ascii="Arial" w:eastAsia="Arial" w:hAnsi="Arial" w:cs="Arial"/>
                <w:b/>
              </w:rPr>
              <w:t>Early help champion</w:t>
            </w:r>
          </w:p>
          <w:p w14:paraId="25D6C40E" w14:textId="77777777" w:rsidR="00E36DFD" w:rsidRDefault="00E36DFD">
            <w:pPr>
              <w:rPr>
                <w:rFonts w:ascii="Arial" w:eastAsia="Arial" w:hAnsi="Arial" w:cs="Arial"/>
                <w:b/>
              </w:rPr>
            </w:pPr>
          </w:p>
          <w:p w14:paraId="525C68A5" w14:textId="77777777" w:rsidR="00E36DFD" w:rsidRDefault="00B46EEC">
            <w:pPr>
              <w:rPr>
                <w:rFonts w:ascii="Arial" w:eastAsia="Arial" w:hAnsi="Arial" w:cs="Arial"/>
                <w:b/>
              </w:rPr>
            </w:pPr>
            <w:r>
              <w:rPr>
                <w:rFonts w:ascii="Arial" w:eastAsia="Arial" w:hAnsi="Arial" w:cs="Arial"/>
                <w:b/>
              </w:rPr>
              <w:t>DSL or Deputy DSL</w:t>
            </w:r>
          </w:p>
          <w:p w14:paraId="18E7D592" w14:textId="77777777" w:rsidR="00E36DFD" w:rsidRDefault="00E36DFD">
            <w:pPr>
              <w:rPr>
                <w:rFonts w:ascii="Arial" w:eastAsia="Arial" w:hAnsi="Arial" w:cs="Arial"/>
                <w:b/>
              </w:rPr>
            </w:pPr>
          </w:p>
          <w:p w14:paraId="6A1FB0B8" w14:textId="77777777" w:rsidR="00E36DFD" w:rsidRDefault="00B46EEC">
            <w:pPr>
              <w:rPr>
                <w:rFonts w:ascii="Arial" w:eastAsia="Arial" w:hAnsi="Arial" w:cs="Arial"/>
                <w:b/>
              </w:rPr>
            </w:pPr>
            <w:r>
              <w:rPr>
                <w:rFonts w:ascii="Arial" w:eastAsia="Arial" w:hAnsi="Arial" w:cs="Arial"/>
                <w:b/>
              </w:rPr>
              <w:t>Any staff member in conjunction with one of the above</w:t>
            </w:r>
          </w:p>
        </w:tc>
        <w:tc>
          <w:tcPr>
            <w:tcW w:w="9027" w:type="dxa"/>
          </w:tcPr>
          <w:p w14:paraId="4CC8AA0D" w14:textId="77777777" w:rsidR="00E36DFD" w:rsidRDefault="00E36DFD">
            <w:pPr>
              <w:pBdr>
                <w:top w:val="nil"/>
                <w:left w:val="nil"/>
                <w:bottom w:val="nil"/>
                <w:right w:val="nil"/>
                <w:between w:val="nil"/>
              </w:pBdr>
              <w:spacing w:line="276" w:lineRule="auto"/>
              <w:ind w:left="720"/>
              <w:rPr>
                <w:rFonts w:ascii="Arial" w:eastAsia="Arial" w:hAnsi="Arial" w:cs="Arial"/>
                <w:b/>
                <w:color w:val="000000"/>
              </w:rPr>
            </w:pPr>
          </w:p>
          <w:p w14:paraId="24306C91" w14:textId="03C17F5D" w:rsidR="00E36DFD" w:rsidRPr="00E2438C" w:rsidRDefault="00B46EEC" w:rsidP="00E2438C">
            <w:pPr>
              <w:numPr>
                <w:ilvl w:val="0"/>
                <w:numId w:val="61"/>
              </w:numPr>
              <w:pBdr>
                <w:top w:val="nil"/>
                <w:left w:val="nil"/>
                <w:bottom w:val="nil"/>
                <w:right w:val="nil"/>
                <w:between w:val="nil"/>
              </w:pBdr>
              <w:spacing w:line="276" w:lineRule="auto"/>
              <w:rPr>
                <w:rFonts w:ascii="Arial" w:eastAsia="Arial" w:hAnsi="Arial" w:cs="Arial"/>
                <w:b/>
                <w:color w:val="000000"/>
              </w:rPr>
            </w:pPr>
            <w:r>
              <w:rPr>
                <w:rFonts w:ascii="Arial" w:eastAsia="Arial" w:hAnsi="Arial" w:cs="Arial"/>
                <w:b/>
                <w:color w:val="000000"/>
              </w:rPr>
              <w:t xml:space="preserve">You have used </w:t>
            </w:r>
            <w:r w:rsidRPr="00E2438C">
              <w:rPr>
                <w:rFonts w:ascii="Arial" w:eastAsia="Arial" w:hAnsi="Arial" w:cs="Arial"/>
                <w:b/>
                <w:color w:val="000000"/>
              </w:rPr>
              <w:t xml:space="preserve">the </w:t>
            </w:r>
            <w:r w:rsidR="000E1841" w:rsidRPr="00E2438C">
              <w:rPr>
                <w:rFonts w:ascii="Arial" w:eastAsia="Arial" w:hAnsi="Arial" w:cs="Arial"/>
                <w:b/>
                <w:bCs/>
                <w:color w:val="000000"/>
              </w:rPr>
              <w:t>Thresholds of Intervention</w:t>
            </w:r>
            <w:r w:rsidRPr="00E2438C">
              <w:rPr>
                <w:rFonts w:ascii="Arial" w:eastAsia="Arial" w:hAnsi="Arial" w:cs="Arial"/>
                <w:b/>
                <w:bCs/>
                <w:color w:val="000000"/>
              </w:rPr>
              <w:t>’</w:t>
            </w:r>
            <w:r w:rsidR="000E1841" w:rsidRPr="00E2438C">
              <w:rPr>
                <w:rFonts w:ascii="Arial" w:eastAsia="Arial" w:hAnsi="Arial" w:cs="Arial"/>
                <w:b/>
                <w:bCs/>
                <w:color w:val="000000"/>
              </w:rPr>
              <w:t xml:space="preserve"> </w:t>
            </w:r>
            <w:r w:rsidRPr="00E2438C">
              <w:rPr>
                <w:rFonts w:ascii="Arial" w:eastAsia="Arial" w:hAnsi="Arial" w:cs="Arial"/>
                <w:b/>
                <w:bCs/>
                <w:color w:val="000000"/>
              </w:rPr>
              <w:t>and</w:t>
            </w:r>
            <w:r w:rsidRPr="00E2438C">
              <w:rPr>
                <w:rFonts w:ascii="Arial" w:eastAsia="Arial" w:hAnsi="Arial" w:cs="Arial"/>
                <w:b/>
                <w:color w:val="000000"/>
              </w:rPr>
              <w:t xml:space="preserve"> believe that we (the school) are able to meet the additional needs of the child /family </w:t>
            </w:r>
            <w:proofErr w:type="gramStart"/>
            <w:r w:rsidRPr="00E2438C">
              <w:rPr>
                <w:rFonts w:ascii="Arial" w:eastAsia="Arial" w:hAnsi="Arial" w:cs="Arial"/>
                <w:b/>
                <w:color w:val="000000"/>
              </w:rPr>
              <w:t>through the use of</w:t>
            </w:r>
            <w:proofErr w:type="gramEnd"/>
            <w:r w:rsidRPr="00E2438C">
              <w:rPr>
                <w:rFonts w:ascii="Arial" w:eastAsia="Arial" w:hAnsi="Arial" w:cs="Arial"/>
                <w:b/>
                <w:color w:val="000000"/>
              </w:rPr>
              <w:t xml:space="preserve"> an Initial Early Help Assessment. (Level 2)</w:t>
            </w:r>
          </w:p>
          <w:p w14:paraId="0387D0D6" w14:textId="77777777" w:rsidR="00E36DFD" w:rsidRDefault="00E36DFD">
            <w:pPr>
              <w:pBdr>
                <w:top w:val="nil"/>
                <w:left w:val="nil"/>
                <w:bottom w:val="nil"/>
                <w:right w:val="nil"/>
                <w:between w:val="nil"/>
              </w:pBdr>
              <w:spacing w:line="276" w:lineRule="auto"/>
              <w:ind w:left="720"/>
              <w:rPr>
                <w:rFonts w:ascii="Arial" w:eastAsia="Arial" w:hAnsi="Arial" w:cs="Arial"/>
                <w:color w:val="000000"/>
              </w:rPr>
            </w:pPr>
          </w:p>
          <w:p w14:paraId="4243EA8B" w14:textId="77777777" w:rsidR="00E36DFD" w:rsidRDefault="00B46EEC" w:rsidP="00E2438C">
            <w:pPr>
              <w:numPr>
                <w:ilvl w:val="0"/>
                <w:numId w:val="61"/>
              </w:numPr>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We will undertake an Initial Early Help Assessment as a means of providing families with the help and support they need to prevent issues from escalating (and avoid involvement from Children’s Social Care.)</w:t>
            </w:r>
          </w:p>
          <w:p w14:paraId="565BFF5B" w14:textId="77777777" w:rsidR="00E36DFD" w:rsidRDefault="00E36DFD">
            <w:pPr>
              <w:pBdr>
                <w:top w:val="nil"/>
                <w:left w:val="nil"/>
                <w:bottom w:val="nil"/>
                <w:right w:val="nil"/>
                <w:between w:val="nil"/>
              </w:pBdr>
              <w:spacing w:line="276" w:lineRule="auto"/>
              <w:ind w:left="720"/>
              <w:rPr>
                <w:rFonts w:ascii="Arial" w:eastAsia="Arial" w:hAnsi="Arial" w:cs="Arial"/>
                <w:color w:val="000000"/>
              </w:rPr>
            </w:pPr>
          </w:p>
          <w:p w14:paraId="3D91A00A" w14:textId="77777777" w:rsidR="00E36DFD" w:rsidRDefault="00B46EEC" w:rsidP="00E2438C">
            <w:pPr>
              <w:numPr>
                <w:ilvl w:val="0"/>
                <w:numId w:val="61"/>
              </w:numPr>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Identify the most appropriate person to discuss the reasons for the assessment, how it will benefit the child and family, and gain consent.</w:t>
            </w:r>
          </w:p>
          <w:p w14:paraId="34CDD9EB" w14:textId="77777777" w:rsidR="00E36DFD" w:rsidRDefault="00E36DFD">
            <w:pPr>
              <w:pBdr>
                <w:top w:val="nil"/>
                <w:left w:val="nil"/>
                <w:bottom w:val="nil"/>
                <w:right w:val="nil"/>
                <w:between w:val="nil"/>
              </w:pBdr>
              <w:spacing w:line="276" w:lineRule="auto"/>
              <w:ind w:left="720"/>
              <w:rPr>
                <w:rFonts w:ascii="Arial" w:eastAsia="Arial" w:hAnsi="Arial" w:cs="Arial"/>
                <w:color w:val="000000"/>
              </w:rPr>
            </w:pPr>
          </w:p>
          <w:p w14:paraId="465A7AE7" w14:textId="578511CC" w:rsidR="00E36DFD" w:rsidRDefault="00B46EEC" w:rsidP="00E2438C">
            <w:pPr>
              <w:numPr>
                <w:ilvl w:val="0"/>
                <w:numId w:val="61"/>
              </w:numPr>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 xml:space="preserve">Register the Initial Early Help with </w:t>
            </w:r>
            <w:hyperlink r:id="rId37">
              <w:r>
                <w:rPr>
                  <w:rFonts w:ascii="Arial" w:eastAsia="Arial" w:hAnsi="Arial" w:cs="Arial"/>
                  <w:color w:val="0000FF"/>
                  <w:u w:val="single"/>
                </w:rPr>
                <w:t>early.help@stoke.gov.uk</w:t>
              </w:r>
            </w:hyperlink>
            <w:r>
              <w:rPr>
                <w:rFonts w:ascii="Arial" w:eastAsia="Arial" w:hAnsi="Arial" w:cs="Arial"/>
                <w:color w:val="000000"/>
              </w:rPr>
              <w:t xml:space="preserve">  Report it to the school’s FSW</w:t>
            </w:r>
            <w:r w:rsidR="00E2438C">
              <w:rPr>
                <w:rFonts w:ascii="Arial" w:eastAsia="Arial" w:hAnsi="Arial" w:cs="Arial"/>
                <w:color w:val="000000"/>
              </w:rPr>
              <w:t>, Mandy Cox.</w:t>
            </w:r>
            <w:r>
              <w:rPr>
                <w:rFonts w:ascii="Arial" w:eastAsia="Arial" w:hAnsi="Arial" w:cs="Arial"/>
                <w:color w:val="000000"/>
              </w:rPr>
              <w:t xml:space="preserve">    </w:t>
            </w:r>
          </w:p>
          <w:p w14:paraId="498AF0D8" w14:textId="77777777" w:rsidR="00E36DFD" w:rsidRDefault="00E36DFD">
            <w:pPr>
              <w:pBdr>
                <w:top w:val="nil"/>
                <w:left w:val="nil"/>
                <w:bottom w:val="nil"/>
                <w:right w:val="nil"/>
                <w:between w:val="nil"/>
              </w:pBdr>
              <w:spacing w:line="276" w:lineRule="auto"/>
              <w:ind w:left="720"/>
              <w:rPr>
                <w:rFonts w:ascii="Arial" w:eastAsia="Arial" w:hAnsi="Arial" w:cs="Arial"/>
                <w:color w:val="000000"/>
              </w:rPr>
            </w:pPr>
          </w:p>
          <w:p w14:paraId="641FABB3" w14:textId="77777777" w:rsidR="00E36DFD" w:rsidRDefault="00B46EEC" w:rsidP="00E2438C">
            <w:pPr>
              <w:numPr>
                <w:ilvl w:val="0"/>
                <w:numId w:val="61"/>
              </w:numPr>
              <w:pBdr>
                <w:top w:val="nil"/>
                <w:left w:val="nil"/>
                <w:bottom w:val="nil"/>
                <w:right w:val="nil"/>
                <w:between w:val="nil"/>
              </w:pBdr>
              <w:spacing w:after="200" w:line="276" w:lineRule="auto"/>
              <w:rPr>
                <w:rFonts w:ascii="Arial" w:eastAsia="Arial" w:hAnsi="Arial" w:cs="Arial"/>
                <w:color w:val="000000"/>
              </w:rPr>
            </w:pPr>
            <w:r>
              <w:rPr>
                <w:rFonts w:ascii="Arial" w:eastAsia="Arial" w:hAnsi="Arial" w:cs="Arial"/>
                <w:color w:val="000000"/>
              </w:rPr>
              <w:t>Appoint a lead worker to complete the Early Help Assessment form with the parent/child.</w:t>
            </w:r>
          </w:p>
          <w:p w14:paraId="263F3B9E" w14:textId="77777777" w:rsidR="00E36DFD" w:rsidRDefault="00E36DFD">
            <w:pPr>
              <w:rPr>
                <w:rFonts w:ascii="Arial" w:eastAsia="Arial" w:hAnsi="Arial" w:cs="Arial"/>
              </w:rPr>
            </w:pPr>
          </w:p>
          <w:p w14:paraId="21C46BB7" w14:textId="77777777" w:rsidR="00E36DFD" w:rsidRDefault="00B46EEC" w:rsidP="00E2438C">
            <w:pPr>
              <w:numPr>
                <w:ilvl w:val="0"/>
                <w:numId w:val="61"/>
              </w:numPr>
              <w:pBdr>
                <w:top w:val="nil"/>
                <w:left w:val="nil"/>
                <w:bottom w:val="nil"/>
                <w:right w:val="nil"/>
                <w:between w:val="nil"/>
              </w:pBdr>
              <w:spacing w:after="200" w:line="276" w:lineRule="auto"/>
              <w:rPr>
                <w:rFonts w:ascii="Arial" w:eastAsia="Arial" w:hAnsi="Arial" w:cs="Arial"/>
                <w:color w:val="000000"/>
              </w:rPr>
            </w:pPr>
            <w:r>
              <w:rPr>
                <w:rFonts w:ascii="Arial" w:eastAsia="Arial" w:hAnsi="Arial" w:cs="Arial"/>
                <w:color w:val="000000"/>
              </w:rPr>
              <w:t>The lead worker will provide support in the school and/or refer the child / their family to the appropriate agency.</w:t>
            </w:r>
          </w:p>
          <w:p w14:paraId="16E5E008" w14:textId="77777777" w:rsidR="00E36DFD" w:rsidRDefault="00E36DFD">
            <w:pPr>
              <w:rPr>
                <w:rFonts w:ascii="Arial" w:eastAsia="Arial" w:hAnsi="Arial" w:cs="Arial"/>
              </w:rPr>
            </w:pPr>
          </w:p>
          <w:p w14:paraId="70AC97EE" w14:textId="77777777" w:rsidR="00E36DFD" w:rsidRDefault="00B46EEC" w:rsidP="00E2438C">
            <w:pPr>
              <w:numPr>
                <w:ilvl w:val="0"/>
                <w:numId w:val="61"/>
              </w:numPr>
              <w:pBdr>
                <w:top w:val="nil"/>
                <w:left w:val="nil"/>
                <w:bottom w:val="nil"/>
                <w:right w:val="nil"/>
                <w:between w:val="nil"/>
              </w:pBdr>
              <w:spacing w:after="200" w:line="276" w:lineRule="auto"/>
              <w:rPr>
                <w:rFonts w:ascii="Arial" w:eastAsia="Arial" w:hAnsi="Arial" w:cs="Arial"/>
                <w:color w:val="000000"/>
              </w:rPr>
            </w:pPr>
            <w:r>
              <w:rPr>
                <w:rFonts w:ascii="Arial" w:eastAsia="Arial" w:hAnsi="Arial" w:cs="Arial"/>
                <w:color w:val="000000"/>
              </w:rPr>
              <w:t xml:space="preserve">If the family refuses to consent, we will log this with the </w:t>
            </w:r>
            <w:hyperlink r:id="rId38">
              <w:r>
                <w:rPr>
                  <w:rFonts w:ascii="Arial" w:eastAsia="Arial" w:hAnsi="Arial" w:cs="Arial"/>
                  <w:color w:val="0000FF"/>
                  <w:u w:val="single"/>
                </w:rPr>
                <w:t>early.help@stoke.gov.uk</w:t>
              </w:r>
            </w:hyperlink>
            <w:r>
              <w:rPr>
                <w:rFonts w:ascii="Arial" w:eastAsia="Arial" w:hAnsi="Arial" w:cs="Arial"/>
                <w:color w:val="000000"/>
              </w:rPr>
              <w:t>, and we make a judgement about whether the needs of the child will escalate</w:t>
            </w:r>
          </w:p>
        </w:tc>
      </w:tr>
    </w:tbl>
    <w:p w14:paraId="40D2860B" w14:textId="77777777" w:rsidR="00E36DFD" w:rsidRDefault="00E36DFD">
      <w:pPr>
        <w:spacing w:after="0"/>
      </w:pPr>
    </w:p>
    <w:p w14:paraId="6F1EE262" w14:textId="77777777" w:rsidR="00E36DFD" w:rsidRDefault="00B46EEC">
      <w:pPr>
        <w:spacing w:after="0"/>
        <w:rPr>
          <w:rFonts w:ascii="Arial" w:eastAsia="Arial" w:hAnsi="Arial" w:cs="Arial"/>
        </w:rPr>
      </w:pPr>
      <w:r>
        <w:rPr>
          <w:rFonts w:ascii="Arial" w:eastAsia="Arial" w:hAnsi="Arial" w:cs="Arial"/>
          <w:b/>
        </w:rPr>
        <w:t>Role of the Lead Worker in Early Help</w:t>
      </w:r>
    </w:p>
    <w:p w14:paraId="561EB547" w14:textId="2F3803F3" w:rsidR="00E36DFD" w:rsidRDefault="00B46EEC">
      <w:pPr>
        <w:spacing w:after="0"/>
        <w:rPr>
          <w:rFonts w:ascii="Arial" w:eastAsia="Arial" w:hAnsi="Arial" w:cs="Arial"/>
        </w:rPr>
      </w:pPr>
      <w:r>
        <w:rPr>
          <w:rFonts w:ascii="Arial" w:eastAsia="Arial" w:hAnsi="Arial" w:cs="Arial"/>
        </w:rPr>
        <w:t xml:space="preserve">The most appropriate professional to undertake the (Initial) Early Help Assessment is someone who has regular contact with the child/ren and has a relationship with them and their family. An Early Help Assessment is a holistic approach in identifying a family’s needs and the support that is necessary to address their presenting needs. </w:t>
      </w:r>
      <w:r w:rsidR="001D1671" w:rsidRPr="00BC4131">
        <w:rPr>
          <w:rFonts w:ascii="Arial" w:eastAsia="Arial" w:hAnsi="Arial" w:cs="Arial"/>
        </w:rPr>
        <w:t xml:space="preserve">This provides </w:t>
      </w:r>
      <w:r w:rsidR="000D37E9" w:rsidRPr="00BC4131">
        <w:rPr>
          <w:rFonts w:ascii="Arial" w:eastAsia="Arial" w:hAnsi="Arial" w:cs="Arial"/>
        </w:rPr>
        <w:t xml:space="preserve">support for children of all ages that improves a family’s </w:t>
      </w:r>
      <w:r w:rsidR="000D37E9" w:rsidRPr="00BC4131">
        <w:rPr>
          <w:rFonts w:ascii="Arial" w:eastAsia="Arial" w:hAnsi="Arial" w:cs="Arial"/>
        </w:rPr>
        <w:lastRenderedPageBreak/>
        <w:t>resilience and outcomes or reduces the chance of a problem getting worse, as stated in the 2023 working together to safeguard children.</w:t>
      </w:r>
    </w:p>
    <w:p w14:paraId="42050CB3" w14:textId="77777777" w:rsidR="00E36DFD" w:rsidRDefault="00E36DFD">
      <w:pPr>
        <w:spacing w:after="0"/>
        <w:rPr>
          <w:rFonts w:ascii="Arial" w:eastAsia="Arial" w:hAnsi="Arial" w:cs="Arial"/>
        </w:rPr>
      </w:pPr>
    </w:p>
    <w:p w14:paraId="2061AB49" w14:textId="77777777" w:rsidR="00E36DFD" w:rsidRDefault="00B46EEC">
      <w:pPr>
        <w:spacing w:after="0"/>
        <w:rPr>
          <w:rFonts w:ascii="Arial" w:eastAsia="Arial" w:hAnsi="Arial" w:cs="Arial"/>
          <w:b/>
        </w:rPr>
      </w:pPr>
      <w:r>
        <w:rPr>
          <w:rFonts w:ascii="Arial" w:eastAsia="Arial" w:hAnsi="Arial" w:cs="Arial"/>
          <w:b/>
        </w:rPr>
        <w:t xml:space="preserve">The Lead Worker will be responsible </w:t>
      </w:r>
      <w:proofErr w:type="gramStart"/>
      <w:r>
        <w:rPr>
          <w:rFonts w:ascii="Arial" w:eastAsia="Arial" w:hAnsi="Arial" w:cs="Arial"/>
          <w:b/>
        </w:rPr>
        <w:t>for:-</w:t>
      </w:r>
      <w:proofErr w:type="gramEnd"/>
      <w:r>
        <w:rPr>
          <w:rFonts w:ascii="Arial" w:eastAsia="Arial" w:hAnsi="Arial" w:cs="Arial"/>
          <w:b/>
        </w:rPr>
        <w:t xml:space="preserve"> </w:t>
      </w:r>
    </w:p>
    <w:p w14:paraId="31A7C53E" w14:textId="77777777" w:rsidR="00E36DFD" w:rsidRDefault="00B46EEC" w:rsidP="00E2438C">
      <w:pPr>
        <w:numPr>
          <w:ilvl w:val="0"/>
          <w:numId w:val="48"/>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undertaking the (Initial) Early Help Assessment with the </w:t>
      </w:r>
      <w:proofErr w:type="gramStart"/>
      <w:r>
        <w:rPr>
          <w:rFonts w:ascii="Arial" w:eastAsia="Arial" w:hAnsi="Arial" w:cs="Arial"/>
          <w:color w:val="000000"/>
        </w:rPr>
        <w:t>family;</w:t>
      </w:r>
      <w:proofErr w:type="gramEnd"/>
      <w:r>
        <w:rPr>
          <w:rFonts w:ascii="Arial" w:eastAsia="Arial" w:hAnsi="Arial" w:cs="Arial"/>
          <w:color w:val="000000"/>
        </w:rPr>
        <w:t xml:space="preserve"> </w:t>
      </w:r>
    </w:p>
    <w:p w14:paraId="78121585" w14:textId="77777777" w:rsidR="00E36DFD" w:rsidRDefault="00B46EEC" w:rsidP="00E2438C">
      <w:pPr>
        <w:numPr>
          <w:ilvl w:val="0"/>
          <w:numId w:val="48"/>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ensuring that the (Initial) Early Help Assessment considers both the needs and strengths of all family members; engaging with other agencies and professionals to provide the support required that has been identified through the (Initial) Early Help Assessment; and </w:t>
      </w:r>
    </w:p>
    <w:p w14:paraId="3CECBB07" w14:textId="77777777" w:rsidR="00E36DFD" w:rsidRDefault="00B46EEC" w:rsidP="00E2438C">
      <w:pPr>
        <w:numPr>
          <w:ilvl w:val="0"/>
          <w:numId w:val="48"/>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co-ordinating the Early Help Plan with the family, ensuring there is no duplication and that the support is manageable for the family. </w:t>
      </w:r>
    </w:p>
    <w:p w14:paraId="55FC3002" w14:textId="77777777" w:rsidR="00E36DFD" w:rsidRDefault="00B46EEC">
      <w:pPr>
        <w:spacing w:after="0"/>
        <w:rPr>
          <w:rFonts w:ascii="Arial" w:eastAsia="Arial" w:hAnsi="Arial" w:cs="Arial"/>
          <w:b/>
        </w:rPr>
      </w:pPr>
      <w:r>
        <w:rPr>
          <w:rFonts w:ascii="Arial" w:eastAsia="Arial" w:hAnsi="Arial" w:cs="Arial"/>
          <w:b/>
        </w:rPr>
        <w:t xml:space="preserve">All agencies/professionals will be responsible </w:t>
      </w:r>
      <w:proofErr w:type="gramStart"/>
      <w:r>
        <w:rPr>
          <w:rFonts w:ascii="Arial" w:eastAsia="Arial" w:hAnsi="Arial" w:cs="Arial"/>
          <w:b/>
        </w:rPr>
        <w:t>for:-</w:t>
      </w:r>
      <w:proofErr w:type="gramEnd"/>
      <w:r>
        <w:rPr>
          <w:rFonts w:ascii="Arial" w:eastAsia="Arial" w:hAnsi="Arial" w:cs="Arial"/>
          <w:b/>
        </w:rPr>
        <w:t xml:space="preserve"> </w:t>
      </w:r>
    </w:p>
    <w:p w14:paraId="520D6F68" w14:textId="54416160" w:rsidR="004F2579" w:rsidRPr="00BC4131" w:rsidRDefault="004F2579" w:rsidP="00E2438C">
      <w:pPr>
        <w:numPr>
          <w:ilvl w:val="0"/>
          <w:numId w:val="49"/>
        </w:numPr>
        <w:pBdr>
          <w:top w:val="nil"/>
          <w:left w:val="nil"/>
          <w:bottom w:val="nil"/>
          <w:right w:val="nil"/>
          <w:between w:val="nil"/>
        </w:pBdr>
        <w:spacing w:after="0"/>
        <w:rPr>
          <w:rFonts w:ascii="Arial" w:eastAsia="Arial" w:hAnsi="Arial" w:cs="Arial"/>
          <w:color w:val="000000"/>
        </w:rPr>
      </w:pPr>
      <w:r w:rsidRPr="00BC4131">
        <w:rPr>
          <w:rFonts w:ascii="Arial" w:eastAsia="Arial" w:hAnsi="Arial" w:cs="Arial"/>
          <w:color w:val="000000"/>
        </w:rPr>
        <w:t>identifying and supporting families</w:t>
      </w:r>
      <w:r w:rsidR="00AA6E19" w:rsidRPr="00BC4131">
        <w:rPr>
          <w:rFonts w:ascii="Arial" w:eastAsia="Arial" w:hAnsi="Arial" w:cs="Arial"/>
          <w:color w:val="000000"/>
        </w:rPr>
        <w:t xml:space="preserve"> indicating a need for Early Help support as detailed in Paragraph 18 of Section 1 of KCSIE </w:t>
      </w:r>
      <w:r w:rsidR="00246D6D" w:rsidRPr="00BC4131">
        <w:rPr>
          <w:rFonts w:ascii="Arial" w:eastAsia="Arial" w:hAnsi="Arial" w:cs="Arial"/>
          <w:color w:val="000000"/>
        </w:rPr>
        <w:t>2025</w:t>
      </w:r>
      <w:r w:rsidR="00AA6E19" w:rsidRPr="00BC4131">
        <w:rPr>
          <w:rFonts w:ascii="Arial" w:eastAsia="Arial" w:hAnsi="Arial" w:cs="Arial"/>
          <w:color w:val="000000"/>
        </w:rPr>
        <w:t>.</w:t>
      </w:r>
    </w:p>
    <w:p w14:paraId="4C101E6C" w14:textId="50185F50" w:rsidR="00E36DFD" w:rsidRDefault="00B46EEC" w:rsidP="00E2438C">
      <w:pPr>
        <w:numPr>
          <w:ilvl w:val="0"/>
          <w:numId w:val="49"/>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providing the support that it identified through the Early Help </w:t>
      </w:r>
      <w:proofErr w:type="gramStart"/>
      <w:r>
        <w:rPr>
          <w:rFonts w:ascii="Arial" w:eastAsia="Arial" w:hAnsi="Arial" w:cs="Arial"/>
          <w:color w:val="000000"/>
        </w:rPr>
        <w:t>Assessment;</w:t>
      </w:r>
      <w:proofErr w:type="gramEnd"/>
      <w:r>
        <w:rPr>
          <w:rFonts w:ascii="Arial" w:eastAsia="Arial" w:hAnsi="Arial" w:cs="Arial"/>
          <w:color w:val="000000"/>
        </w:rPr>
        <w:t xml:space="preserve"> </w:t>
      </w:r>
    </w:p>
    <w:p w14:paraId="1630A3D6" w14:textId="77777777" w:rsidR="00E36DFD" w:rsidRDefault="00B46EEC" w:rsidP="00E2438C">
      <w:pPr>
        <w:numPr>
          <w:ilvl w:val="0"/>
          <w:numId w:val="49"/>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being flexible about the duration and intensity of support provided based on the needs of the </w:t>
      </w:r>
      <w:proofErr w:type="gramStart"/>
      <w:r>
        <w:rPr>
          <w:rFonts w:ascii="Arial" w:eastAsia="Arial" w:hAnsi="Arial" w:cs="Arial"/>
          <w:color w:val="000000"/>
        </w:rPr>
        <w:t>family;</w:t>
      </w:r>
      <w:proofErr w:type="gramEnd"/>
      <w:r>
        <w:rPr>
          <w:rFonts w:ascii="Arial" w:eastAsia="Arial" w:hAnsi="Arial" w:cs="Arial"/>
          <w:color w:val="000000"/>
        </w:rPr>
        <w:t xml:space="preserve"> </w:t>
      </w:r>
    </w:p>
    <w:p w14:paraId="6D59AD5A" w14:textId="77777777" w:rsidR="00E36DFD" w:rsidRDefault="00B46EEC" w:rsidP="00E2438C">
      <w:pPr>
        <w:numPr>
          <w:ilvl w:val="0"/>
          <w:numId w:val="49"/>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offering practical ‘hands on’ </w:t>
      </w:r>
      <w:proofErr w:type="gramStart"/>
      <w:r>
        <w:rPr>
          <w:rFonts w:ascii="Arial" w:eastAsia="Arial" w:hAnsi="Arial" w:cs="Arial"/>
          <w:color w:val="000000"/>
        </w:rPr>
        <w:t>support;</w:t>
      </w:r>
      <w:proofErr w:type="gramEnd"/>
      <w:r>
        <w:rPr>
          <w:rFonts w:ascii="Arial" w:eastAsia="Arial" w:hAnsi="Arial" w:cs="Arial"/>
          <w:color w:val="000000"/>
        </w:rPr>
        <w:t xml:space="preserve"> </w:t>
      </w:r>
    </w:p>
    <w:p w14:paraId="4E279385" w14:textId="77777777" w:rsidR="00E36DFD" w:rsidRDefault="00B46EEC" w:rsidP="00E2438C">
      <w:pPr>
        <w:numPr>
          <w:ilvl w:val="0"/>
          <w:numId w:val="49"/>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challenging family members where necessary, so that things can improve for them in the long </w:t>
      </w:r>
      <w:proofErr w:type="gramStart"/>
      <w:r>
        <w:rPr>
          <w:rFonts w:ascii="Arial" w:eastAsia="Arial" w:hAnsi="Arial" w:cs="Arial"/>
          <w:color w:val="000000"/>
        </w:rPr>
        <w:t>term;</w:t>
      </w:r>
      <w:proofErr w:type="gramEnd"/>
    </w:p>
    <w:p w14:paraId="353E0590" w14:textId="77777777" w:rsidR="00E36DFD" w:rsidRDefault="00B46EEC" w:rsidP="00E2438C">
      <w:pPr>
        <w:numPr>
          <w:ilvl w:val="0"/>
          <w:numId w:val="49"/>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not giving up on families easily and persisting, even when things are difficult. </w:t>
      </w:r>
    </w:p>
    <w:p w14:paraId="130CC4CD" w14:textId="77777777" w:rsidR="00E36DFD" w:rsidRDefault="00E36DFD">
      <w:pPr>
        <w:spacing w:after="0"/>
      </w:pPr>
    </w:p>
    <w:p w14:paraId="055BFDB1" w14:textId="77777777" w:rsidR="00E36DFD" w:rsidRDefault="00E36DFD">
      <w:pPr>
        <w:spacing w:after="0"/>
      </w:pPr>
    </w:p>
    <w:p w14:paraId="38E78751" w14:textId="77777777" w:rsidR="00E36DFD" w:rsidRDefault="00E36DFD">
      <w:pPr>
        <w:spacing w:after="0"/>
      </w:pPr>
    </w:p>
    <w:p w14:paraId="62A75F99" w14:textId="77777777" w:rsidR="00E36DFD" w:rsidRDefault="00E36DFD">
      <w:pPr>
        <w:spacing w:after="0"/>
      </w:pPr>
    </w:p>
    <w:p w14:paraId="5A99E846" w14:textId="77777777" w:rsidR="003141EB" w:rsidRDefault="003141EB">
      <w:pPr>
        <w:spacing w:after="0"/>
      </w:pPr>
    </w:p>
    <w:p w14:paraId="11279913" w14:textId="77777777" w:rsidR="003141EB" w:rsidRDefault="003141EB">
      <w:pPr>
        <w:spacing w:after="0"/>
      </w:pPr>
    </w:p>
    <w:p w14:paraId="1C4CF89E" w14:textId="77777777" w:rsidR="003141EB" w:rsidRDefault="003141EB">
      <w:pPr>
        <w:spacing w:after="0"/>
      </w:pPr>
    </w:p>
    <w:p w14:paraId="71207B90" w14:textId="77777777" w:rsidR="003141EB" w:rsidRDefault="003141EB">
      <w:pPr>
        <w:spacing w:after="0"/>
      </w:pPr>
    </w:p>
    <w:p w14:paraId="279F573E" w14:textId="77777777" w:rsidR="003141EB" w:rsidRDefault="003141EB">
      <w:pPr>
        <w:spacing w:after="0"/>
      </w:pPr>
    </w:p>
    <w:p w14:paraId="5F1FBAA5" w14:textId="77777777" w:rsidR="003141EB" w:rsidRDefault="003141EB">
      <w:pPr>
        <w:spacing w:after="0"/>
      </w:pPr>
    </w:p>
    <w:p w14:paraId="6DDB5B74" w14:textId="77777777" w:rsidR="003141EB" w:rsidRDefault="003141EB">
      <w:pPr>
        <w:spacing w:after="0"/>
      </w:pPr>
    </w:p>
    <w:p w14:paraId="10A5E84F" w14:textId="77777777" w:rsidR="003141EB" w:rsidRDefault="003141EB">
      <w:pPr>
        <w:spacing w:after="0"/>
      </w:pPr>
    </w:p>
    <w:p w14:paraId="3C6F8C41" w14:textId="77777777" w:rsidR="003141EB" w:rsidRDefault="003141EB">
      <w:pPr>
        <w:spacing w:after="0"/>
      </w:pPr>
    </w:p>
    <w:p w14:paraId="0F7451E4" w14:textId="77777777" w:rsidR="003141EB" w:rsidRDefault="003141EB">
      <w:pPr>
        <w:spacing w:after="0"/>
      </w:pPr>
    </w:p>
    <w:p w14:paraId="6483BADB" w14:textId="77777777" w:rsidR="003141EB" w:rsidRDefault="003141EB">
      <w:pPr>
        <w:spacing w:after="0"/>
      </w:pPr>
    </w:p>
    <w:p w14:paraId="358EEFD0" w14:textId="77777777" w:rsidR="003141EB" w:rsidRDefault="003141EB">
      <w:pPr>
        <w:spacing w:after="0"/>
      </w:pPr>
    </w:p>
    <w:p w14:paraId="64545DD1" w14:textId="77777777" w:rsidR="003141EB" w:rsidRDefault="003141EB">
      <w:pPr>
        <w:spacing w:after="0"/>
      </w:pPr>
    </w:p>
    <w:p w14:paraId="7D57F406" w14:textId="77777777" w:rsidR="003141EB" w:rsidRDefault="003141EB">
      <w:pPr>
        <w:spacing w:after="0"/>
      </w:pPr>
    </w:p>
    <w:p w14:paraId="62C9B701" w14:textId="77777777" w:rsidR="003141EB" w:rsidRDefault="003141EB">
      <w:pPr>
        <w:spacing w:after="0"/>
      </w:pPr>
    </w:p>
    <w:p w14:paraId="65264A95" w14:textId="77777777" w:rsidR="003141EB" w:rsidRDefault="003141EB">
      <w:pPr>
        <w:spacing w:after="0"/>
      </w:pPr>
    </w:p>
    <w:p w14:paraId="18C90732" w14:textId="77777777" w:rsidR="003141EB" w:rsidRDefault="003141EB">
      <w:pPr>
        <w:spacing w:after="0"/>
      </w:pPr>
    </w:p>
    <w:p w14:paraId="0A6F297E" w14:textId="77777777" w:rsidR="003141EB" w:rsidRDefault="003141EB">
      <w:pPr>
        <w:spacing w:after="0"/>
      </w:pPr>
    </w:p>
    <w:p w14:paraId="025E96B7" w14:textId="77777777" w:rsidR="003141EB" w:rsidRDefault="003141EB">
      <w:pPr>
        <w:spacing w:after="0"/>
      </w:pPr>
    </w:p>
    <w:p w14:paraId="07DC57A1" w14:textId="77777777" w:rsidR="003141EB" w:rsidRDefault="003141EB">
      <w:pPr>
        <w:spacing w:after="0"/>
      </w:pPr>
    </w:p>
    <w:p w14:paraId="332A9A5E" w14:textId="77777777" w:rsidR="003141EB" w:rsidRDefault="003141EB">
      <w:pPr>
        <w:spacing w:after="0"/>
      </w:pPr>
    </w:p>
    <w:p w14:paraId="7A6F2F02" w14:textId="77777777" w:rsidR="003141EB" w:rsidRDefault="003141EB">
      <w:pPr>
        <w:spacing w:after="0"/>
      </w:pPr>
    </w:p>
    <w:p w14:paraId="30857C9F" w14:textId="77777777" w:rsidR="003141EB" w:rsidRDefault="003141EB">
      <w:pPr>
        <w:spacing w:after="0"/>
      </w:pPr>
    </w:p>
    <w:p w14:paraId="129EB933" w14:textId="77777777" w:rsidR="003141EB" w:rsidRDefault="003141EB">
      <w:pPr>
        <w:spacing w:after="0"/>
      </w:pPr>
    </w:p>
    <w:p w14:paraId="49989DD7" w14:textId="77777777" w:rsidR="003141EB" w:rsidRDefault="003141EB">
      <w:pPr>
        <w:spacing w:after="0"/>
      </w:pPr>
    </w:p>
    <w:p w14:paraId="40AAA06B" w14:textId="77777777" w:rsidR="003141EB" w:rsidRDefault="003141EB">
      <w:pPr>
        <w:spacing w:after="0"/>
      </w:pPr>
    </w:p>
    <w:p w14:paraId="5A166B23" w14:textId="77777777" w:rsidR="003141EB" w:rsidRDefault="003141EB">
      <w:pPr>
        <w:spacing w:after="0"/>
      </w:pPr>
    </w:p>
    <w:p w14:paraId="1D13083E" w14:textId="77777777" w:rsidR="004B51DD" w:rsidRDefault="004B51DD">
      <w:pPr>
        <w:spacing w:after="0"/>
      </w:pPr>
    </w:p>
    <w:p w14:paraId="101E4E16" w14:textId="77777777" w:rsidR="004B51DD" w:rsidRDefault="004B51DD">
      <w:pPr>
        <w:spacing w:after="0"/>
      </w:pPr>
    </w:p>
    <w:p w14:paraId="2642863E" w14:textId="77777777" w:rsidR="003141EB" w:rsidRDefault="003141EB">
      <w:pPr>
        <w:spacing w:after="0"/>
      </w:pPr>
    </w:p>
    <w:p w14:paraId="2ECAA31B" w14:textId="77777777" w:rsidR="00E36DFD" w:rsidRDefault="00E36DFD">
      <w:pPr>
        <w:spacing w:after="0"/>
      </w:pPr>
    </w:p>
    <w:p w14:paraId="2FBD1CFD" w14:textId="77777777" w:rsidR="00E36DFD" w:rsidRDefault="00E36DFD">
      <w:pPr>
        <w:spacing w:after="0"/>
      </w:pPr>
    </w:p>
    <w:p w14:paraId="3FDCE676" w14:textId="77777777" w:rsidR="00E36DFD" w:rsidRDefault="00E36DFD">
      <w:pPr>
        <w:spacing w:after="0"/>
      </w:pPr>
    </w:p>
    <w:p w14:paraId="2750B18A" w14:textId="77777777" w:rsidR="00E36DFD" w:rsidRDefault="00B46EEC">
      <w:pPr>
        <w:spacing w:after="0"/>
      </w:pPr>
      <w:r>
        <w:rPr>
          <w:noProof/>
        </w:rPr>
        <mc:AlternateContent>
          <mc:Choice Requires="wps">
            <w:drawing>
              <wp:anchor distT="0" distB="0" distL="114300" distR="114300" simplePos="0" relativeHeight="251667456" behindDoc="0" locked="0" layoutInCell="1" hidden="0" allowOverlap="1" wp14:anchorId="12778332" wp14:editId="07777777">
                <wp:simplePos x="0" y="0"/>
                <wp:positionH relativeFrom="column">
                  <wp:posOffset>63501</wp:posOffset>
                </wp:positionH>
                <wp:positionV relativeFrom="paragraph">
                  <wp:posOffset>-266699</wp:posOffset>
                </wp:positionV>
                <wp:extent cx="6391275" cy="390525"/>
                <wp:effectExtent l="0" t="0" r="0" b="0"/>
                <wp:wrapNone/>
                <wp:docPr id="41" name="Rectangle 41"/>
                <wp:cNvGraphicFramePr/>
                <a:graphic xmlns:a="http://schemas.openxmlformats.org/drawingml/2006/main">
                  <a:graphicData uri="http://schemas.microsoft.com/office/word/2010/wordprocessingShape">
                    <wps:wsp>
                      <wps:cNvSpPr/>
                      <wps:spPr>
                        <a:xfrm>
                          <a:off x="2155125" y="3589500"/>
                          <a:ext cx="6381750" cy="381000"/>
                        </a:xfrm>
                        <a:prstGeom prst="rect">
                          <a:avLst/>
                        </a:prstGeom>
                        <a:solidFill>
                          <a:srgbClr val="D8D8D8"/>
                        </a:solidFill>
                        <a:ln>
                          <a:noFill/>
                        </a:ln>
                      </wps:spPr>
                      <wps:txbx>
                        <w:txbxContent>
                          <w:p w14:paraId="0D52A71D" w14:textId="77777777" w:rsidR="00E36DFD" w:rsidRDefault="00B46EEC">
                            <w:pPr>
                              <w:spacing w:line="275" w:lineRule="auto"/>
                              <w:textDirection w:val="btLr"/>
                            </w:pPr>
                            <w:r>
                              <w:rPr>
                                <w:rFonts w:ascii="Arial" w:eastAsia="Arial" w:hAnsi="Arial" w:cs="Arial"/>
                                <w:b/>
                                <w:color w:val="000000"/>
                                <w:sz w:val="32"/>
                              </w:rPr>
                              <w:t>APPENDIX 9</w:t>
                            </w:r>
                            <w:r>
                              <w:rPr>
                                <w:rFonts w:ascii="Arial" w:eastAsia="Arial" w:hAnsi="Arial" w:cs="Arial"/>
                                <w:b/>
                                <w:color w:val="000000"/>
                              </w:rPr>
                              <w:t xml:space="preserve"> – </w:t>
                            </w:r>
                            <w:r>
                              <w:rPr>
                                <w:rFonts w:ascii="Arial" w:eastAsia="Arial" w:hAnsi="Arial" w:cs="Arial"/>
                                <w:b/>
                                <w:color w:val="000000"/>
                                <w:sz w:val="28"/>
                              </w:rPr>
                              <w:t>Making a referral to Children’s Social Care</w:t>
                            </w:r>
                          </w:p>
                        </w:txbxContent>
                      </wps:txbx>
                      <wps:bodyPr spcFirstLastPara="1" wrap="square" lIns="91425" tIns="45700" rIns="91425" bIns="45700" anchor="t" anchorCtr="0">
                        <a:noAutofit/>
                      </wps:bodyPr>
                    </wps:wsp>
                  </a:graphicData>
                </a:graphic>
              </wp:anchor>
            </w:drawing>
          </mc:Choice>
          <mc:Fallback>
            <w:pict>
              <v:rect w14:anchorId="12778332" id="Rectangle 41" o:spid="_x0000_s1035" style="position:absolute;margin-left:5pt;margin-top:-21pt;width:503.25pt;height:30.7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" fillcolor="#d8d8d8" stroked="f">
                <v:textbox inset="2.53958mm,1.2694mm,2.53958mm,1.2694mm">
                  <w:txbxContent>
                    <w:p w14:paraId="0D52A71D" w14:textId="77777777" w:rsidR="00E36DFD" w:rsidRDefault="00B46EEC">
                      <w:pPr>
                        <w:spacing w:line="275" w:lineRule="auto"/>
                        <w:textDirection w:val="btLr"/>
                      </w:pPr>
                      <w:r>
                        <w:rPr>
                          <w:rFonts w:ascii="Arial" w:eastAsia="Arial" w:hAnsi="Arial" w:cs="Arial"/>
                          <w:b/>
                          <w:color w:val="000000"/>
                          <w:sz w:val="32"/>
                        </w:rPr>
                        <w:t>APPENDIX 9</w:t>
                      </w:r>
                      <w:r>
                        <w:rPr>
                          <w:rFonts w:ascii="Arial" w:eastAsia="Arial" w:hAnsi="Arial" w:cs="Arial"/>
                          <w:b/>
                          <w:color w:val="000000"/>
                        </w:rPr>
                        <w:t xml:space="preserve"> – </w:t>
                      </w:r>
                      <w:r>
                        <w:rPr>
                          <w:rFonts w:ascii="Arial" w:eastAsia="Arial" w:hAnsi="Arial" w:cs="Arial"/>
                          <w:b/>
                          <w:color w:val="000000"/>
                          <w:sz w:val="28"/>
                        </w:rPr>
                        <w:t>Making a referral to Children’s Social Care</w:t>
                      </w:r>
                    </w:p>
                  </w:txbxContent>
                </v:textbox>
              </v:rect>
            </w:pict>
          </mc:Fallback>
        </mc:AlternateContent>
      </w:r>
    </w:p>
    <w:p w14:paraId="1D7C8B79" w14:textId="77777777" w:rsidR="00E36DFD" w:rsidRDefault="00B46EEC">
      <w:pPr>
        <w:numPr>
          <w:ilvl w:val="1"/>
          <w:numId w:val="1"/>
        </w:numPr>
        <w:pBdr>
          <w:top w:val="nil"/>
          <w:left w:val="nil"/>
          <w:bottom w:val="nil"/>
          <w:right w:val="nil"/>
          <w:between w:val="nil"/>
        </w:pBdr>
        <w:spacing w:after="0" w:line="240" w:lineRule="auto"/>
        <w:ind w:left="663" w:right="-227"/>
        <w:rPr>
          <w:rFonts w:ascii="Arial" w:eastAsia="Arial" w:hAnsi="Arial" w:cs="Arial"/>
          <w:color w:val="000000"/>
        </w:rPr>
      </w:pPr>
      <w:r>
        <w:rPr>
          <w:rFonts w:ascii="Arial" w:eastAsia="Arial" w:hAnsi="Arial" w:cs="Arial"/>
          <w:color w:val="000000"/>
        </w:rPr>
        <w:t xml:space="preserve">It will almost always be the DSL, Deputy DSL or another member of the senior leadership team that makes referrals into Children Social Care. However, all staff know how to make a referral should they need to, in the absence of SLT. </w:t>
      </w:r>
    </w:p>
    <w:p w14:paraId="2FC0A1CB"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65AB0247" w14:textId="3DE42772" w:rsidR="00E36DFD" w:rsidRDefault="00B46EEC">
      <w:pPr>
        <w:numPr>
          <w:ilvl w:val="1"/>
          <w:numId w:val="1"/>
        </w:numPr>
        <w:pBdr>
          <w:top w:val="nil"/>
          <w:left w:val="nil"/>
          <w:bottom w:val="nil"/>
          <w:right w:val="nil"/>
          <w:between w:val="nil"/>
        </w:pBdr>
        <w:spacing w:after="0" w:line="240" w:lineRule="auto"/>
        <w:ind w:left="663" w:right="-227"/>
        <w:rPr>
          <w:rFonts w:ascii="Arial" w:eastAsia="Arial" w:hAnsi="Arial" w:cs="Arial"/>
          <w:color w:val="FF0000"/>
        </w:rPr>
      </w:pPr>
      <w:r w:rsidRPr="00E2438C">
        <w:rPr>
          <w:rFonts w:ascii="Arial" w:eastAsia="Arial" w:hAnsi="Arial" w:cs="Arial"/>
          <w:color w:val="000000"/>
        </w:rPr>
        <w:t xml:space="preserve">Referrals to Children Social Care are made by telephone to the </w:t>
      </w:r>
      <w:r w:rsidR="00274066" w:rsidRPr="00E2438C">
        <w:rPr>
          <w:rFonts w:ascii="Arial" w:eastAsia="Arial" w:hAnsi="Arial" w:cs="Arial"/>
          <w:color w:val="000000"/>
        </w:rPr>
        <w:t>Integrated Front Door</w:t>
      </w:r>
      <w:r w:rsidRPr="00E2438C">
        <w:rPr>
          <w:rFonts w:ascii="Arial" w:eastAsia="Arial" w:hAnsi="Arial" w:cs="Arial"/>
          <w:color w:val="000000"/>
        </w:rPr>
        <w:t xml:space="preserve"> (</w:t>
      </w:r>
      <w:r w:rsidR="00274066" w:rsidRPr="00E2438C">
        <w:rPr>
          <w:rFonts w:ascii="Arial" w:eastAsia="Arial" w:hAnsi="Arial" w:cs="Arial"/>
          <w:color w:val="000000"/>
        </w:rPr>
        <w:t>IFD</w:t>
      </w:r>
      <w:r w:rsidRPr="00E2438C">
        <w:rPr>
          <w:rFonts w:ascii="Arial" w:eastAsia="Arial" w:hAnsi="Arial" w:cs="Arial"/>
          <w:color w:val="000000"/>
        </w:rPr>
        <w:t>)</w:t>
      </w:r>
      <w:r>
        <w:rPr>
          <w:rFonts w:ascii="Arial" w:eastAsia="Arial" w:hAnsi="Arial" w:cs="Arial"/>
          <w:color w:val="000000"/>
        </w:rPr>
        <w:t xml:space="preserve"> on 235100 during office hours and outside of office hours Emergency Duty Team on 234234. </w:t>
      </w:r>
    </w:p>
    <w:p w14:paraId="3A2BAADD"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05DE4F60" w14:textId="77777777" w:rsidR="00E36DFD" w:rsidRDefault="00B46EEC">
      <w:pPr>
        <w:numPr>
          <w:ilvl w:val="1"/>
          <w:numId w:val="1"/>
        </w:numPr>
        <w:pBdr>
          <w:top w:val="nil"/>
          <w:left w:val="nil"/>
          <w:bottom w:val="nil"/>
          <w:right w:val="nil"/>
          <w:between w:val="nil"/>
        </w:pBdr>
        <w:spacing w:after="0" w:line="240" w:lineRule="auto"/>
        <w:ind w:left="663" w:right="-227"/>
        <w:rPr>
          <w:rFonts w:ascii="Arial" w:eastAsia="Arial" w:hAnsi="Arial" w:cs="Arial"/>
          <w:color w:val="000000"/>
        </w:rPr>
      </w:pPr>
      <w:r>
        <w:rPr>
          <w:rFonts w:ascii="Arial" w:eastAsia="Arial" w:hAnsi="Arial" w:cs="Arial"/>
          <w:color w:val="000000"/>
        </w:rPr>
        <w:t xml:space="preserve">Before making the call, ensure that you have </w:t>
      </w:r>
      <w:proofErr w:type="gramStart"/>
      <w:r>
        <w:rPr>
          <w:rFonts w:ascii="Arial" w:eastAsia="Arial" w:hAnsi="Arial" w:cs="Arial"/>
          <w:color w:val="000000"/>
        </w:rPr>
        <w:t>all of</w:t>
      </w:r>
      <w:proofErr w:type="gramEnd"/>
      <w:r>
        <w:rPr>
          <w:rFonts w:ascii="Arial" w:eastAsia="Arial" w:hAnsi="Arial" w:cs="Arial"/>
          <w:color w:val="000000"/>
        </w:rPr>
        <w:t xml:space="preserve"> the information to hand so that you can provide detailed and accurate information and answer any questions.</w:t>
      </w:r>
    </w:p>
    <w:p w14:paraId="2E4B6A3E"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5427E828" w14:textId="77777777" w:rsidR="00E36DFD" w:rsidRDefault="00B46EEC">
      <w:pPr>
        <w:numPr>
          <w:ilvl w:val="1"/>
          <w:numId w:val="1"/>
        </w:numPr>
        <w:pBdr>
          <w:top w:val="nil"/>
          <w:left w:val="nil"/>
          <w:bottom w:val="nil"/>
          <w:right w:val="nil"/>
          <w:between w:val="nil"/>
        </w:pBdr>
        <w:spacing w:after="0" w:line="240" w:lineRule="auto"/>
        <w:ind w:left="663" w:right="-227"/>
        <w:rPr>
          <w:rFonts w:ascii="Arial" w:eastAsia="Arial" w:hAnsi="Arial" w:cs="Arial"/>
          <w:color w:val="000000"/>
        </w:rPr>
      </w:pPr>
      <w:r>
        <w:rPr>
          <w:rFonts w:ascii="Arial" w:eastAsia="Arial" w:hAnsi="Arial" w:cs="Arial"/>
          <w:b/>
          <w:color w:val="000000"/>
        </w:rPr>
        <w:t xml:space="preserve">Give as much information as you can about the child and family, </w:t>
      </w:r>
      <w:proofErr w:type="gramStart"/>
      <w:r>
        <w:rPr>
          <w:rFonts w:ascii="Arial" w:eastAsia="Arial" w:hAnsi="Arial" w:cs="Arial"/>
          <w:b/>
          <w:color w:val="000000"/>
        </w:rPr>
        <w:t>including:-</w:t>
      </w:r>
      <w:proofErr w:type="gramEnd"/>
    </w:p>
    <w:p w14:paraId="7F3506E7" w14:textId="77777777" w:rsidR="00E36DFD" w:rsidRDefault="00B46EEC" w:rsidP="00E2438C">
      <w:pPr>
        <w:numPr>
          <w:ilvl w:val="1"/>
          <w:numId w:val="30"/>
        </w:numPr>
        <w:spacing w:after="0" w:line="240" w:lineRule="auto"/>
        <w:ind w:left="1134"/>
        <w:rPr>
          <w:rFonts w:ascii="Arial" w:eastAsia="Arial" w:hAnsi="Arial" w:cs="Arial"/>
        </w:rPr>
      </w:pPr>
      <w:r>
        <w:rPr>
          <w:rFonts w:ascii="Arial" w:eastAsia="Arial" w:hAnsi="Arial" w:cs="Arial"/>
        </w:rPr>
        <w:t xml:space="preserve">Child’s full </w:t>
      </w:r>
      <w:proofErr w:type="gramStart"/>
      <w:r>
        <w:rPr>
          <w:rFonts w:ascii="Arial" w:eastAsia="Arial" w:hAnsi="Arial" w:cs="Arial"/>
        </w:rPr>
        <w:t>name;</w:t>
      </w:r>
      <w:proofErr w:type="gramEnd"/>
    </w:p>
    <w:p w14:paraId="4F17D82D" w14:textId="77777777" w:rsidR="00E36DFD" w:rsidRDefault="00B46EEC" w:rsidP="00E2438C">
      <w:pPr>
        <w:numPr>
          <w:ilvl w:val="1"/>
          <w:numId w:val="30"/>
        </w:numPr>
        <w:spacing w:after="0" w:line="240" w:lineRule="auto"/>
        <w:ind w:left="1134"/>
        <w:rPr>
          <w:rFonts w:ascii="Arial" w:eastAsia="Arial" w:hAnsi="Arial" w:cs="Arial"/>
        </w:rPr>
      </w:pPr>
      <w:r>
        <w:rPr>
          <w:rFonts w:ascii="Arial" w:eastAsia="Arial" w:hAnsi="Arial" w:cs="Arial"/>
        </w:rPr>
        <w:t xml:space="preserve">Parents’ </w:t>
      </w:r>
      <w:proofErr w:type="gramStart"/>
      <w:r>
        <w:rPr>
          <w:rFonts w:ascii="Arial" w:eastAsia="Arial" w:hAnsi="Arial" w:cs="Arial"/>
        </w:rPr>
        <w:t>names;</w:t>
      </w:r>
      <w:proofErr w:type="gramEnd"/>
    </w:p>
    <w:p w14:paraId="022FAE53" w14:textId="77777777" w:rsidR="00E36DFD" w:rsidRDefault="00B46EEC" w:rsidP="00E2438C">
      <w:pPr>
        <w:numPr>
          <w:ilvl w:val="1"/>
          <w:numId w:val="30"/>
        </w:numPr>
        <w:spacing w:after="0" w:line="240" w:lineRule="auto"/>
        <w:ind w:left="1134"/>
        <w:rPr>
          <w:rFonts w:ascii="Arial" w:eastAsia="Arial" w:hAnsi="Arial" w:cs="Arial"/>
        </w:rPr>
      </w:pPr>
      <w:r>
        <w:rPr>
          <w:rFonts w:ascii="Arial" w:eastAsia="Arial" w:hAnsi="Arial" w:cs="Arial"/>
        </w:rPr>
        <w:t xml:space="preserve">Full address and contact telephone number for </w:t>
      </w:r>
      <w:proofErr w:type="gramStart"/>
      <w:r>
        <w:rPr>
          <w:rFonts w:ascii="Arial" w:eastAsia="Arial" w:hAnsi="Arial" w:cs="Arial"/>
        </w:rPr>
        <w:t>parents;</w:t>
      </w:r>
      <w:proofErr w:type="gramEnd"/>
    </w:p>
    <w:p w14:paraId="27880955" w14:textId="77777777" w:rsidR="00E36DFD" w:rsidRDefault="00B46EEC" w:rsidP="00E2438C">
      <w:pPr>
        <w:numPr>
          <w:ilvl w:val="1"/>
          <w:numId w:val="30"/>
        </w:numPr>
        <w:spacing w:after="0" w:line="240" w:lineRule="auto"/>
        <w:ind w:left="1134"/>
        <w:rPr>
          <w:rFonts w:ascii="Arial" w:eastAsia="Arial" w:hAnsi="Arial" w:cs="Arial"/>
        </w:rPr>
      </w:pPr>
      <w:r>
        <w:rPr>
          <w:rFonts w:ascii="Arial" w:eastAsia="Arial" w:hAnsi="Arial" w:cs="Arial"/>
        </w:rPr>
        <w:t xml:space="preserve">Date of birth for the </w:t>
      </w:r>
      <w:proofErr w:type="gramStart"/>
      <w:r>
        <w:rPr>
          <w:rFonts w:ascii="Arial" w:eastAsia="Arial" w:hAnsi="Arial" w:cs="Arial"/>
        </w:rPr>
        <w:t>child;</w:t>
      </w:r>
      <w:proofErr w:type="gramEnd"/>
    </w:p>
    <w:p w14:paraId="16F2A773" w14:textId="77777777" w:rsidR="00E36DFD" w:rsidRDefault="00B46EEC" w:rsidP="00E2438C">
      <w:pPr>
        <w:numPr>
          <w:ilvl w:val="1"/>
          <w:numId w:val="30"/>
        </w:numPr>
        <w:spacing w:after="0" w:line="240" w:lineRule="auto"/>
        <w:ind w:left="1134"/>
        <w:rPr>
          <w:rFonts w:ascii="Arial" w:eastAsia="Arial" w:hAnsi="Arial" w:cs="Arial"/>
        </w:rPr>
      </w:pPr>
      <w:r>
        <w:rPr>
          <w:rFonts w:ascii="Arial" w:eastAsia="Arial" w:hAnsi="Arial" w:cs="Arial"/>
        </w:rPr>
        <w:t xml:space="preserve">Family’s ethnic </w:t>
      </w:r>
      <w:proofErr w:type="gramStart"/>
      <w:r>
        <w:rPr>
          <w:rFonts w:ascii="Arial" w:eastAsia="Arial" w:hAnsi="Arial" w:cs="Arial"/>
        </w:rPr>
        <w:t>origin;</w:t>
      </w:r>
      <w:proofErr w:type="gramEnd"/>
      <w:r>
        <w:rPr>
          <w:rFonts w:ascii="Arial" w:eastAsia="Arial" w:hAnsi="Arial" w:cs="Arial"/>
        </w:rPr>
        <w:t xml:space="preserve"> </w:t>
      </w:r>
    </w:p>
    <w:p w14:paraId="48ED077A" w14:textId="77777777" w:rsidR="00E36DFD" w:rsidRDefault="00B46EEC" w:rsidP="00E2438C">
      <w:pPr>
        <w:numPr>
          <w:ilvl w:val="1"/>
          <w:numId w:val="30"/>
        </w:numPr>
        <w:spacing w:after="0" w:line="240" w:lineRule="auto"/>
        <w:ind w:left="1134"/>
        <w:rPr>
          <w:rFonts w:ascii="Arial" w:eastAsia="Arial" w:hAnsi="Arial" w:cs="Arial"/>
        </w:rPr>
      </w:pPr>
      <w:r>
        <w:rPr>
          <w:rFonts w:ascii="Arial" w:eastAsia="Arial" w:hAnsi="Arial" w:cs="Arial"/>
        </w:rPr>
        <w:t xml:space="preserve">Does the child have a disability? </w:t>
      </w:r>
    </w:p>
    <w:p w14:paraId="40C0F046" w14:textId="77777777" w:rsidR="00E36DFD" w:rsidRDefault="00B46EEC" w:rsidP="00E2438C">
      <w:pPr>
        <w:numPr>
          <w:ilvl w:val="1"/>
          <w:numId w:val="30"/>
        </w:numPr>
        <w:spacing w:after="0" w:line="240" w:lineRule="auto"/>
        <w:ind w:left="1134"/>
        <w:rPr>
          <w:rFonts w:ascii="Arial" w:eastAsia="Arial" w:hAnsi="Arial" w:cs="Arial"/>
        </w:rPr>
      </w:pPr>
      <w:r>
        <w:rPr>
          <w:rFonts w:ascii="Arial" w:eastAsia="Arial" w:hAnsi="Arial" w:cs="Arial"/>
        </w:rPr>
        <w:t>Are there any additional support needs? (Learning difficulties; communication needs)</w:t>
      </w:r>
    </w:p>
    <w:p w14:paraId="707F29EF" w14:textId="77777777" w:rsidR="00E36DFD" w:rsidRDefault="00B46EEC" w:rsidP="00E2438C">
      <w:pPr>
        <w:numPr>
          <w:ilvl w:val="1"/>
          <w:numId w:val="30"/>
        </w:numPr>
        <w:spacing w:after="0" w:line="240" w:lineRule="auto"/>
        <w:ind w:left="1134"/>
        <w:rPr>
          <w:rFonts w:ascii="Arial" w:eastAsia="Arial" w:hAnsi="Arial" w:cs="Arial"/>
        </w:rPr>
      </w:pPr>
      <w:r>
        <w:rPr>
          <w:rFonts w:ascii="Arial" w:eastAsia="Arial" w:hAnsi="Arial" w:cs="Arial"/>
        </w:rPr>
        <w:t>Any information regarding the family composition; for example - other siblings in the household (how old and what school do they attend?) Who else lives at the house? Who usually looks after the child?</w:t>
      </w:r>
    </w:p>
    <w:p w14:paraId="1A713E90" w14:textId="77777777" w:rsidR="00E36DFD" w:rsidRDefault="00B46EEC" w:rsidP="00E2438C">
      <w:pPr>
        <w:numPr>
          <w:ilvl w:val="1"/>
          <w:numId w:val="30"/>
        </w:numPr>
        <w:spacing w:after="0" w:line="240" w:lineRule="auto"/>
        <w:ind w:left="1134"/>
        <w:rPr>
          <w:rFonts w:ascii="Arial" w:eastAsia="Arial" w:hAnsi="Arial" w:cs="Arial"/>
        </w:rPr>
      </w:pPr>
      <w:r>
        <w:rPr>
          <w:rFonts w:ascii="Arial" w:eastAsia="Arial" w:hAnsi="Arial" w:cs="Arial"/>
        </w:rPr>
        <w:t>Do you have details of the GP or any other agencies involved with the family?</w:t>
      </w:r>
    </w:p>
    <w:p w14:paraId="7EF37AA3" w14:textId="77777777" w:rsidR="00E36DFD" w:rsidRDefault="00E36DFD">
      <w:pPr>
        <w:spacing w:after="0" w:line="240" w:lineRule="auto"/>
        <w:rPr>
          <w:rFonts w:ascii="Arial" w:eastAsia="Arial" w:hAnsi="Arial" w:cs="Arial"/>
        </w:rPr>
      </w:pPr>
    </w:p>
    <w:p w14:paraId="3C7576EC" w14:textId="77777777" w:rsidR="00E36DFD" w:rsidRDefault="00E36DFD">
      <w:pPr>
        <w:spacing w:after="0" w:line="240" w:lineRule="auto"/>
        <w:rPr>
          <w:rFonts w:ascii="Arial" w:eastAsia="Arial" w:hAnsi="Arial" w:cs="Arial"/>
        </w:rPr>
      </w:pPr>
    </w:p>
    <w:p w14:paraId="24EE70AB" w14:textId="77777777" w:rsidR="00E36DFD" w:rsidRDefault="00B46EEC">
      <w:pPr>
        <w:numPr>
          <w:ilvl w:val="1"/>
          <w:numId w:val="1"/>
        </w:numPr>
        <w:pBdr>
          <w:top w:val="nil"/>
          <w:left w:val="nil"/>
          <w:bottom w:val="nil"/>
          <w:right w:val="nil"/>
          <w:between w:val="nil"/>
        </w:pBdr>
        <w:spacing w:after="0" w:line="240" w:lineRule="auto"/>
        <w:ind w:left="720"/>
        <w:rPr>
          <w:rFonts w:ascii="Arial" w:eastAsia="Arial" w:hAnsi="Arial" w:cs="Arial"/>
          <w:b/>
          <w:color w:val="000000"/>
        </w:rPr>
      </w:pPr>
      <w:r>
        <w:rPr>
          <w:rFonts w:ascii="Arial" w:eastAsia="Arial" w:hAnsi="Arial" w:cs="Arial"/>
          <w:b/>
          <w:color w:val="000000"/>
        </w:rPr>
        <w:t xml:space="preserve">Highlight the concerns with </w:t>
      </w:r>
      <w:proofErr w:type="gramStart"/>
      <w:r>
        <w:rPr>
          <w:rFonts w:ascii="Arial" w:eastAsia="Arial" w:hAnsi="Arial" w:cs="Arial"/>
          <w:b/>
          <w:color w:val="000000"/>
        </w:rPr>
        <w:t>evidence:-</w:t>
      </w:r>
      <w:proofErr w:type="gramEnd"/>
    </w:p>
    <w:p w14:paraId="02F959F3" w14:textId="77777777" w:rsidR="00E36DFD" w:rsidRDefault="00B46EEC" w:rsidP="00E2438C">
      <w:pPr>
        <w:numPr>
          <w:ilvl w:val="0"/>
          <w:numId w:val="23"/>
        </w:numPr>
        <w:pBdr>
          <w:top w:val="nil"/>
          <w:left w:val="nil"/>
          <w:bottom w:val="nil"/>
          <w:right w:val="nil"/>
          <w:between w:val="nil"/>
        </w:pBdr>
        <w:spacing w:after="0" w:line="240" w:lineRule="auto"/>
        <w:ind w:left="1134" w:hanging="283"/>
        <w:rPr>
          <w:rFonts w:ascii="Arial" w:eastAsia="Arial" w:hAnsi="Arial" w:cs="Arial"/>
          <w:color w:val="000000"/>
        </w:rPr>
      </w:pPr>
      <w:r>
        <w:rPr>
          <w:rFonts w:ascii="Arial" w:eastAsia="Arial" w:hAnsi="Arial" w:cs="Arial"/>
          <w:color w:val="000000"/>
        </w:rPr>
        <w:t xml:space="preserve">What are your concerns? </w:t>
      </w:r>
    </w:p>
    <w:p w14:paraId="1C275EDD" w14:textId="77777777" w:rsidR="00E36DFD" w:rsidRDefault="00B46EEC" w:rsidP="00E2438C">
      <w:pPr>
        <w:numPr>
          <w:ilvl w:val="0"/>
          <w:numId w:val="23"/>
        </w:numPr>
        <w:pBdr>
          <w:top w:val="nil"/>
          <w:left w:val="nil"/>
          <w:bottom w:val="nil"/>
          <w:right w:val="nil"/>
          <w:between w:val="nil"/>
        </w:pBdr>
        <w:spacing w:after="0" w:line="240" w:lineRule="auto"/>
        <w:ind w:left="1134" w:hanging="283"/>
        <w:rPr>
          <w:rFonts w:ascii="Arial" w:eastAsia="Arial" w:hAnsi="Arial" w:cs="Arial"/>
          <w:color w:val="000000"/>
        </w:rPr>
      </w:pPr>
      <w:r>
        <w:rPr>
          <w:rFonts w:ascii="Arial" w:eastAsia="Arial" w:hAnsi="Arial" w:cs="Arial"/>
          <w:color w:val="000000"/>
        </w:rPr>
        <w:t xml:space="preserve">What is the trigger for this referral? </w:t>
      </w:r>
    </w:p>
    <w:p w14:paraId="12E65787" w14:textId="77777777" w:rsidR="00E36DFD" w:rsidRDefault="00B46EEC" w:rsidP="00E2438C">
      <w:pPr>
        <w:numPr>
          <w:ilvl w:val="0"/>
          <w:numId w:val="23"/>
        </w:numPr>
        <w:pBdr>
          <w:top w:val="nil"/>
          <w:left w:val="nil"/>
          <w:bottom w:val="nil"/>
          <w:right w:val="nil"/>
          <w:between w:val="nil"/>
        </w:pBdr>
        <w:spacing w:after="0" w:line="240" w:lineRule="auto"/>
        <w:ind w:left="1134" w:hanging="283"/>
        <w:rPr>
          <w:rFonts w:ascii="Arial" w:eastAsia="Arial" w:hAnsi="Arial" w:cs="Arial"/>
          <w:color w:val="000000"/>
        </w:rPr>
      </w:pPr>
      <w:r>
        <w:rPr>
          <w:rFonts w:ascii="Arial" w:eastAsia="Arial" w:hAnsi="Arial" w:cs="Arial"/>
          <w:color w:val="000000"/>
        </w:rPr>
        <w:t>What is your evidence?</w:t>
      </w:r>
    </w:p>
    <w:p w14:paraId="4B06A9BC" w14:textId="77777777" w:rsidR="00E36DFD" w:rsidRDefault="00B46EEC" w:rsidP="00E2438C">
      <w:pPr>
        <w:numPr>
          <w:ilvl w:val="0"/>
          <w:numId w:val="23"/>
        </w:numPr>
        <w:pBdr>
          <w:top w:val="nil"/>
          <w:left w:val="nil"/>
          <w:bottom w:val="nil"/>
          <w:right w:val="nil"/>
          <w:between w:val="nil"/>
        </w:pBdr>
        <w:spacing w:after="0" w:line="240" w:lineRule="auto"/>
        <w:ind w:left="1134" w:hanging="283"/>
        <w:rPr>
          <w:rFonts w:ascii="Arial" w:eastAsia="Arial" w:hAnsi="Arial" w:cs="Arial"/>
          <w:color w:val="000000"/>
        </w:rPr>
      </w:pPr>
      <w:r>
        <w:rPr>
          <w:rFonts w:ascii="Arial" w:eastAsia="Arial" w:hAnsi="Arial" w:cs="Arial"/>
          <w:color w:val="000000"/>
        </w:rPr>
        <w:t>Use the Guide to Levels of Need document to evidence your referral/concerns.</w:t>
      </w:r>
    </w:p>
    <w:p w14:paraId="6000547E" w14:textId="77777777" w:rsidR="00E36DFD" w:rsidRDefault="00E36DFD">
      <w:pPr>
        <w:spacing w:after="0" w:line="240" w:lineRule="auto"/>
        <w:rPr>
          <w:rFonts w:ascii="Arial" w:eastAsia="Arial" w:hAnsi="Arial" w:cs="Arial"/>
        </w:rPr>
      </w:pPr>
    </w:p>
    <w:p w14:paraId="1F112944" w14:textId="77777777" w:rsidR="00E36DFD" w:rsidRDefault="00B46EEC">
      <w:pPr>
        <w:numPr>
          <w:ilvl w:val="1"/>
          <w:numId w:val="1"/>
        </w:numPr>
        <w:pBdr>
          <w:top w:val="nil"/>
          <w:left w:val="nil"/>
          <w:bottom w:val="nil"/>
          <w:right w:val="nil"/>
          <w:between w:val="nil"/>
        </w:pBdr>
        <w:spacing w:after="0" w:line="240" w:lineRule="auto"/>
        <w:ind w:left="777"/>
        <w:rPr>
          <w:rFonts w:ascii="Arial" w:eastAsia="Arial" w:hAnsi="Arial" w:cs="Arial"/>
          <w:b/>
          <w:color w:val="000000"/>
        </w:rPr>
      </w:pPr>
      <w:r>
        <w:rPr>
          <w:rFonts w:ascii="Arial" w:eastAsia="Arial" w:hAnsi="Arial" w:cs="Arial"/>
          <w:b/>
          <w:color w:val="000000"/>
        </w:rPr>
        <w:t>Clarify that your information has been received and understood as intended.</w:t>
      </w:r>
    </w:p>
    <w:p w14:paraId="71F798A8" w14:textId="77777777" w:rsidR="00E36DFD" w:rsidRDefault="00E36DFD">
      <w:pPr>
        <w:pBdr>
          <w:top w:val="nil"/>
          <w:left w:val="nil"/>
          <w:bottom w:val="nil"/>
          <w:right w:val="nil"/>
          <w:between w:val="nil"/>
        </w:pBdr>
        <w:spacing w:after="0" w:line="240" w:lineRule="auto"/>
        <w:ind w:left="777"/>
        <w:rPr>
          <w:rFonts w:ascii="Arial" w:eastAsia="Arial" w:hAnsi="Arial" w:cs="Arial"/>
          <w:b/>
          <w:color w:val="000000"/>
        </w:rPr>
      </w:pPr>
    </w:p>
    <w:p w14:paraId="01E41164" w14:textId="77777777" w:rsidR="00E36DFD" w:rsidRDefault="00B46EEC">
      <w:pPr>
        <w:numPr>
          <w:ilvl w:val="1"/>
          <w:numId w:val="1"/>
        </w:numPr>
        <w:pBdr>
          <w:top w:val="nil"/>
          <w:left w:val="nil"/>
          <w:bottom w:val="nil"/>
          <w:right w:val="nil"/>
          <w:between w:val="nil"/>
        </w:pBdr>
        <w:spacing w:after="0" w:line="240" w:lineRule="auto"/>
        <w:ind w:left="777"/>
        <w:rPr>
          <w:rFonts w:ascii="Arial" w:eastAsia="Arial" w:hAnsi="Arial" w:cs="Arial"/>
          <w:color w:val="000000"/>
        </w:rPr>
      </w:pPr>
      <w:r>
        <w:rPr>
          <w:rFonts w:ascii="Arial" w:eastAsia="Arial" w:hAnsi="Arial" w:cs="Arial"/>
          <w:b/>
          <w:color w:val="000000"/>
        </w:rPr>
        <w:t>Do the parents / carers have knowledge of this referral?</w:t>
      </w:r>
    </w:p>
    <w:p w14:paraId="30D9E943" w14:textId="77777777" w:rsidR="00E36DFD" w:rsidRDefault="00B46EEC" w:rsidP="00E2438C">
      <w:pPr>
        <w:numPr>
          <w:ilvl w:val="1"/>
          <w:numId w:val="24"/>
        </w:numPr>
        <w:pBdr>
          <w:top w:val="nil"/>
          <w:left w:val="nil"/>
          <w:bottom w:val="nil"/>
          <w:right w:val="nil"/>
          <w:between w:val="nil"/>
        </w:pBdr>
        <w:spacing w:after="0" w:line="240" w:lineRule="auto"/>
        <w:ind w:left="1134" w:hanging="283"/>
        <w:rPr>
          <w:rFonts w:ascii="Arial" w:eastAsia="Arial" w:hAnsi="Arial" w:cs="Arial"/>
          <w:b/>
          <w:color w:val="000000"/>
        </w:rPr>
      </w:pPr>
      <w:r>
        <w:rPr>
          <w:rFonts w:ascii="Arial" w:eastAsia="Arial" w:hAnsi="Arial" w:cs="Arial"/>
          <w:color w:val="000000"/>
        </w:rPr>
        <w:t xml:space="preserve">What is their response likely to be if professionals undertake a home visit? </w:t>
      </w:r>
    </w:p>
    <w:p w14:paraId="174971B0" w14:textId="77777777" w:rsidR="00E36DFD" w:rsidRDefault="00B46EEC" w:rsidP="00E2438C">
      <w:pPr>
        <w:numPr>
          <w:ilvl w:val="1"/>
          <w:numId w:val="24"/>
        </w:numPr>
        <w:pBdr>
          <w:top w:val="nil"/>
          <w:left w:val="nil"/>
          <w:bottom w:val="nil"/>
          <w:right w:val="nil"/>
          <w:between w:val="nil"/>
        </w:pBdr>
        <w:spacing w:after="0" w:line="240" w:lineRule="auto"/>
        <w:ind w:left="1134" w:hanging="283"/>
        <w:rPr>
          <w:rFonts w:ascii="Arial" w:eastAsia="Arial" w:hAnsi="Arial" w:cs="Arial"/>
          <w:b/>
          <w:color w:val="000000"/>
        </w:rPr>
      </w:pPr>
      <w:r>
        <w:rPr>
          <w:rFonts w:ascii="Arial" w:eastAsia="Arial" w:hAnsi="Arial" w:cs="Arial"/>
          <w:color w:val="000000"/>
        </w:rPr>
        <w:t xml:space="preserve">Are there any risks to staff?  </w:t>
      </w:r>
    </w:p>
    <w:p w14:paraId="05C7438F" w14:textId="77777777" w:rsidR="00E36DFD" w:rsidRDefault="00B46EEC" w:rsidP="00E2438C">
      <w:pPr>
        <w:numPr>
          <w:ilvl w:val="1"/>
          <w:numId w:val="24"/>
        </w:numPr>
        <w:pBdr>
          <w:top w:val="nil"/>
          <w:left w:val="nil"/>
          <w:bottom w:val="nil"/>
          <w:right w:val="nil"/>
          <w:between w:val="nil"/>
        </w:pBdr>
        <w:spacing w:after="0" w:line="240" w:lineRule="auto"/>
        <w:ind w:left="1134" w:hanging="283"/>
        <w:rPr>
          <w:rFonts w:ascii="Arial" w:eastAsia="Arial" w:hAnsi="Arial" w:cs="Arial"/>
          <w:b/>
          <w:color w:val="000000"/>
        </w:rPr>
      </w:pPr>
      <w:r>
        <w:rPr>
          <w:rFonts w:ascii="Arial" w:eastAsia="Arial" w:hAnsi="Arial" w:cs="Arial"/>
          <w:color w:val="000000"/>
        </w:rPr>
        <w:t xml:space="preserve">Are there further risks to child if the parents are made aware of the referral? </w:t>
      </w:r>
    </w:p>
    <w:p w14:paraId="6CEE699F" w14:textId="77777777" w:rsidR="00E36DFD" w:rsidRDefault="00B46EEC" w:rsidP="00E2438C">
      <w:pPr>
        <w:numPr>
          <w:ilvl w:val="1"/>
          <w:numId w:val="24"/>
        </w:numPr>
        <w:pBdr>
          <w:top w:val="nil"/>
          <w:left w:val="nil"/>
          <w:bottom w:val="nil"/>
          <w:right w:val="nil"/>
          <w:between w:val="nil"/>
        </w:pBdr>
        <w:spacing w:after="0" w:line="240" w:lineRule="auto"/>
        <w:ind w:left="1134" w:hanging="283"/>
        <w:rPr>
          <w:rFonts w:ascii="Arial" w:eastAsia="Arial" w:hAnsi="Arial" w:cs="Arial"/>
          <w:b/>
          <w:color w:val="000000"/>
        </w:rPr>
      </w:pPr>
      <w:r>
        <w:rPr>
          <w:rFonts w:ascii="Arial" w:eastAsia="Arial" w:hAnsi="Arial" w:cs="Arial"/>
          <w:color w:val="000000"/>
        </w:rPr>
        <w:t>Have they refused to give consent?</w:t>
      </w:r>
    </w:p>
    <w:p w14:paraId="5525872C" w14:textId="77777777" w:rsidR="00E36DFD" w:rsidRDefault="00B46EEC" w:rsidP="00E2438C">
      <w:pPr>
        <w:numPr>
          <w:ilvl w:val="1"/>
          <w:numId w:val="24"/>
        </w:numPr>
        <w:pBdr>
          <w:top w:val="nil"/>
          <w:left w:val="nil"/>
          <w:bottom w:val="nil"/>
          <w:right w:val="nil"/>
          <w:between w:val="nil"/>
        </w:pBdr>
        <w:spacing w:after="0" w:line="240" w:lineRule="auto"/>
        <w:ind w:left="1134" w:hanging="283"/>
        <w:rPr>
          <w:rFonts w:ascii="Arial" w:eastAsia="Arial" w:hAnsi="Arial" w:cs="Arial"/>
          <w:b/>
          <w:color w:val="000000"/>
        </w:rPr>
      </w:pPr>
      <w:r>
        <w:rPr>
          <w:rFonts w:ascii="Arial" w:eastAsia="Arial" w:hAnsi="Arial" w:cs="Arial"/>
          <w:color w:val="000000"/>
        </w:rPr>
        <w:t xml:space="preserve">If in doubt about whether to get consent from parents or not, seek advice from the Children’s Advice and Duty team. </w:t>
      </w:r>
    </w:p>
    <w:p w14:paraId="5BC294DE" w14:textId="77777777" w:rsidR="00E36DFD" w:rsidRDefault="00E36DFD">
      <w:pPr>
        <w:spacing w:after="0" w:line="240" w:lineRule="auto"/>
        <w:rPr>
          <w:rFonts w:ascii="Arial" w:eastAsia="Arial" w:hAnsi="Arial" w:cs="Arial"/>
        </w:rPr>
      </w:pPr>
    </w:p>
    <w:p w14:paraId="581C1604" w14:textId="77777777" w:rsidR="00E36DFD" w:rsidRDefault="00B46EEC">
      <w:pPr>
        <w:numPr>
          <w:ilvl w:val="1"/>
          <w:numId w:val="1"/>
        </w:numPr>
        <w:pBdr>
          <w:top w:val="nil"/>
          <w:left w:val="nil"/>
          <w:bottom w:val="nil"/>
          <w:right w:val="nil"/>
          <w:between w:val="nil"/>
        </w:pBdr>
        <w:spacing w:after="0" w:line="240" w:lineRule="auto"/>
        <w:ind w:left="777"/>
        <w:rPr>
          <w:rFonts w:ascii="Arial" w:eastAsia="Arial" w:hAnsi="Arial" w:cs="Arial"/>
          <w:b/>
          <w:color w:val="000000"/>
        </w:rPr>
      </w:pPr>
      <w:r>
        <w:rPr>
          <w:rFonts w:ascii="Arial" w:eastAsia="Arial" w:hAnsi="Arial" w:cs="Arial"/>
          <w:b/>
          <w:color w:val="000000"/>
        </w:rPr>
        <w:t xml:space="preserve"> Early Help Assessment Refusal?</w:t>
      </w:r>
    </w:p>
    <w:p w14:paraId="7D36B6E2" w14:textId="77777777" w:rsidR="00E36DFD" w:rsidRDefault="00E36DFD">
      <w:pPr>
        <w:spacing w:after="0" w:line="240" w:lineRule="auto"/>
        <w:ind w:left="567" w:hanging="1080"/>
        <w:rPr>
          <w:rFonts w:ascii="Arial" w:eastAsia="Arial" w:hAnsi="Arial" w:cs="Arial"/>
          <w:b/>
        </w:rPr>
      </w:pPr>
    </w:p>
    <w:p w14:paraId="08D9C5A6" w14:textId="77777777" w:rsidR="00E36DFD" w:rsidRDefault="00B46EEC" w:rsidP="00E2438C">
      <w:pPr>
        <w:numPr>
          <w:ilvl w:val="0"/>
          <w:numId w:val="32"/>
        </w:numPr>
        <w:spacing w:after="0" w:line="240" w:lineRule="auto"/>
        <w:ind w:left="1134" w:hanging="283"/>
        <w:rPr>
          <w:rFonts w:ascii="Arial" w:eastAsia="Arial" w:hAnsi="Arial" w:cs="Arial"/>
        </w:rPr>
      </w:pPr>
      <w:r>
        <w:rPr>
          <w:rFonts w:ascii="Arial" w:eastAsia="Arial" w:hAnsi="Arial" w:cs="Arial"/>
        </w:rPr>
        <w:t xml:space="preserve">Has an Early Help Assessment been completed with the family? If </w:t>
      </w:r>
      <w:proofErr w:type="gramStart"/>
      <w:r>
        <w:rPr>
          <w:rFonts w:ascii="Arial" w:eastAsia="Arial" w:hAnsi="Arial" w:cs="Arial"/>
        </w:rPr>
        <w:t>so</w:t>
      </w:r>
      <w:proofErr w:type="gramEnd"/>
      <w:r>
        <w:rPr>
          <w:rFonts w:ascii="Arial" w:eastAsia="Arial" w:hAnsi="Arial" w:cs="Arial"/>
        </w:rPr>
        <w:t xml:space="preserve"> when?</w:t>
      </w:r>
    </w:p>
    <w:p w14:paraId="300049D6" w14:textId="77777777" w:rsidR="00E36DFD" w:rsidRDefault="00B46EEC" w:rsidP="00E2438C">
      <w:pPr>
        <w:numPr>
          <w:ilvl w:val="0"/>
          <w:numId w:val="32"/>
        </w:numPr>
        <w:spacing w:after="0" w:line="240" w:lineRule="auto"/>
        <w:ind w:left="1134" w:hanging="283"/>
        <w:rPr>
          <w:rFonts w:ascii="Arial" w:eastAsia="Arial" w:hAnsi="Arial" w:cs="Arial"/>
        </w:rPr>
      </w:pPr>
      <w:r>
        <w:rPr>
          <w:rFonts w:ascii="Arial" w:eastAsia="Arial" w:hAnsi="Arial" w:cs="Arial"/>
        </w:rPr>
        <w:t>Have the family refused an Early Help Assessment?</w:t>
      </w:r>
    </w:p>
    <w:p w14:paraId="43A65479" w14:textId="77777777" w:rsidR="00E36DFD" w:rsidRDefault="00E36DFD">
      <w:pPr>
        <w:spacing w:after="0" w:line="240" w:lineRule="auto"/>
        <w:rPr>
          <w:rFonts w:ascii="Arial" w:eastAsia="Arial" w:hAnsi="Arial" w:cs="Arial"/>
        </w:rPr>
      </w:pPr>
    </w:p>
    <w:p w14:paraId="6CDA2413" w14:textId="77777777" w:rsidR="00E36DFD" w:rsidRDefault="00B46EEC">
      <w:pPr>
        <w:numPr>
          <w:ilvl w:val="1"/>
          <w:numId w:val="1"/>
        </w:numPr>
        <w:pBdr>
          <w:top w:val="nil"/>
          <w:left w:val="nil"/>
          <w:bottom w:val="nil"/>
          <w:right w:val="nil"/>
          <w:between w:val="nil"/>
        </w:pBdr>
        <w:spacing w:after="0" w:line="240" w:lineRule="auto"/>
        <w:ind w:left="777" w:hanging="635"/>
        <w:rPr>
          <w:rFonts w:ascii="Arial" w:eastAsia="Arial" w:hAnsi="Arial" w:cs="Arial"/>
          <w:b/>
          <w:color w:val="000000"/>
        </w:rPr>
      </w:pPr>
      <w:r>
        <w:rPr>
          <w:rFonts w:ascii="Arial" w:eastAsia="Arial" w:hAnsi="Arial" w:cs="Arial"/>
          <w:b/>
          <w:color w:val="000000"/>
        </w:rPr>
        <w:t>Provide your details:</w:t>
      </w:r>
    </w:p>
    <w:p w14:paraId="70648378" w14:textId="77777777" w:rsidR="00E36DFD" w:rsidRDefault="00E36DFD">
      <w:pPr>
        <w:pBdr>
          <w:top w:val="nil"/>
          <w:left w:val="nil"/>
          <w:bottom w:val="nil"/>
          <w:right w:val="nil"/>
          <w:between w:val="nil"/>
        </w:pBdr>
        <w:spacing w:after="0" w:line="240" w:lineRule="auto"/>
        <w:ind w:left="777"/>
        <w:rPr>
          <w:rFonts w:ascii="Arial" w:eastAsia="Arial" w:hAnsi="Arial" w:cs="Arial"/>
          <w:b/>
          <w:color w:val="000000"/>
        </w:rPr>
      </w:pPr>
    </w:p>
    <w:p w14:paraId="7A9A51AD" w14:textId="77777777" w:rsidR="00E36DFD" w:rsidRDefault="00B46EEC" w:rsidP="00E2438C">
      <w:pPr>
        <w:numPr>
          <w:ilvl w:val="0"/>
          <w:numId w:val="31"/>
        </w:numPr>
        <w:spacing w:after="0" w:line="240" w:lineRule="auto"/>
        <w:ind w:left="1134" w:hanging="283"/>
        <w:rPr>
          <w:rFonts w:ascii="Arial" w:eastAsia="Arial" w:hAnsi="Arial" w:cs="Arial"/>
        </w:rPr>
      </w:pPr>
      <w:r>
        <w:rPr>
          <w:rFonts w:ascii="Arial" w:eastAsia="Arial" w:hAnsi="Arial" w:cs="Arial"/>
        </w:rPr>
        <w:t>Your full name, job title and relationship to the child.</w:t>
      </w:r>
    </w:p>
    <w:p w14:paraId="1D7A0168" w14:textId="77777777" w:rsidR="00E36DFD" w:rsidRDefault="00B46EEC" w:rsidP="00E2438C">
      <w:pPr>
        <w:numPr>
          <w:ilvl w:val="0"/>
          <w:numId w:val="31"/>
        </w:numPr>
        <w:spacing w:after="0" w:line="240" w:lineRule="auto"/>
        <w:ind w:left="1134" w:hanging="283"/>
        <w:rPr>
          <w:rFonts w:ascii="Arial" w:eastAsia="Arial" w:hAnsi="Arial" w:cs="Arial"/>
        </w:rPr>
      </w:pPr>
      <w:r>
        <w:rPr>
          <w:rFonts w:ascii="Arial" w:eastAsia="Arial" w:hAnsi="Arial" w:cs="Arial"/>
        </w:rPr>
        <w:t>Your contact details, including work mobile if you are unlikely to be in the office.</w:t>
      </w:r>
    </w:p>
    <w:p w14:paraId="50040504" w14:textId="77777777" w:rsidR="00E36DFD" w:rsidRDefault="00E36DFD">
      <w:pPr>
        <w:spacing w:after="0" w:line="240" w:lineRule="auto"/>
        <w:ind w:left="1134"/>
        <w:rPr>
          <w:rFonts w:ascii="Arial" w:eastAsia="Arial" w:hAnsi="Arial" w:cs="Arial"/>
        </w:rPr>
      </w:pPr>
    </w:p>
    <w:p w14:paraId="00C8425B" w14:textId="77777777" w:rsidR="00E36DFD" w:rsidRDefault="00B46EEC">
      <w:pPr>
        <w:spacing w:after="0" w:line="240" w:lineRule="auto"/>
        <w:rPr>
          <w:rFonts w:ascii="Arial" w:eastAsia="Arial" w:hAnsi="Arial" w:cs="Arial"/>
        </w:rPr>
      </w:pPr>
      <w:r>
        <w:rPr>
          <w:rFonts w:ascii="Arial" w:eastAsia="Arial" w:hAnsi="Arial" w:cs="Arial"/>
        </w:rPr>
        <w:t xml:space="preserve">   2.0      Follow up the referral if you have not heard anything back after 24 hours.</w:t>
      </w:r>
      <w:r>
        <w:rPr>
          <w:rFonts w:ascii="Arial" w:eastAsia="Arial" w:hAnsi="Arial" w:cs="Arial"/>
        </w:rPr>
        <w:br/>
      </w:r>
    </w:p>
    <w:p w14:paraId="1F28F27C" w14:textId="77777777" w:rsidR="00E36DFD" w:rsidRDefault="00E36DFD">
      <w:pPr>
        <w:pBdr>
          <w:top w:val="nil"/>
          <w:left w:val="nil"/>
          <w:bottom w:val="nil"/>
          <w:right w:val="nil"/>
          <w:between w:val="nil"/>
        </w:pBdr>
        <w:spacing w:after="0" w:line="240" w:lineRule="auto"/>
        <w:ind w:left="1080"/>
        <w:rPr>
          <w:rFonts w:ascii="Arial" w:eastAsia="Arial" w:hAnsi="Arial" w:cs="Arial"/>
          <w:b/>
          <w:color w:val="000000"/>
        </w:rPr>
      </w:pPr>
    </w:p>
    <w:p w14:paraId="4A87C363" w14:textId="77777777" w:rsidR="00E36DFD" w:rsidRDefault="00E36DFD">
      <w:pPr>
        <w:pBdr>
          <w:top w:val="nil"/>
          <w:left w:val="nil"/>
          <w:bottom w:val="nil"/>
          <w:right w:val="nil"/>
          <w:between w:val="nil"/>
        </w:pBdr>
        <w:spacing w:after="0" w:line="240" w:lineRule="auto"/>
        <w:ind w:left="1080"/>
        <w:rPr>
          <w:rFonts w:ascii="Arial" w:eastAsia="Arial" w:hAnsi="Arial" w:cs="Arial"/>
          <w:b/>
          <w:color w:val="000000"/>
        </w:rPr>
      </w:pPr>
    </w:p>
    <w:p w14:paraId="4DF9E10C" w14:textId="7BD98435" w:rsidR="00E36DFD" w:rsidRDefault="003141EB" w:rsidP="003141EB">
      <w:pPr>
        <w:tabs>
          <w:tab w:val="left" w:pos="2001"/>
        </w:tabs>
        <w:spacing w:after="0" w:line="240" w:lineRule="auto"/>
        <w:rPr>
          <w:rFonts w:ascii="Arial" w:eastAsia="Arial" w:hAnsi="Arial" w:cs="Arial"/>
          <w:b/>
        </w:rPr>
      </w:pPr>
      <w:r>
        <w:rPr>
          <w:rFonts w:ascii="Arial" w:eastAsia="Arial" w:hAnsi="Arial" w:cs="Arial"/>
          <w:b/>
        </w:rPr>
        <w:tab/>
      </w:r>
    </w:p>
    <w:p w14:paraId="5A80B07F" w14:textId="77777777" w:rsidR="003141EB" w:rsidRDefault="003141EB" w:rsidP="003141EB">
      <w:pPr>
        <w:tabs>
          <w:tab w:val="left" w:pos="2001"/>
        </w:tabs>
        <w:spacing w:after="0" w:line="240" w:lineRule="auto"/>
        <w:rPr>
          <w:rFonts w:ascii="Arial" w:eastAsia="Arial" w:hAnsi="Arial" w:cs="Arial"/>
          <w:b/>
        </w:rPr>
      </w:pPr>
    </w:p>
    <w:p w14:paraId="2A243E61" w14:textId="77777777" w:rsidR="00E36DFD" w:rsidRDefault="00E36DFD">
      <w:pPr>
        <w:spacing w:after="0" w:line="240" w:lineRule="auto"/>
        <w:rPr>
          <w:rFonts w:ascii="Arial" w:eastAsia="Arial" w:hAnsi="Arial" w:cs="Arial"/>
          <w:b/>
        </w:rPr>
      </w:pPr>
    </w:p>
    <w:p w14:paraId="43D98CF8" w14:textId="77777777" w:rsidR="00E36DFD" w:rsidRDefault="00E36DFD">
      <w:pPr>
        <w:spacing w:after="0" w:line="240" w:lineRule="auto"/>
        <w:rPr>
          <w:rFonts w:ascii="Arial" w:eastAsia="Arial" w:hAnsi="Arial" w:cs="Arial"/>
          <w:b/>
        </w:rPr>
      </w:pPr>
    </w:p>
    <w:p w14:paraId="157CCE8B" w14:textId="77777777" w:rsidR="00E36DFD" w:rsidRDefault="00B46EEC">
      <w:pPr>
        <w:pBdr>
          <w:top w:val="nil"/>
          <w:left w:val="nil"/>
          <w:bottom w:val="nil"/>
          <w:right w:val="nil"/>
          <w:between w:val="nil"/>
        </w:pBdr>
        <w:spacing w:after="0" w:line="240" w:lineRule="auto"/>
        <w:ind w:left="1080"/>
        <w:rPr>
          <w:rFonts w:ascii="Arial" w:eastAsia="Arial" w:hAnsi="Arial" w:cs="Arial"/>
          <w:b/>
          <w:color w:val="000000"/>
        </w:rPr>
      </w:pPr>
      <w:r>
        <w:rPr>
          <w:noProof/>
        </w:rPr>
        <mc:AlternateContent>
          <mc:Choice Requires="wps">
            <w:drawing>
              <wp:anchor distT="0" distB="0" distL="114300" distR="114300" simplePos="0" relativeHeight="251668480" behindDoc="0" locked="0" layoutInCell="1" hidden="0" allowOverlap="1" wp14:anchorId="2542BF55" wp14:editId="07777777">
                <wp:simplePos x="0" y="0"/>
                <wp:positionH relativeFrom="column">
                  <wp:posOffset>-12699</wp:posOffset>
                </wp:positionH>
                <wp:positionV relativeFrom="paragraph">
                  <wp:posOffset>12700</wp:posOffset>
                </wp:positionV>
                <wp:extent cx="6677025" cy="409575"/>
                <wp:effectExtent l="0" t="0" r="0" b="0"/>
                <wp:wrapNone/>
                <wp:docPr id="38" name="Rectangle 38"/>
                <wp:cNvGraphicFramePr/>
                <a:graphic xmlns:a="http://schemas.openxmlformats.org/drawingml/2006/main">
                  <a:graphicData uri="http://schemas.microsoft.com/office/word/2010/wordprocessingShape">
                    <wps:wsp>
                      <wps:cNvSpPr/>
                      <wps:spPr>
                        <a:xfrm>
                          <a:off x="2012250" y="3579975"/>
                          <a:ext cx="6667500" cy="400050"/>
                        </a:xfrm>
                        <a:prstGeom prst="rect">
                          <a:avLst/>
                        </a:prstGeom>
                        <a:solidFill>
                          <a:srgbClr val="D8D8D8"/>
                        </a:solidFill>
                        <a:ln>
                          <a:noFill/>
                        </a:ln>
                      </wps:spPr>
                      <wps:txbx>
                        <w:txbxContent>
                          <w:p w14:paraId="282DB576" w14:textId="77777777" w:rsidR="00E36DFD" w:rsidRDefault="00B46EEC">
                            <w:pPr>
                              <w:spacing w:line="275" w:lineRule="auto"/>
                              <w:textDirection w:val="btLr"/>
                            </w:pPr>
                            <w:r>
                              <w:rPr>
                                <w:rFonts w:ascii="Arial" w:eastAsia="Arial" w:hAnsi="Arial" w:cs="Arial"/>
                                <w:b/>
                                <w:color w:val="000000"/>
                                <w:sz w:val="32"/>
                              </w:rPr>
                              <w:t>APPENDIX 10</w:t>
                            </w:r>
                            <w:r>
                              <w:rPr>
                                <w:rFonts w:ascii="Arial" w:eastAsia="Arial" w:hAnsi="Arial" w:cs="Arial"/>
                                <w:b/>
                                <w:color w:val="000000"/>
                              </w:rPr>
                              <w:t xml:space="preserve"> – </w:t>
                            </w:r>
                            <w:r>
                              <w:rPr>
                                <w:rFonts w:ascii="Arial" w:eastAsia="Arial" w:hAnsi="Arial" w:cs="Arial"/>
                                <w:b/>
                                <w:color w:val="000000"/>
                                <w:sz w:val="28"/>
                              </w:rPr>
                              <w:t>Information sharing and consent</w:t>
                            </w:r>
                          </w:p>
                        </w:txbxContent>
                      </wps:txbx>
                      <wps:bodyPr spcFirstLastPara="1" wrap="square" lIns="91425" tIns="45700" rIns="91425" bIns="45700" anchor="t" anchorCtr="0">
                        <a:noAutofit/>
                      </wps:bodyPr>
                    </wps:wsp>
                  </a:graphicData>
                </a:graphic>
              </wp:anchor>
            </w:drawing>
          </mc:Choice>
          <mc:Fallback>
            <w:pict>
              <v:rect w14:anchorId="2542BF55" id="Rectangle 38" o:spid="_x0000_s1036" style="position:absolute;left:0;text-align:left;margin-left:-1pt;margin-top:1pt;width:525.75pt;height:32.2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" fillcolor="#d8d8d8" stroked="f">
                <v:textbox inset="2.53958mm,1.2694mm,2.53958mm,1.2694mm">
                  <w:txbxContent>
                    <w:p w14:paraId="282DB576" w14:textId="77777777" w:rsidR="00E36DFD" w:rsidRDefault="00B46EEC">
                      <w:pPr>
                        <w:spacing w:line="275" w:lineRule="auto"/>
                        <w:textDirection w:val="btLr"/>
                      </w:pPr>
                      <w:r>
                        <w:rPr>
                          <w:rFonts w:ascii="Arial" w:eastAsia="Arial" w:hAnsi="Arial" w:cs="Arial"/>
                          <w:b/>
                          <w:color w:val="000000"/>
                          <w:sz w:val="32"/>
                        </w:rPr>
                        <w:t>APPENDIX 10</w:t>
                      </w:r>
                      <w:r>
                        <w:rPr>
                          <w:rFonts w:ascii="Arial" w:eastAsia="Arial" w:hAnsi="Arial" w:cs="Arial"/>
                          <w:b/>
                          <w:color w:val="000000"/>
                        </w:rPr>
                        <w:t xml:space="preserve"> – </w:t>
                      </w:r>
                      <w:r>
                        <w:rPr>
                          <w:rFonts w:ascii="Arial" w:eastAsia="Arial" w:hAnsi="Arial" w:cs="Arial"/>
                          <w:b/>
                          <w:color w:val="000000"/>
                          <w:sz w:val="28"/>
                        </w:rPr>
                        <w:t>Information sharing and consent</w:t>
                      </w:r>
                    </w:p>
                  </w:txbxContent>
                </v:textbox>
              </v:rect>
            </w:pict>
          </mc:Fallback>
        </mc:AlternateContent>
      </w:r>
    </w:p>
    <w:p w14:paraId="0027DB74" w14:textId="77777777" w:rsidR="00E36DFD" w:rsidRDefault="00B46EEC">
      <w:pPr>
        <w:spacing w:after="0" w:line="240" w:lineRule="auto"/>
        <w:rPr>
          <w:rFonts w:ascii="Arial" w:eastAsia="Arial" w:hAnsi="Arial" w:cs="Arial"/>
        </w:rPr>
      </w:pPr>
      <w:r>
        <w:rPr>
          <w:rFonts w:ascii="Arial" w:eastAsia="Arial" w:hAnsi="Arial" w:cs="Arial"/>
        </w:rPr>
        <w:t xml:space="preserve"> (This can be found on the homepage of SCB website and is the same for Stoke and Staffordshire)</w:t>
      </w:r>
    </w:p>
    <w:p w14:paraId="75C32BFB" w14:textId="77777777" w:rsidR="00E36DFD" w:rsidRDefault="00E36DFD">
      <w:pPr>
        <w:spacing w:after="0" w:line="240" w:lineRule="auto"/>
        <w:rPr>
          <w:rFonts w:ascii="Arial" w:eastAsia="Arial" w:hAnsi="Arial" w:cs="Arial"/>
        </w:rPr>
      </w:pPr>
    </w:p>
    <w:p w14:paraId="0662AD45" w14:textId="77777777" w:rsidR="00E36DFD" w:rsidRDefault="00E36DFD">
      <w:pPr>
        <w:spacing w:after="0" w:line="240" w:lineRule="auto"/>
        <w:rPr>
          <w:rFonts w:ascii="Arial" w:eastAsia="Arial" w:hAnsi="Arial" w:cs="Arial"/>
        </w:rPr>
      </w:pPr>
    </w:p>
    <w:p w14:paraId="3C4FE0B4" w14:textId="7F32308B" w:rsidR="00E36DFD" w:rsidRDefault="00E2438C" w:rsidP="00E2438C">
      <w:pPr>
        <w:numPr>
          <w:ilvl w:val="1"/>
          <w:numId w:val="26"/>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rPr>
        <w:t xml:space="preserve">Etruscan Primary </w:t>
      </w:r>
      <w:proofErr w:type="gramStart"/>
      <w:r>
        <w:rPr>
          <w:rFonts w:ascii="Arial" w:eastAsia="Arial" w:hAnsi="Arial" w:cs="Arial"/>
        </w:rPr>
        <w:t>School</w:t>
      </w:r>
      <w:r w:rsidR="544DA602" w:rsidRPr="3BEB1E2E">
        <w:rPr>
          <w:rFonts w:ascii="Arial" w:eastAsia="Arial" w:hAnsi="Arial" w:cs="Arial"/>
          <w:color w:val="000000" w:themeColor="text1"/>
        </w:rPr>
        <w:t xml:space="preserve">  </w:t>
      </w:r>
      <w:r w:rsidR="00B46EEC" w:rsidRPr="3BEB1E2E">
        <w:rPr>
          <w:rFonts w:ascii="Arial" w:eastAsia="Arial" w:hAnsi="Arial" w:cs="Arial"/>
          <w:color w:val="000000" w:themeColor="text1"/>
        </w:rPr>
        <w:t>is</w:t>
      </w:r>
      <w:proofErr w:type="gramEnd"/>
      <w:r w:rsidR="00B46EEC" w:rsidRPr="3BEB1E2E">
        <w:rPr>
          <w:rFonts w:ascii="Arial" w:eastAsia="Arial" w:hAnsi="Arial" w:cs="Arial"/>
          <w:color w:val="000000" w:themeColor="text1"/>
        </w:rPr>
        <w:t xml:space="preserve"> committed to working openly and honestly with parents, carers and other agencies </w:t>
      </w:r>
      <w:proofErr w:type="gramStart"/>
      <w:r w:rsidR="00B46EEC" w:rsidRPr="3BEB1E2E">
        <w:rPr>
          <w:rFonts w:ascii="Arial" w:eastAsia="Arial" w:hAnsi="Arial" w:cs="Arial"/>
          <w:color w:val="000000" w:themeColor="text1"/>
        </w:rPr>
        <w:t>in order to</w:t>
      </w:r>
      <w:proofErr w:type="gramEnd"/>
      <w:r w:rsidR="00B46EEC" w:rsidRPr="3BEB1E2E">
        <w:rPr>
          <w:rFonts w:ascii="Arial" w:eastAsia="Arial" w:hAnsi="Arial" w:cs="Arial"/>
          <w:color w:val="000000" w:themeColor="text1"/>
        </w:rPr>
        <w:t xml:space="preserve"> ensure that pupil’s needs are met. It is essential that everyone working with children can confidently share information. This is necessary not only to safeguard and protect children from harm but also to work together to support families to improve outcomes for all. </w:t>
      </w:r>
    </w:p>
    <w:p w14:paraId="156A6281" w14:textId="77777777" w:rsidR="00E36DFD" w:rsidRDefault="00B46EEC">
      <w:pPr>
        <w:pBdr>
          <w:top w:val="nil"/>
          <w:left w:val="nil"/>
          <w:bottom w:val="nil"/>
          <w:right w:val="nil"/>
          <w:between w:val="nil"/>
        </w:pBdr>
        <w:spacing w:after="0" w:line="240" w:lineRule="auto"/>
        <w:ind w:left="720"/>
        <w:rPr>
          <w:rFonts w:ascii="Arial" w:eastAsia="Arial" w:hAnsi="Arial" w:cs="Arial"/>
          <w:color w:val="000000"/>
        </w:rPr>
      </w:pPr>
      <w:r>
        <w:rPr>
          <w:rFonts w:ascii="Arial" w:eastAsia="Arial" w:hAnsi="Arial" w:cs="Arial"/>
          <w:color w:val="000000"/>
        </w:rPr>
        <w:t xml:space="preserve"> </w:t>
      </w:r>
    </w:p>
    <w:p w14:paraId="14B3D996" w14:textId="77777777" w:rsidR="00E36DFD" w:rsidRDefault="00B46EEC" w:rsidP="00E2438C">
      <w:pPr>
        <w:numPr>
          <w:ilvl w:val="1"/>
          <w:numId w:val="26"/>
        </w:numPr>
        <w:pBdr>
          <w:top w:val="nil"/>
          <w:left w:val="nil"/>
          <w:bottom w:val="nil"/>
          <w:right w:val="nil"/>
          <w:between w:val="nil"/>
        </w:pBdr>
        <w:spacing w:after="0" w:line="240" w:lineRule="auto"/>
        <w:rPr>
          <w:rFonts w:ascii="Arial" w:eastAsia="Arial" w:hAnsi="Arial" w:cs="Arial"/>
          <w:color w:val="000000"/>
        </w:rPr>
      </w:pPr>
      <w:r w:rsidRPr="3BEB1E2E">
        <w:rPr>
          <w:rFonts w:ascii="Arial" w:eastAsia="Arial" w:hAnsi="Arial" w:cs="Arial"/>
          <w:color w:val="000000" w:themeColor="text1"/>
        </w:rPr>
        <w:t xml:space="preserve">We may share information about parents, carers or children for investigations undertaken by Children’s Social Care. </w:t>
      </w:r>
    </w:p>
    <w:p w14:paraId="757622BD"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77AB18B6" w14:textId="77777777" w:rsidR="00E36DFD" w:rsidRDefault="00B46EEC" w:rsidP="00E2438C">
      <w:pPr>
        <w:numPr>
          <w:ilvl w:val="1"/>
          <w:numId w:val="26"/>
        </w:numPr>
        <w:pBdr>
          <w:top w:val="nil"/>
          <w:left w:val="nil"/>
          <w:bottom w:val="nil"/>
          <w:right w:val="nil"/>
          <w:between w:val="nil"/>
        </w:pBdr>
        <w:spacing w:after="0" w:line="240" w:lineRule="auto"/>
        <w:rPr>
          <w:rFonts w:ascii="Arial" w:eastAsia="Arial" w:hAnsi="Arial" w:cs="Arial"/>
          <w:color w:val="000000"/>
        </w:rPr>
      </w:pPr>
      <w:r w:rsidRPr="3BEB1E2E">
        <w:rPr>
          <w:rFonts w:ascii="Arial" w:eastAsia="Arial" w:hAnsi="Arial" w:cs="Arial"/>
          <w:color w:val="000000" w:themeColor="text1"/>
        </w:rPr>
        <w:t xml:space="preserve">We will exercise professional curiosity by proactively seeking out information as well as sharing it.  This means checking with other professionals whether they have </w:t>
      </w:r>
      <w:proofErr w:type="gramStart"/>
      <w:r w:rsidRPr="3BEB1E2E">
        <w:rPr>
          <w:rFonts w:ascii="Arial" w:eastAsia="Arial" w:hAnsi="Arial" w:cs="Arial"/>
          <w:color w:val="000000" w:themeColor="text1"/>
        </w:rPr>
        <w:t>information, and</w:t>
      </w:r>
      <w:proofErr w:type="gramEnd"/>
      <w:r w:rsidRPr="3BEB1E2E">
        <w:rPr>
          <w:rFonts w:ascii="Arial" w:eastAsia="Arial" w:hAnsi="Arial" w:cs="Arial"/>
          <w:color w:val="000000" w:themeColor="text1"/>
        </w:rPr>
        <w:t xml:space="preserve"> speaking to pupils alone.</w:t>
      </w:r>
    </w:p>
    <w:p w14:paraId="6D72DC9D"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44C21F88" w14:textId="77777777" w:rsidR="00E36DFD" w:rsidRDefault="00B46EEC" w:rsidP="00E2438C">
      <w:pPr>
        <w:numPr>
          <w:ilvl w:val="1"/>
          <w:numId w:val="26"/>
        </w:numPr>
        <w:pBdr>
          <w:top w:val="nil"/>
          <w:left w:val="nil"/>
          <w:bottom w:val="nil"/>
          <w:right w:val="nil"/>
          <w:between w:val="nil"/>
        </w:pBdr>
        <w:spacing w:after="0" w:line="240" w:lineRule="auto"/>
        <w:rPr>
          <w:rFonts w:ascii="Arial" w:eastAsia="Arial" w:hAnsi="Arial" w:cs="Arial"/>
          <w:color w:val="000000"/>
        </w:rPr>
      </w:pPr>
      <w:r w:rsidRPr="3BEB1E2E">
        <w:rPr>
          <w:rFonts w:ascii="Arial" w:eastAsia="Arial" w:hAnsi="Arial" w:cs="Arial"/>
          <w:color w:val="000000" w:themeColor="text1"/>
        </w:rPr>
        <w:t>The Data Protection Act 2018 and UK GDPR do not prevent the sharing of information for the purposes of keeping children safe and are not a barrier to sharing information.  It is there to ensure that personal information is managed in a sensible way and that a balance is struck between a person’s privacy and public protection. Fears about sharing information must not be allowed to stand in the way of the need to safeguard and promote the welfare and protect the safety of children. Further details on information sharing can be found at ‘Information Sharing: Advice for Practitioners Providing Safeguarding Services to Children, Young People, Parents and Carers.’ The seven golden rules for sharing information are especially useful.</w:t>
      </w:r>
    </w:p>
    <w:p w14:paraId="477AB001"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406CD988" w14:textId="77777777" w:rsidR="00E36DFD" w:rsidRDefault="00B46EEC" w:rsidP="00E2438C">
      <w:pPr>
        <w:numPr>
          <w:ilvl w:val="1"/>
          <w:numId w:val="26"/>
        </w:numPr>
        <w:pBdr>
          <w:top w:val="nil"/>
          <w:left w:val="nil"/>
          <w:bottom w:val="nil"/>
          <w:right w:val="nil"/>
          <w:between w:val="nil"/>
        </w:pBdr>
        <w:spacing w:after="0" w:line="240" w:lineRule="auto"/>
        <w:rPr>
          <w:rFonts w:ascii="Arial" w:eastAsia="Arial" w:hAnsi="Arial" w:cs="Arial"/>
          <w:color w:val="000000"/>
        </w:rPr>
      </w:pPr>
      <w:r w:rsidRPr="3BEB1E2E">
        <w:rPr>
          <w:rFonts w:ascii="Arial" w:eastAsia="Arial" w:hAnsi="Arial" w:cs="Arial"/>
          <w:color w:val="000000" w:themeColor="text1"/>
        </w:rPr>
        <w:t>We will share any concerns we have with parents at an early stage, unless this would put a child at greater risk or compromise an investigation. Parents must be clear that our responsibilities are for safeguarding and protecting children and that this involves sharing information about them with other professionals.</w:t>
      </w:r>
    </w:p>
    <w:p w14:paraId="369B25BB" w14:textId="77777777" w:rsidR="00E36DFD" w:rsidRDefault="00E36DFD">
      <w:pPr>
        <w:pBdr>
          <w:top w:val="nil"/>
          <w:left w:val="nil"/>
          <w:bottom w:val="nil"/>
          <w:right w:val="nil"/>
          <w:between w:val="nil"/>
        </w:pBdr>
        <w:spacing w:after="0"/>
        <w:ind w:left="720"/>
        <w:rPr>
          <w:rFonts w:ascii="Arial" w:eastAsia="Arial" w:hAnsi="Arial" w:cs="Arial"/>
          <w:b/>
          <w:color w:val="000000"/>
        </w:rPr>
      </w:pPr>
    </w:p>
    <w:p w14:paraId="2D173599" w14:textId="77777777" w:rsidR="00E36DFD" w:rsidRDefault="00B46EEC" w:rsidP="00E2438C">
      <w:pPr>
        <w:numPr>
          <w:ilvl w:val="1"/>
          <w:numId w:val="26"/>
        </w:numPr>
        <w:pBdr>
          <w:top w:val="nil"/>
          <w:left w:val="nil"/>
          <w:bottom w:val="nil"/>
          <w:right w:val="nil"/>
          <w:between w:val="nil"/>
        </w:pBdr>
        <w:spacing w:after="0" w:line="240" w:lineRule="auto"/>
        <w:rPr>
          <w:rFonts w:ascii="Arial" w:eastAsia="Arial" w:hAnsi="Arial" w:cs="Arial"/>
          <w:color w:val="000000"/>
        </w:rPr>
      </w:pPr>
      <w:r w:rsidRPr="3BEB1E2E">
        <w:rPr>
          <w:rFonts w:ascii="Arial" w:eastAsia="Arial" w:hAnsi="Arial" w:cs="Arial"/>
          <w:b/>
          <w:bCs/>
          <w:color w:val="000000" w:themeColor="text1"/>
        </w:rPr>
        <w:t xml:space="preserve">It is expected that we will seek the consent of parents or carers to make a referral to Children’s Social Care </w:t>
      </w:r>
      <w:r w:rsidRPr="3BEB1E2E">
        <w:rPr>
          <w:rFonts w:ascii="Arial" w:eastAsia="Arial" w:hAnsi="Arial" w:cs="Arial"/>
          <w:color w:val="000000" w:themeColor="text1"/>
        </w:rPr>
        <w:t xml:space="preserve">under s.17 Children’s Act – </w:t>
      </w:r>
      <w:r w:rsidRPr="3BEB1E2E">
        <w:rPr>
          <w:rFonts w:ascii="Arial" w:eastAsia="Arial" w:hAnsi="Arial" w:cs="Arial"/>
          <w:b/>
          <w:bCs/>
          <w:color w:val="000000" w:themeColor="text1"/>
        </w:rPr>
        <w:t>Child in Need</w:t>
      </w:r>
      <w:r w:rsidRPr="3BEB1E2E">
        <w:rPr>
          <w:rFonts w:ascii="Arial" w:eastAsia="Arial" w:hAnsi="Arial" w:cs="Arial"/>
          <w:color w:val="000000" w:themeColor="text1"/>
        </w:rPr>
        <w:t xml:space="preserve">. If parents refuse to give consent but we decide to continue with the referral, we will make this clear to Children’s Social Care when we contact them.  </w:t>
      </w:r>
    </w:p>
    <w:p w14:paraId="3DACA320"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43066872" w14:textId="77777777" w:rsidR="00E36DFD" w:rsidRDefault="00B46EEC" w:rsidP="00E2438C">
      <w:pPr>
        <w:numPr>
          <w:ilvl w:val="1"/>
          <w:numId w:val="26"/>
        </w:numPr>
        <w:pBdr>
          <w:top w:val="nil"/>
          <w:left w:val="nil"/>
          <w:bottom w:val="nil"/>
          <w:right w:val="nil"/>
          <w:between w:val="nil"/>
        </w:pBdr>
        <w:spacing w:after="0" w:line="240" w:lineRule="auto"/>
        <w:rPr>
          <w:rFonts w:ascii="Arial" w:eastAsia="Arial" w:hAnsi="Arial" w:cs="Arial"/>
          <w:color w:val="000000"/>
        </w:rPr>
      </w:pPr>
      <w:r w:rsidRPr="3BEB1E2E">
        <w:rPr>
          <w:rFonts w:ascii="Arial" w:eastAsia="Arial" w:hAnsi="Arial" w:cs="Arial"/>
          <w:color w:val="000000" w:themeColor="text1"/>
        </w:rPr>
        <w:t>Any decision to refer the pupil without the parents’ consent will be recorded in the pupil’s child protection file with a full explanation for the decision.</w:t>
      </w:r>
    </w:p>
    <w:p w14:paraId="53DBAC7D" w14:textId="77777777" w:rsidR="00E36DFD" w:rsidRDefault="00E36DFD">
      <w:pPr>
        <w:pBdr>
          <w:top w:val="nil"/>
          <w:left w:val="nil"/>
          <w:bottom w:val="nil"/>
          <w:right w:val="nil"/>
          <w:between w:val="nil"/>
        </w:pBdr>
        <w:spacing w:after="0"/>
        <w:ind w:left="720"/>
        <w:rPr>
          <w:rFonts w:ascii="Arial" w:eastAsia="Arial" w:hAnsi="Arial" w:cs="Arial"/>
          <w:b/>
          <w:color w:val="000000"/>
        </w:rPr>
      </w:pPr>
    </w:p>
    <w:p w14:paraId="6B7A24B5" w14:textId="77777777" w:rsidR="00E36DFD" w:rsidRDefault="00B46EEC" w:rsidP="00E2438C">
      <w:pPr>
        <w:numPr>
          <w:ilvl w:val="1"/>
          <w:numId w:val="26"/>
        </w:numPr>
        <w:pBdr>
          <w:top w:val="nil"/>
          <w:left w:val="nil"/>
          <w:bottom w:val="nil"/>
          <w:right w:val="nil"/>
          <w:between w:val="nil"/>
        </w:pBdr>
        <w:spacing w:after="0" w:line="240" w:lineRule="auto"/>
        <w:rPr>
          <w:rFonts w:ascii="Arial" w:eastAsia="Arial" w:hAnsi="Arial" w:cs="Arial"/>
          <w:color w:val="000000"/>
        </w:rPr>
      </w:pPr>
      <w:r w:rsidRPr="3BEB1E2E">
        <w:rPr>
          <w:rFonts w:ascii="Arial" w:eastAsia="Arial" w:hAnsi="Arial" w:cs="Arial"/>
          <w:b/>
          <w:bCs/>
          <w:color w:val="000000" w:themeColor="text1"/>
        </w:rPr>
        <w:t xml:space="preserve">We do not need parents’ consent to make a referral if we consider the child </w:t>
      </w:r>
      <w:proofErr w:type="gramStart"/>
      <w:r w:rsidRPr="3BEB1E2E">
        <w:rPr>
          <w:rFonts w:ascii="Arial" w:eastAsia="Arial" w:hAnsi="Arial" w:cs="Arial"/>
          <w:b/>
          <w:bCs/>
          <w:color w:val="000000" w:themeColor="text1"/>
        </w:rPr>
        <w:t>is in need of</w:t>
      </w:r>
      <w:proofErr w:type="gramEnd"/>
      <w:r w:rsidRPr="3BEB1E2E">
        <w:rPr>
          <w:rFonts w:ascii="Arial" w:eastAsia="Arial" w:hAnsi="Arial" w:cs="Arial"/>
          <w:b/>
          <w:bCs/>
          <w:color w:val="000000" w:themeColor="text1"/>
        </w:rPr>
        <w:t xml:space="preserve"> protection</w:t>
      </w:r>
      <w:r w:rsidRPr="3BEB1E2E">
        <w:rPr>
          <w:rFonts w:ascii="Arial" w:eastAsia="Arial" w:hAnsi="Arial" w:cs="Arial"/>
          <w:color w:val="000000" w:themeColor="text1"/>
        </w:rPr>
        <w:t xml:space="preserve">, under s.47 Children’s </w:t>
      </w:r>
      <w:proofErr w:type="gramStart"/>
      <w:r w:rsidRPr="3BEB1E2E">
        <w:rPr>
          <w:rFonts w:ascii="Arial" w:eastAsia="Arial" w:hAnsi="Arial" w:cs="Arial"/>
          <w:color w:val="000000" w:themeColor="text1"/>
        </w:rPr>
        <w:t>Act;</w:t>
      </w:r>
      <w:proofErr w:type="gramEnd"/>
      <w:r w:rsidRPr="3BEB1E2E">
        <w:rPr>
          <w:rFonts w:ascii="Arial" w:eastAsia="Arial" w:hAnsi="Arial" w:cs="Arial"/>
          <w:color w:val="000000" w:themeColor="text1"/>
        </w:rPr>
        <w:t xml:space="preserve"> although in most cases we will inform them of the child protection referral.</w:t>
      </w:r>
    </w:p>
    <w:p w14:paraId="6A1B5C7B" w14:textId="77777777" w:rsidR="00E36DFD" w:rsidRDefault="00E36DFD">
      <w:pPr>
        <w:pBdr>
          <w:top w:val="nil"/>
          <w:left w:val="nil"/>
          <w:bottom w:val="nil"/>
          <w:right w:val="nil"/>
          <w:between w:val="nil"/>
        </w:pBdr>
        <w:spacing w:after="0"/>
        <w:ind w:left="720"/>
        <w:rPr>
          <w:rFonts w:ascii="Arial" w:eastAsia="Arial" w:hAnsi="Arial" w:cs="Arial"/>
          <w:b/>
          <w:color w:val="000000"/>
        </w:rPr>
      </w:pPr>
    </w:p>
    <w:p w14:paraId="1F761E46" w14:textId="77777777" w:rsidR="00E36DFD" w:rsidRDefault="00B46EEC" w:rsidP="00E2438C">
      <w:pPr>
        <w:numPr>
          <w:ilvl w:val="1"/>
          <w:numId w:val="26"/>
        </w:numPr>
        <w:pBdr>
          <w:top w:val="nil"/>
          <w:left w:val="nil"/>
          <w:bottom w:val="nil"/>
          <w:right w:val="nil"/>
          <w:between w:val="nil"/>
        </w:pBdr>
        <w:spacing w:after="0" w:line="240" w:lineRule="auto"/>
        <w:rPr>
          <w:rFonts w:ascii="Arial" w:eastAsia="Arial" w:hAnsi="Arial" w:cs="Arial"/>
          <w:color w:val="000000"/>
        </w:rPr>
      </w:pPr>
      <w:proofErr w:type="gramStart"/>
      <w:r w:rsidRPr="3BEB1E2E">
        <w:rPr>
          <w:rFonts w:ascii="Arial" w:eastAsia="Arial" w:hAnsi="Arial" w:cs="Arial"/>
          <w:b/>
          <w:bCs/>
          <w:color w:val="000000" w:themeColor="text1"/>
        </w:rPr>
        <w:t>However</w:t>
      </w:r>
      <w:proofErr w:type="gramEnd"/>
      <w:r w:rsidRPr="3BEB1E2E">
        <w:rPr>
          <w:rFonts w:ascii="Arial" w:eastAsia="Arial" w:hAnsi="Arial" w:cs="Arial"/>
          <w:b/>
          <w:bCs/>
          <w:color w:val="000000" w:themeColor="text1"/>
        </w:rPr>
        <w:t xml:space="preserve"> we will not inform parents of referrals if we believe </w:t>
      </w:r>
      <w:proofErr w:type="gramStart"/>
      <w:r w:rsidRPr="3BEB1E2E">
        <w:rPr>
          <w:rFonts w:ascii="Arial" w:eastAsia="Arial" w:hAnsi="Arial" w:cs="Arial"/>
          <w:b/>
          <w:bCs/>
          <w:color w:val="000000" w:themeColor="text1"/>
        </w:rPr>
        <w:t>that:-</w:t>
      </w:r>
      <w:proofErr w:type="gramEnd"/>
    </w:p>
    <w:p w14:paraId="4D35CF86" w14:textId="77777777" w:rsidR="00E36DFD" w:rsidRDefault="00E36DFD">
      <w:pPr>
        <w:spacing w:after="0" w:line="240" w:lineRule="auto"/>
        <w:rPr>
          <w:rFonts w:ascii="Arial" w:eastAsia="Arial" w:hAnsi="Arial" w:cs="Arial"/>
        </w:rPr>
      </w:pPr>
    </w:p>
    <w:p w14:paraId="78861BAE" w14:textId="77777777" w:rsidR="00E36DFD" w:rsidRDefault="00B46EEC" w:rsidP="00E2438C">
      <w:pPr>
        <w:numPr>
          <w:ilvl w:val="0"/>
          <w:numId w:val="25"/>
        </w:numPr>
        <w:spacing w:after="0"/>
        <w:ind w:left="984"/>
        <w:rPr>
          <w:rFonts w:ascii="Arial" w:eastAsia="Arial" w:hAnsi="Arial" w:cs="Arial"/>
        </w:rPr>
      </w:pPr>
      <w:r>
        <w:rPr>
          <w:rFonts w:ascii="Arial" w:eastAsia="Arial" w:hAnsi="Arial" w:cs="Arial"/>
        </w:rPr>
        <w:t xml:space="preserve">This would place the child or someone else at increased risk of </w:t>
      </w:r>
      <w:proofErr w:type="gramStart"/>
      <w:r>
        <w:rPr>
          <w:rFonts w:ascii="Arial" w:eastAsia="Arial" w:hAnsi="Arial" w:cs="Arial"/>
        </w:rPr>
        <w:t>harm;</w:t>
      </w:r>
      <w:proofErr w:type="gramEnd"/>
    </w:p>
    <w:p w14:paraId="522A63AD" w14:textId="77777777" w:rsidR="00E36DFD" w:rsidRDefault="00B46EEC" w:rsidP="00E2438C">
      <w:pPr>
        <w:numPr>
          <w:ilvl w:val="0"/>
          <w:numId w:val="25"/>
        </w:numPr>
        <w:spacing w:after="0"/>
        <w:ind w:left="984"/>
        <w:rPr>
          <w:rFonts w:ascii="Arial" w:eastAsia="Arial" w:hAnsi="Arial" w:cs="Arial"/>
        </w:rPr>
      </w:pPr>
      <w:r>
        <w:rPr>
          <w:rFonts w:ascii="Arial" w:eastAsia="Arial" w:hAnsi="Arial" w:cs="Arial"/>
        </w:rPr>
        <w:t xml:space="preserve">It would prejudice the prevention or detection of a crime, or lead to loss of evidence for a </w:t>
      </w:r>
      <w:proofErr w:type="gramStart"/>
      <w:r>
        <w:rPr>
          <w:rFonts w:ascii="Arial" w:eastAsia="Arial" w:hAnsi="Arial" w:cs="Arial"/>
        </w:rPr>
        <w:t>police</w:t>
      </w:r>
      <w:proofErr w:type="gramEnd"/>
      <w:r>
        <w:rPr>
          <w:rFonts w:ascii="Arial" w:eastAsia="Arial" w:hAnsi="Arial" w:cs="Arial"/>
        </w:rPr>
        <w:t xml:space="preserve"> </w:t>
      </w:r>
      <w:proofErr w:type="gramStart"/>
      <w:r>
        <w:rPr>
          <w:rFonts w:ascii="Arial" w:eastAsia="Arial" w:hAnsi="Arial" w:cs="Arial"/>
        </w:rPr>
        <w:t>investigation;</w:t>
      </w:r>
      <w:proofErr w:type="gramEnd"/>
    </w:p>
    <w:p w14:paraId="4F1EF5AD" w14:textId="77777777" w:rsidR="00E36DFD" w:rsidRDefault="00B46EEC" w:rsidP="00E2438C">
      <w:pPr>
        <w:numPr>
          <w:ilvl w:val="0"/>
          <w:numId w:val="25"/>
        </w:numPr>
        <w:spacing w:after="0"/>
        <w:ind w:left="984"/>
        <w:rPr>
          <w:rFonts w:ascii="Arial" w:eastAsia="Arial" w:hAnsi="Arial" w:cs="Arial"/>
        </w:rPr>
      </w:pPr>
      <w:r>
        <w:rPr>
          <w:rFonts w:ascii="Arial" w:eastAsia="Arial" w:hAnsi="Arial" w:cs="Arial"/>
        </w:rPr>
        <w:t>It would lead to an unjustified delay in making enquiries into allegations of significant harm.</w:t>
      </w:r>
    </w:p>
    <w:p w14:paraId="0B09DA9F" w14:textId="77777777" w:rsidR="00E36DFD" w:rsidRDefault="00E36DFD">
      <w:pPr>
        <w:spacing w:after="0"/>
        <w:rPr>
          <w:rFonts w:ascii="Arial" w:eastAsia="Arial" w:hAnsi="Arial" w:cs="Arial"/>
        </w:rPr>
      </w:pPr>
    </w:p>
    <w:p w14:paraId="54C5AAD0" w14:textId="77777777" w:rsidR="00E36DFD" w:rsidRDefault="00B46EEC" w:rsidP="00E2438C">
      <w:pPr>
        <w:numPr>
          <w:ilvl w:val="1"/>
          <w:numId w:val="26"/>
        </w:numPr>
        <w:pBdr>
          <w:top w:val="nil"/>
          <w:left w:val="nil"/>
          <w:bottom w:val="nil"/>
          <w:right w:val="nil"/>
          <w:between w:val="nil"/>
        </w:pBdr>
        <w:spacing w:after="0"/>
        <w:rPr>
          <w:rFonts w:ascii="Arial" w:eastAsia="Arial" w:hAnsi="Arial" w:cs="Arial"/>
          <w:color w:val="000000"/>
        </w:rPr>
      </w:pPr>
      <w:r w:rsidRPr="3BEB1E2E">
        <w:rPr>
          <w:rFonts w:ascii="Arial" w:eastAsia="Arial" w:hAnsi="Arial" w:cs="Arial"/>
          <w:color w:val="000000" w:themeColor="text1"/>
        </w:rPr>
        <w:t>Any decision not to discuss concerns with a pupil’s parents or carers will be recorded in the pupil’s child protection file with a full explanation for the decision.</w:t>
      </w:r>
    </w:p>
    <w:p w14:paraId="18CEC12B"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25BDEF40" w14:textId="77777777" w:rsidR="00E36DFD" w:rsidRDefault="00B46EEC" w:rsidP="00E2438C">
      <w:pPr>
        <w:numPr>
          <w:ilvl w:val="1"/>
          <w:numId w:val="26"/>
        </w:numPr>
        <w:pBdr>
          <w:top w:val="nil"/>
          <w:left w:val="nil"/>
          <w:bottom w:val="nil"/>
          <w:right w:val="nil"/>
          <w:between w:val="nil"/>
        </w:pBdr>
        <w:spacing w:after="0"/>
        <w:rPr>
          <w:rFonts w:ascii="Arial" w:eastAsia="Arial" w:hAnsi="Arial" w:cs="Arial"/>
          <w:color w:val="000000"/>
        </w:rPr>
      </w:pPr>
      <w:r w:rsidRPr="3BEB1E2E">
        <w:rPr>
          <w:rFonts w:ascii="Arial" w:eastAsia="Arial" w:hAnsi="Arial" w:cs="Arial"/>
          <w:color w:val="000000" w:themeColor="text1"/>
        </w:rPr>
        <w:lastRenderedPageBreak/>
        <w:t>Consent is not necessary in cases where Children’s Social Care are making child protection enquiries under section 47 of the Children Act 1989 and therefore when contacted by Children’s Social Care, we can comply with their requests for information without seeking consent. Staff members must record what information has been shared and why.</w:t>
      </w:r>
    </w:p>
    <w:p w14:paraId="0ADD416C"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78C0D4CB"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5C2DB668" w14:textId="77777777" w:rsidR="00E36DFD" w:rsidRDefault="00B46EEC" w:rsidP="00E2438C">
      <w:pPr>
        <w:numPr>
          <w:ilvl w:val="1"/>
          <w:numId w:val="26"/>
        </w:numPr>
        <w:pBdr>
          <w:top w:val="nil"/>
          <w:left w:val="nil"/>
          <w:bottom w:val="nil"/>
          <w:right w:val="nil"/>
          <w:between w:val="nil"/>
        </w:pBdr>
        <w:spacing w:after="0"/>
        <w:rPr>
          <w:rFonts w:ascii="Arial" w:eastAsia="Arial" w:hAnsi="Arial" w:cs="Arial"/>
          <w:color w:val="000000"/>
        </w:rPr>
      </w:pPr>
      <w:r w:rsidRPr="3BEB1E2E">
        <w:rPr>
          <w:rFonts w:ascii="Arial" w:eastAsia="Arial" w:hAnsi="Arial" w:cs="Arial"/>
          <w:color w:val="000000" w:themeColor="text1"/>
        </w:rPr>
        <w:t>If we are in any doubt about the need to seek consent, we will seek advice from the Children’s Advice and Duty Team or the DSL.</w:t>
      </w:r>
    </w:p>
    <w:p w14:paraId="55482F3C"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12FBDAC7" w14:textId="77777777" w:rsidR="00E36DFD" w:rsidRDefault="00B46EEC" w:rsidP="00E2438C">
      <w:pPr>
        <w:numPr>
          <w:ilvl w:val="1"/>
          <w:numId w:val="26"/>
        </w:numPr>
        <w:pBdr>
          <w:top w:val="nil"/>
          <w:left w:val="nil"/>
          <w:bottom w:val="nil"/>
          <w:right w:val="nil"/>
          <w:between w:val="nil"/>
        </w:pBdr>
        <w:spacing w:after="0"/>
        <w:rPr>
          <w:rFonts w:ascii="Arial" w:eastAsia="Arial" w:hAnsi="Arial" w:cs="Arial"/>
          <w:color w:val="000000"/>
        </w:rPr>
      </w:pPr>
      <w:r w:rsidRPr="3BEB1E2E">
        <w:rPr>
          <w:rFonts w:ascii="Arial" w:eastAsia="Arial" w:hAnsi="Arial" w:cs="Arial"/>
          <w:color w:val="000000" w:themeColor="text1"/>
        </w:rPr>
        <w:t xml:space="preserve">Keep a record of your decision to share information, with or without consent, and </w:t>
      </w:r>
      <w:r>
        <w:tab/>
      </w:r>
      <w:r w:rsidRPr="3BEB1E2E">
        <w:rPr>
          <w:rFonts w:ascii="Arial" w:eastAsia="Arial" w:hAnsi="Arial" w:cs="Arial"/>
          <w:color w:val="000000" w:themeColor="text1"/>
        </w:rPr>
        <w:t>the reasons for it.  Remember also that it is just as important to keep a record of why you decided not to share information as why you did so.</w:t>
      </w:r>
    </w:p>
    <w:p w14:paraId="075937F9" w14:textId="77777777" w:rsidR="00E36DFD" w:rsidRDefault="00E36DFD">
      <w:pPr>
        <w:spacing w:after="0"/>
        <w:rPr>
          <w:rFonts w:ascii="Arial" w:eastAsia="Arial" w:hAnsi="Arial" w:cs="Arial"/>
        </w:rPr>
      </w:pPr>
    </w:p>
    <w:p w14:paraId="30FAE3EA" w14:textId="77777777" w:rsidR="00E36DFD" w:rsidRDefault="00E36DFD">
      <w:pPr>
        <w:spacing w:after="0"/>
        <w:rPr>
          <w:rFonts w:ascii="Arial" w:eastAsia="Arial" w:hAnsi="Arial" w:cs="Arial"/>
        </w:rPr>
      </w:pPr>
    </w:p>
    <w:p w14:paraId="783F292C" w14:textId="77777777" w:rsidR="00E36DFD" w:rsidRDefault="00B46EEC" w:rsidP="00E2438C">
      <w:pPr>
        <w:numPr>
          <w:ilvl w:val="0"/>
          <w:numId w:val="26"/>
        </w:numPr>
        <w:pBdr>
          <w:top w:val="nil"/>
          <w:left w:val="nil"/>
          <w:bottom w:val="nil"/>
          <w:right w:val="nil"/>
          <w:between w:val="nil"/>
        </w:pBdr>
        <w:spacing w:after="0"/>
        <w:rPr>
          <w:rFonts w:ascii="Arial" w:eastAsia="Arial" w:hAnsi="Arial" w:cs="Arial"/>
          <w:color w:val="000000"/>
        </w:rPr>
      </w:pPr>
      <w:r>
        <w:rPr>
          <w:rFonts w:ascii="Arial" w:eastAsia="Arial" w:hAnsi="Arial" w:cs="Arial"/>
          <w:b/>
          <w:color w:val="000000"/>
        </w:rPr>
        <w:t>RECORD KEEPING</w:t>
      </w:r>
    </w:p>
    <w:p w14:paraId="31282F13" w14:textId="77777777" w:rsidR="00E36DFD" w:rsidRDefault="00E36DFD">
      <w:pPr>
        <w:spacing w:after="0"/>
        <w:rPr>
          <w:rFonts w:ascii="Arial" w:eastAsia="Arial" w:hAnsi="Arial" w:cs="Arial"/>
        </w:rPr>
      </w:pPr>
    </w:p>
    <w:p w14:paraId="2C8A5BB8" w14:textId="77777777" w:rsidR="00E36DFD" w:rsidRDefault="00B46EEC" w:rsidP="00E2438C">
      <w:pPr>
        <w:numPr>
          <w:ilvl w:val="1"/>
          <w:numId w:val="26"/>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Good record keeping is an important part of the school’s accountability to pupils and their families and will help us in meeting our key responsibility to respond appropriately to welfare concerns about children.</w:t>
      </w:r>
    </w:p>
    <w:p w14:paraId="77AF947F"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736122A7" w14:textId="77777777" w:rsidR="00E36DFD" w:rsidRDefault="00B46EEC" w:rsidP="00E2438C">
      <w:pPr>
        <w:numPr>
          <w:ilvl w:val="1"/>
          <w:numId w:val="26"/>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Records should be factual, accurate, relevant, up to date and auditable. They should include a clear and comprehensive summary of the concern, details of how it was followed up and resolved, include notes on any action taken and decisions reached and why, along with the eventual outcome. They should support monitoring, risk assessment and planning for children and enable informed and timely decisions about appropriate action to take.</w:t>
      </w:r>
    </w:p>
    <w:p w14:paraId="38ECD459"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28237CB8" w14:textId="77777777" w:rsidR="00E36DFD" w:rsidRDefault="00B46EEC" w:rsidP="00E2438C">
      <w:pPr>
        <w:numPr>
          <w:ilvl w:val="1"/>
          <w:numId w:val="26"/>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The DSL will ensure that records are maintained appropriately for pupils with safeguarding concerns and stand-alone files with a clear chronology are created and maintained in line with requirements of the above guidance. </w:t>
      </w:r>
    </w:p>
    <w:p w14:paraId="6EC59BF1"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4F0C8A20" w14:textId="77777777" w:rsidR="00E36DFD" w:rsidRDefault="00B46EEC" w:rsidP="00E2438C">
      <w:pPr>
        <w:numPr>
          <w:ilvl w:val="1"/>
          <w:numId w:val="26"/>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Information contained in the records is kept confidential, shared only on a </w:t>
      </w:r>
      <w:proofErr w:type="gramStart"/>
      <w:r>
        <w:rPr>
          <w:rFonts w:ascii="Arial" w:eastAsia="Arial" w:hAnsi="Arial" w:cs="Arial"/>
          <w:color w:val="000000"/>
        </w:rPr>
        <w:t>need to know</w:t>
      </w:r>
      <w:proofErr w:type="gramEnd"/>
      <w:r>
        <w:rPr>
          <w:rFonts w:ascii="Arial" w:eastAsia="Arial" w:hAnsi="Arial" w:cs="Arial"/>
          <w:color w:val="000000"/>
        </w:rPr>
        <w:t xml:space="preserve"> basis and records are stored securely.</w:t>
      </w:r>
    </w:p>
    <w:p w14:paraId="66962885"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3A8AE99A" w14:textId="77777777" w:rsidR="00E36DFD" w:rsidRDefault="00B46EEC" w:rsidP="00E2438C">
      <w:pPr>
        <w:numPr>
          <w:ilvl w:val="0"/>
          <w:numId w:val="26"/>
        </w:numPr>
        <w:pBdr>
          <w:top w:val="nil"/>
          <w:left w:val="nil"/>
          <w:bottom w:val="nil"/>
          <w:right w:val="nil"/>
          <w:between w:val="nil"/>
        </w:pBdr>
        <w:spacing w:after="0"/>
        <w:rPr>
          <w:rFonts w:ascii="Arial" w:eastAsia="Arial" w:hAnsi="Arial" w:cs="Arial"/>
          <w:color w:val="000000"/>
        </w:rPr>
      </w:pPr>
      <w:r>
        <w:rPr>
          <w:rFonts w:ascii="Arial" w:eastAsia="Arial" w:hAnsi="Arial" w:cs="Arial"/>
          <w:b/>
          <w:color w:val="000000"/>
        </w:rPr>
        <w:t>DISCUSSING CONCERNS WITH THE PUPIL, PARENTS OR CARERS</w:t>
      </w:r>
    </w:p>
    <w:p w14:paraId="569D64D9"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5ADC1105" w14:textId="3898EF26" w:rsidR="00E36DFD" w:rsidRDefault="00E2438C" w:rsidP="00E2438C">
      <w:pPr>
        <w:numPr>
          <w:ilvl w:val="1"/>
          <w:numId w:val="26"/>
        </w:numPr>
        <w:pBdr>
          <w:top w:val="nil"/>
          <w:left w:val="nil"/>
          <w:bottom w:val="nil"/>
          <w:right w:val="nil"/>
          <w:between w:val="nil"/>
        </w:pBdr>
        <w:spacing w:after="0"/>
        <w:rPr>
          <w:rFonts w:ascii="Arial" w:eastAsia="Arial" w:hAnsi="Arial" w:cs="Arial"/>
          <w:color w:val="000000"/>
        </w:rPr>
      </w:pPr>
      <w:r>
        <w:rPr>
          <w:rFonts w:ascii="Arial" w:eastAsia="Arial" w:hAnsi="Arial" w:cs="Arial"/>
        </w:rPr>
        <w:t>Etruscan Primary School</w:t>
      </w:r>
      <w:r w:rsidRPr="3BEB1E2E">
        <w:rPr>
          <w:rFonts w:ascii="Arial" w:eastAsia="Arial" w:hAnsi="Arial" w:cs="Arial"/>
        </w:rPr>
        <w:t xml:space="preserve"> </w:t>
      </w:r>
      <w:r w:rsidR="00B46EEC" w:rsidRPr="3BEB1E2E">
        <w:rPr>
          <w:rFonts w:ascii="Arial" w:eastAsia="Arial" w:hAnsi="Arial" w:cs="Arial"/>
          <w:color w:val="000000" w:themeColor="text1"/>
        </w:rPr>
        <w:t xml:space="preserve">is committed to working openly and honestly with parents and carers </w:t>
      </w:r>
      <w:proofErr w:type="gramStart"/>
      <w:r w:rsidR="00B46EEC" w:rsidRPr="3BEB1E2E">
        <w:rPr>
          <w:rFonts w:ascii="Arial" w:eastAsia="Arial" w:hAnsi="Arial" w:cs="Arial"/>
          <w:color w:val="000000" w:themeColor="text1"/>
        </w:rPr>
        <w:t>in order to</w:t>
      </w:r>
      <w:proofErr w:type="gramEnd"/>
      <w:r w:rsidR="00B46EEC" w:rsidRPr="3BEB1E2E">
        <w:rPr>
          <w:rFonts w:ascii="Arial" w:eastAsia="Arial" w:hAnsi="Arial" w:cs="Arial"/>
          <w:color w:val="000000" w:themeColor="text1"/>
        </w:rPr>
        <w:t xml:space="preserve"> ensure that their child’s needs are met. </w:t>
      </w:r>
    </w:p>
    <w:p w14:paraId="39E0584D"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7933C14D" w14:textId="77777777" w:rsidR="00E36DFD" w:rsidRDefault="00B46EEC" w:rsidP="00E2438C">
      <w:pPr>
        <w:numPr>
          <w:ilvl w:val="1"/>
          <w:numId w:val="26"/>
        </w:numPr>
        <w:pBdr>
          <w:top w:val="nil"/>
          <w:left w:val="nil"/>
          <w:bottom w:val="nil"/>
          <w:right w:val="nil"/>
          <w:between w:val="nil"/>
        </w:pBdr>
        <w:spacing w:after="0"/>
        <w:rPr>
          <w:rFonts w:ascii="Arial" w:eastAsia="Arial" w:hAnsi="Arial" w:cs="Arial"/>
          <w:color w:val="000000"/>
        </w:rPr>
      </w:pPr>
      <w:r w:rsidRPr="3BEB1E2E">
        <w:rPr>
          <w:rFonts w:ascii="Arial" w:eastAsia="Arial" w:hAnsi="Arial" w:cs="Arial"/>
          <w:color w:val="000000" w:themeColor="text1"/>
        </w:rPr>
        <w:t xml:space="preserve">This means that in most cases, any concerns the school may have about a pupil, will be discussed with parents or carers. This is because parents and carers need to know when we are worried about their child, so that we can work together to address any issues or concerns. </w:t>
      </w:r>
    </w:p>
    <w:p w14:paraId="0BB1A27E" w14:textId="77777777" w:rsidR="00E36DFD" w:rsidRDefault="00E36DFD">
      <w:pPr>
        <w:pBdr>
          <w:top w:val="nil"/>
          <w:left w:val="nil"/>
          <w:bottom w:val="nil"/>
          <w:right w:val="nil"/>
          <w:between w:val="nil"/>
        </w:pBdr>
        <w:spacing w:after="0"/>
        <w:ind w:left="720"/>
        <w:rPr>
          <w:rFonts w:ascii="Arial" w:eastAsia="Arial" w:hAnsi="Arial" w:cs="Arial"/>
          <w:b/>
          <w:color w:val="000000"/>
        </w:rPr>
      </w:pPr>
    </w:p>
    <w:p w14:paraId="6417D678" w14:textId="77777777" w:rsidR="00E36DFD" w:rsidRDefault="00B46EEC" w:rsidP="00E2438C">
      <w:pPr>
        <w:numPr>
          <w:ilvl w:val="1"/>
          <w:numId w:val="26"/>
        </w:numPr>
        <w:pBdr>
          <w:top w:val="nil"/>
          <w:left w:val="nil"/>
          <w:bottom w:val="nil"/>
          <w:right w:val="nil"/>
          <w:between w:val="nil"/>
        </w:pBdr>
        <w:spacing w:after="0"/>
        <w:rPr>
          <w:rFonts w:ascii="Arial" w:eastAsia="Arial" w:hAnsi="Arial" w:cs="Arial"/>
          <w:color w:val="000000"/>
        </w:rPr>
      </w:pPr>
      <w:r w:rsidRPr="3BEB1E2E">
        <w:rPr>
          <w:rFonts w:ascii="Arial" w:eastAsia="Arial" w:hAnsi="Arial" w:cs="Arial"/>
          <w:color w:val="000000" w:themeColor="text1"/>
        </w:rPr>
        <w:t xml:space="preserve">Professional curiosity will be exercised by staff, particularly where there is a concern about a pupil. This means that staff may ask questions of the pupil, parents or carers </w:t>
      </w:r>
      <w:proofErr w:type="gramStart"/>
      <w:r w:rsidRPr="3BEB1E2E">
        <w:rPr>
          <w:rFonts w:ascii="Arial" w:eastAsia="Arial" w:hAnsi="Arial" w:cs="Arial"/>
          <w:color w:val="000000" w:themeColor="text1"/>
        </w:rPr>
        <w:t>in order to</w:t>
      </w:r>
      <w:proofErr w:type="gramEnd"/>
      <w:r w:rsidRPr="3BEB1E2E">
        <w:rPr>
          <w:rFonts w:ascii="Arial" w:eastAsia="Arial" w:hAnsi="Arial" w:cs="Arial"/>
          <w:color w:val="000000" w:themeColor="text1"/>
        </w:rPr>
        <w:t xml:space="preserve"> clarify or ascertain the necessary facts to </w:t>
      </w:r>
      <w:proofErr w:type="gramStart"/>
      <w:r w:rsidRPr="3BEB1E2E">
        <w:rPr>
          <w:rFonts w:ascii="Arial" w:eastAsia="Arial" w:hAnsi="Arial" w:cs="Arial"/>
          <w:color w:val="000000" w:themeColor="text1"/>
        </w:rPr>
        <w:t>make a decision</w:t>
      </w:r>
      <w:proofErr w:type="gramEnd"/>
      <w:r w:rsidRPr="3BEB1E2E">
        <w:rPr>
          <w:rFonts w:ascii="Arial" w:eastAsia="Arial" w:hAnsi="Arial" w:cs="Arial"/>
          <w:color w:val="000000" w:themeColor="text1"/>
        </w:rPr>
        <w:t xml:space="preserve"> regarding what (if any) action to take.</w:t>
      </w:r>
    </w:p>
    <w:p w14:paraId="0F8B125C"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1B1640A8" w14:textId="77777777" w:rsidR="00E36DFD" w:rsidRDefault="00B46EEC" w:rsidP="00E2438C">
      <w:pPr>
        <w:numPr>
          <w:ilvl w:val="1"/>
          <w:numId w:val="26"/>
        </w:numPr>
        <w:pBdr>
          <w:top w:val="nil"/>
          <w:left w:val="nil"/>
          <w:bottom w:val="nil"/>
          <w:right w:val="nil"/>
          <w:between w:val="nil"/>
        </w:pBdr>
        <w:spacing w:after="0"/>
        <w:rPr>
          <w:rFonts w:ascii="Arial" w:eastAsia="Arial" w:hAnsi="Arial" w:cs="Arial"/>
          <w:color w:val="000000"/>
        </w:rPr>
      </w:pPr>
      <w:r w:rsidRPr="3BEB1E2E">
        <w:rPr>
          <w:rFonts w:ascii="Arial" w:eastAsia="Arial" w:hAnsi="Arial" w:cs="Arial"/>
          <w:color w:val="000000" w:themeColor="text1"/>
        </w:rPr>
        <w:t>We will abide by the principles set out above regarding information sharing and consent. When we make the referral, we will agree with Children’s Social Care what the pupil and parents will be told, by whom and when.</w:t>
      </w:r>
    </w:p>
    <w:p w14:paraId="41C60458"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4267F419"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2307325F"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313AE7F5" w14:textId="77777777" w:rsidR="00E36DFD" w:rsidRDefault="00E36DFD">
      <w:pPr>
        <w:pBdr>
          <w:top w:val="nil"/>
          <w:left w:val="nil"/>
          <w:bottom w:val="nil"/>
          <w:right w:val="nil"/>
          <w:between w:val="nil"/>
        </w:pBdr>
        <w:ind w:left="720"/>
        <w:rPr>
          <w:rFonts w:ascii="Arial" w:eastAsia="Arial" w:hAnsi="Arial" w:cs="Arial"/>
          <w:color w:val="000000"/>
        </w:rPr>
      </w:pPr>
    </w:p>
    <w:p w14:paraId="168F65D8" w14:textId="77777777" w:rsidR="00E36DFD" w:rsidRDefault="00E36DFD">
      <w:pPr>
        <w:rPr>
          <w:rFonts w:ascii="Arial" w:eastAsia="Arial" w:hAnsi="Arial" w:cs="Arial"/>
        </w:rPr>
      </w:pPr>
    </w:p>
    <w:p w14:paraId="460FA7C8"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76A5953D" w14:textId="77777777" w:rsidR="00E36DFD" w:rsidRDefault="00E36DFD">
      <w:pPr>
        <w:pBdr>
          <w:top w:val="nil"/>
          <w:left w:val="nil"/>
          <w:bottom w:val="nil"/>
          <w:right w:val="nil"/>
          <w:between w:val="nil"/>
        </w:pBdr>
        <w:ind w:left="720"/>
        <w:rPr>
          <w:rFonts w:ascii="Arial" w:eastAsia="Arial" w:hAnsi="Arial" w:cs="Arial"/>
          <w:color w:val="000000"/>
        </w:rPr>
      </w:pPr>
    </w:p>
    <w:p w14:paraId="2ACC8713" w14:textId="77777777" w:rsidR="00E36DFD" w:rsidRDefault="00B46EEC">
      <w:pPr>
        <w:rPr>
          <w:rFonts w:ascii="Arial" w:eastAsia="Arial" w:hAnsi="Arial" w:cs="Arial"/>
        </w:rPr>
      </w:pPr>
      <w:r>
        <w:rPr>
          <w:noProof/>
        </w:rPr>
        <mc:AlternateContent>
          <mc:Choice Requires="wps">
            <w:drawing>
              <wp:anchor distT="0" distB="0" distL="114300" distR="114300" simplePos="0" relativeHeight="251669504" behindDoc="0" locked="0" layoutInCell="1" hidden="0" allowOverlap="1" wp14:anchorId="15D45A9E" wp14:editId="07777777">
                <wp:simplePos x="0" y="0"/>
                <wp:positionH relativeFrom="column">
                  <wp:posOffset>127000</wp:posOffset>
                </wp:positionH>
                <wp:positionV relativeFrom="paragraph">
                  <wp:posOffset>-25399</wp:posOffset>
                </wp:positionV>
                <wp:extent cx="6581775" cy="409575"/>
                <wp:effectExtent l="0" t="0" r="0" b="0"/>
                <wp:wrapNone/>
                <wp:docPr id="30" name="Rectangle 30"/>
                <wp:cNvGraphicFramePr/>
                <a:graphic xmlns:a="http://schemas.openxmlformats.org/drawingml/2006/main">
                  <a:graphicData uri="http://schemas.microsoft.com/office/word/2010/wordprocessingShape">
                    <wps:wsp>
                      <wps:cNvSpPr/>
                      <wps:spPr>
                        <a:xfrm>
                          <a:off x="2059875" y="3579975"/>
                          <a:ext cx="6572250" cy="400050"/>
                        </a:xfrm>
                        <a:prstGeom prst="rect">
                          <a:avLst/>
                        </a:prstGeom>
                        <a:solidFill>
                          <a:srgbClr val="D8D8D8"/>
                        </a:solidFill>
                        <a:ln>
                          <a:noFill/>
                        </a:ln>
                      </wps:spPr>
                      <wps:txbx>
                        <w:txbxContent>
                          <w:p w14:paraId="1201B22A" w14:textId="77777777" w:rsidR="00E36DFD" w:rsidRDefault="00B46EEC">
                            <w:pPr>
                              <w:spacing w:line="275" w:lineRule="auto"/>
                              <w:textDirection w:val="btLr"/>
                            </w:pPr>
                            <w:r>
                              <w:rPr>
                                <w:rFonts w:ascii="Arial" w:eastAsia="Arial" w:hAnsi="Arial" w:cs="Arial"/>
                                <w:b/>
                                <w:color w:val="000000"/>
                                <w:sz w:val="32"/>
                              </w:rPr>
                              <w:t>APPENDIX 11</w:t>
                            </w:r>
                            <w:r>
                              <w:rPr>
                                <w:rFonts w:ascii="Arial" w:eastAsia="Arial" w:hAnsi="Arial" w:cs="Arial"/>
                                <w:b/>
                                <w:color w:val="000000"/>
                              </w:rPr>
                              <w:t xml:space="preserve"> – </w:t>
                            </w:r>
                            <w:r>
                              <w:rPr>
                                <w:rFonts w:ascii="Arial" w:eastAsia="Arial" w:hAnsi="Arial" w:cs="Arial"/>
                                <w:b/>
                                <w:color w:val="000000"/>
                                <w:sz w:val="28"/>
                              </w:rPr>
                              <w:t xml:space="preserve">Working with </w:t>
                            </w:r>
                            <w:r>
                              <w:rPr>
                                <w:rFonts w:ascii="Arial" w:eastAsia="Arial" w:hAnsi="Arial" w:cs="Arial"/>
                                <w:b/>
                                <w:color w:val="000000"/>
                                <w:sz w:val="32"/>
                              </w:rPr>
                              <w:t>parents and carers</w:t>
                            </w:r>
                          </w:p>
                        </w:txbxContent>
                      </wps:txbx>
                      <wps:bodyPr spcFirstLastPara="1" wrap="square" lIns="91425" tIns="45700" rIns="91425" bIns="45700" anchor="t" anchorCtr="0">
                        <a:noAutofit/>
                      </wps:bodyPr>
                    </wps:wsp>
                  </a:graphicData>
                </a:graphic>
              </wp:anchor>
            </w:drawing>
          </mc:Choice>
          <mc:Fallback>
            <w:pict>
              <v:rect w14:anchorId="15D45A9E" id="Rectangle 30" o:spid="_x0000_s1037" style="position:absolute;margin-left:10pt;margin-top:-2pt;width:518.25pt;height:32.2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" fillcolor="#d8d8d8" stroked="f">
                <v:textbox inset="2.53958mm,1.2694mm,2.53958mm,1.2694mm">
                  <w:txbxContent>
                    <w:p w14:paraId="1201B22A" w14:textId="77777777" w:rsidR="00E36DFD" w:rsidRDefault="00B46EEC">
                      <w:pPr>
                        <w:spacing w:line="275" w:lineRule="auto"/>
                        <w:textDirection w:val="btLr"/>
                      </w:pPr>
                      <w:r>
                        <w:rPr>
                          <w:rFonts w:ascii="Arial" w:eastAsia="Arial" w:hAnsi="Arial" w:cs="Arial"/>
                          <w:b/>
                          <w:color w:val="000000"/>
                          <w:sz w:val="32"/>
                        </w:rPr>
                        <w:t>APPENDIX 11</w:t>
                      </w:r>
                      <w:r>
                        <w:rPr>
                          <w:rFonts w:ascii="Arial" w:eastAsia="Arial" w:hAnsi="Arial" w:cs="Arial"/>
                          <w:b/>
                          <w:color w:val="000000"/>
                        </w:rPr>
                        <w:t xml:space="preserve"> – </w:t>
                      </w:r>
                      <w:r>
                        <w:rPr>
                          <w:rFonts w:ascii="Arial" w:eastAsia="Arial" w:hAnsi="Arial" w:cs="Arial"/>
                          <w:b/>
                          <w:color w:val="000000"/>
                          <w:sz w:val="28"/>
                        </w:rPr>
                        <w:t xml:space="preserve">Working with </w:t>
                      </w:r>
                      <w:r>
                        <w:rPr>
                          <w:rFonts w:ascii="Arial" w:eastAsia="Arial" w:hAnsi="Arial" w:cs="Arial"/>
                          <w:b/>
                          <w:color w:val="000000"/>
                          <w:sz w:val="32"/>
                        </w:rPr>
                        <w:t>parents and carers</w:t>
                      </w:r>
                    </w:p>
                  </w:txbxContent>
                </v:textbox>
              </v:rect>
            </w:pict>
          </mc:Fallback>
        </mc:AlternateContent>
      </w:r>
    </w:p>
    <w:p w14:paraId="3C07BD89" w14:textId="77777777" w:rsidR="00E36DFD" w:rsidRDefault="00E36DFD">
      <w:pPr>
        <w:rPr>
          <w:rFonts w:ascii="Arial" w:eastAsia="Arial" w:hAnsi="Arial" w:cs="Arial"/>
        </w:rPr>
      </w:pPr>
    </w:p>
    <w:p w14:paraId="4DBB7A74" w14:textId="5CBCBE15" w:rsidR="00E36DFD" w:rsidRDefault="00E2438C" w:rsidP="00E2438C">
      <w:pPr>
        <w:numPr>
          <w:ilvl w:val="1"/>
          <w:numId w:val="29"/>
        </w:numPr>
        <w:pBdr>
          <w:top w:val="nil"/>
          <w:left w:val="nil"/>
          <w:bottom w:val="nil"/>
          <w:right w:val="nil"/>
          <w:between w:val="nil"/>
        </w:pBdr>
        <w:spacing w:after="0"/>
        <w:rPr>
          <w:rFonts w:ascii="Arial" w:eastAsia="Arial" w:hAnsi="Arial" w:cs="Arial"/>
          <w:color w:val="000000"/>
        </w:rPr>
      </w:pPr>
      <w:r>
        <w:rPr>
          <w:rFonts w:ascii="Arial" w:eastAsia="Arial" w:hAnsi="Arial" w:cs="Arial"/>
        </w:rPr>
        <w:t>Etruscan Primary School</w:t>
      </w:r>
      <w:r w:rsidRPr="3BEB1E2E">
        <w:rPr>
          <w:rFonts w:ascii="Arial" w:eastAsia="Arial" w:hAnsi="Arial" w:cs="Arial"/>
        </w:rPr>
        <w:t xml:space="preserve"> </w:t>
      </w:r>
      <w:r w:rsidR="00B46EEC" w:rsidRPr="3BEB1E2E">
        <w:rPr>
          <w:rFonts w:ascii="Arial" w:eastAsia="Arial" w:hAnsi="Arial" w:cs="Arial"/>
          <w:color w:val="000000" w:themeColor="text1"/>
        </w:rPr>
        <w:t xml:space="preserve">is committed to working in partnership with parents and carers to safeguard and promote the welfare of their child/ren and to support them to understand our statutory responsibilities in this area. </w:t>
      </w:r>
    </w:p>
    <w:p w14:paraId="63FE3489"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67F6C08D" w14:textId="77777777" w:rsidR="00E36DFD" w:rsidRDefault="00B46EEC" w:rsidP="00E2438C">
      <w:pPr>
        <w:numPr>
          <w:ilvl w:val="1"/>
          <w:numId w:val="29"/>
        </w:numPr>
        <w:pBdr>
          <w:top w:val="nil"/>
          <w:left w:val="nil"/>
          <w:bottom w:val="nil"/>
          <w:right w:val="nil"/>
          <w:between w:val="nil"/>
        </w:pBdr>
        <w:spacing w:after="0"/>
        <w:rPr>
          <w:rFonts w:ascii="Arial" w:eastAsia="Arial" w:hAnsi="Arial" w:cs="Arial"/>
          <w:color w:val="000000"/>
        </w:rPr>
      </w:pPr>
      <w:r w:rsidRPr="3BEB1E2E">
        <w:rPr>
          <w:rFonts w:ascii="Arial" w:eastAsia="Arial" w:hAnsi="Arial" w:cs="Arial"/>
          <w:color w:val="000000" w:themeColor="text1"/>
        </w:rPr>
        <w:t xml:space="preserve">We are committed to working with parents positively, openly and honestly. We ensure that all parents are treated with respect, dignity and courtesy. We respect parents’ rights to privacy and confidentiality and will not share sensitive information unless we have permission or it is necessary to do so </w:t>
      </w:r>
      <w:proofErr w:type="gramStart"/>
      <w:r w:rsidRPr="3BEB1E2E">
        <w:rPr>
          <w:rFonts w:ascii="Arial" w:eastAsia="Arial" w:hAnsi="Arial" w:cs="Arial"/>
          <w:color w:val="000000" w:themeColor="text1"/>
        </w:rPr>
        <w:t>in order to</w:t>
      </w:r>
      <w:proofErr w:type="gramEnd"/>
      <w:r w:rsidRPr="3BEB1E2E">
        <w:rPr>
          <w:rFonts w:ascii="Arial" w:eastAsia="Arial" w:hAnsi="Arial" w:cs="Arial"/>
          <w:color w:val="000000" w:themeColor="text1"/>
        </w:rPr>
        <w:t xml:space="preserve"> safeguard a child from harm. </w:t>
      </w:r>
    </w:p>
    <w:p w14:paraId="52B8818E"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51E0882A" w14:textId="77777777" w:rsidR="00E36DFD" w:rsidRDefault="00B46EEC" w:rsidP="00E2438C">
      <w:pPr>
        <w:numPr>
          <w:ilvl w:val="1"/>
          <w:numId w:val="29"/>
        </w:numPr>
        <w:pBdr>
          <w:top w:val="nil"/>
          <w:left w:val="nil"/>
          <w:bottom w:val="nil"/>
          <w:right w:val="nil"/>
          <w:between w:val="nil"/>
        </w:pBdr>
        <w:spacing w:after="0"/>
        <w:rPr>
          <w:rFonts w:ascii="Arial" w:eastAsia="Arial" w:hAnsi="Arial" w:cs="Arial"/>
          <w:color w:val="000000"/>
        </w:rPr>
      </w:pPr>
      <w:r w:rsidRPr="3BEB1E2E">
        <w:rPr>
          <w:rFonts w:ascii="Arial" w:eastAsia="Arial" w:hAnsi="Arial" w:cs="Arial"/>
          <w:color w:val="000000" w:themeColor="text1"/>
        </w:rPr>
        <w:t>When new pupils join our school, parents and carers will be informed that we have a safeguarding policy. A copy will be provided to parents on request and is available on the school website. Parents and carers will be informed of our legal duty to assist our colleagues in other agencies with child protection enquiries and what happens should we have cause to make a referral to Children’s Social Care or other agencies.</w:t>
      </w:r>
    </w:p>
    <w:p w14:paraId="2A3FBCD1"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3A93C68D" w14:textId="77777777" w:rsidR="00E36DFD" w:rsidRDefault="00B46EEC" w:rsidP="00E2438C">
      <w:pPr>
        <w:numPr>
          <w:ilvl w:val="1"/>
          <w:numId w:val="29"/>
        </w:numPr>
        <w:pBdr>
          <w:top w:val="nil"/>
          <w:left w:val="nil"/>
          <w:bottom w:val="nil"/>
          <w:right w:val="nil"/>
          <w:between w:val="nil"/>
        </w:pBdr>
        <w:spacing w:after="0"/>
        <w:rPr>
          <w:rFonts w:ascii="Arial" w:eastAsia="Arial" w:hAnsi="Arial" w:cs="Arial"/>
          <w:color w:val="000000"/>
        </w:rPr>
      </w:pPr>
      <w:r w:rsidRPr="3BEB1E2E">
        <w:rPr>
          <w:rFonts w:ascii="Arial" w:eastAsia="Arial" w:hAnsi="Arial" w:cs="Arial"/>
          <w:color w:val="000000" w:themeColor="text1"/>
        </w:rPr>
        <w:t>We will abide by the principles of information sharing and consent as outlined in Appendix 11. A lack of parental engagement or agreement regarding the concerns the school has about a child will not prevent the Designated Safeguarding Lead making a referral to the Safeguarding Referral Team in those circumstances where it is appropriate to do so.</w:t>
      </w:r>
    </w:p>
    <w:p w14:paraId="7EB1873D"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426D5E2B" w14:textId="77777777" w:rsidR="00E36DFD" w:rsidRDefault="00B46EEC" w:rsidP="00E2438C">
      <w:pPr>
        <w:numPr>
          <w:ilvl w:val="1"/>
          <w:numId w:val="29"/>
        </w:numPr>
        <w:pBdr>
          <w:top w:val="nil"/>
          <w:left w:val="nil"/>
          <w:bottom w:val="nil"/>
          <w:right w:val="nil"/>
          <w:between w:val="nil"/>
        </w:pBdr>
        <w:spacing w:after="0"/>
        <w:rPr>
          <w:rFonts w:ascii="Arial" w:eastAsia="Arial" w:hAnsi="Arial" w:cs="Arial"/>
          <w:color w:val="000000"/>
        </w:rPr>
      </w:pPr>
      <w:proofErr w:type="gramStart"/>
      <w:r w:rsidRPr="3BEB1E2E">
        <w:rPr>
          <w:rFonts w:ascii="Arial" w:eastAsia="Arial" w:hAnsi="Arial" w:cs="Arial"/>
          <w:color w:val="000000" w:themeColor="text1"/>
        </w:rPr>
        <w:t>In order to</w:t>
      </w:r>
      <w:proofErr w:type="gramEnd"/>
      <w:r w:rsidRPr="3BEB1E2E">
        <w:rPr>
          <w:rFonts w:ascii="Arial" w:eastAsia="Arial" w:hAnsi="Arial" w:cs="Arial"/>
          <w:color w:val="000000" w:themeColor="text1"/>
        </w:rPr>
        <w:t xml:space="preserve"> keep children safe and provide appropriate care for them, the school requires parents to provide accurate and up to date information regarding:</w:t>
      </w:r>
    </w:p>
    <w:p w14:paraId="4A4A9837"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7CB1D816" w14:textId="77777777" w:rsidR="00E36DFD" w:rsidRDefault="00B46EEC" w:rsidP="00E2438C">
      <w:pPr>
        <w:numPr>
          <w:ilvl w:val="1"/>
          <w:numId w:val="28"/>
        </w:numPr>
        <w:pBdr>
          <w:top w:val="nil"/>
          <w:left w:val="nil"/>
          <w:bottom w:val="nil"/>
          <w:right w:val="nil"/>
          <w:between w:val="nil"/>
        </w:pBdr>
        <w:spacing w:after="0"/>
        <w:ind w:left="1134" w:hanging="283"/>
        <w:rPr>
          <w:rFonts w:ascii="Arial" w:eastAsia="Arial" w:hAnsi="Arial" w:cs="Arial"/>
          <w:color w:val="000000"/>
        </w:rPr>
      </w:pPr>
      <w:r>
        <w:rPr>
          <w:rFonts w:ascii="Arial" w:eastAsia="Arial" w:hAnsi="Arial" w:cs="Arial"/>
          <w:color w:val="000000"/>
        </w:rPr>
        <w:t xml:space="preserve">Full names and contact details of all adults with whom the child normally </w:t>
      </w:r>
      <w:proofErr w:type="gramStart"/>
      <w:r>
        <w:rPr>
          <w:rFonts w:ascii="Arial" w:eastAsia="Arial" w:hAnsi="Arial" w:cs="Arial"/>
          <w:color w:val="000000"/>
        </w:rPr>
        <w:t>lives;</w:t>
      </w:r>
      <w:proofErr w:type="gramEnd"/>
    </w:p>
    <w:p w14:paraId="7AE3032A" w14:textId="77777777" w:rsidR="00E36DFD" w:rsidRDefault="00B46EEC" w:rsidP="00E2438C">
      <w:pPr>
        <w:numPr>
          <w:ilvl w:val="1"/>
          <w:numId w:val="28"/>
        </w:numPr>
        <w:pBdr>
          <w:top w:val="nil"/>
          <w:left w:val="nil"/>
          <w:bottom w:val="nil"/>
          <w:right w:val="nil"/>
          <w:between w:val="nil"/>
        </w:pBdr>
        <w:spacing w:after="0"/>
        <w:ind w:left="1134" w:hanging="283"/>
        <w:rPr>
          <w:rFonts w:ascii="Arial" w:eastAsia="Arial" w:hAnsi="Arial" w:cs="Arial"/>
          <w:color w:val="000000"/>
        </w:rPr>
      </w:pPr>
      <w:r>
        <w:rPr>
          <w:rFonts w:ascii="Arial" w:eastAsia="Arial" w:hAnsi="Arial" w:cs="Arial"/>
          <w:color w:val="000000"/>
        </w:rPr>
        <w:t>The relationship between the child and the adults (as private fostering arrangements must be referred into Children’s Social Care.)</w:t>
      </w:r>
    </w:p>
    <w:p w14:paraId="170411FA" w14:textId="77777777" w:rsidR="00E36DFD" w:rsidRDefault="00B46EEC" w:rsidP="00E2438C">
      <w:pPr>
        <w:numPr>
          <w:ilvl w:val="1"/>
          <w:numId w:val="27"/>
        </w:numPr>
        <w:pBdr>
          <w:top w:val="nil"/>
          <w:left w:val="nil"/>
          <w:bottom w:val="nil"/>
          <w:right w:val="nil"/>
          <w:between w:val="nil"/>
        </w:pBdr>
        <w:spacing w:after="0"/>
        <w:ind w:left="1134" w:hanging="283"/>
        <w:rPr>
          <w:rFonts w:ascii="Arial" w:eastAsia="Arial" w:hAnsi="Arial" w:cs="Arial"/>
          <w:color w:val="000000"/>
        </w:rPr>
      </w:pPr>
      <w:r>
        <w:rPr>
          <w:rFonts w:ascii="Arial" w:eastAsia="Arial" w:hAnsi="Arial" w:cs="Arial"/>
          <w:color w:val="000000"/>
        </w:rPr>
        <w:t>Full names and contact details of all persons with parental responsibility (if different from above</w:t>
      </w:r>
      <w:proofErr w:type="gramStart"/>
      <w:r>
        <w:rPr>
          <w:rFonts w:ascii="Arial" w:eastAsia="Arial" w:hAnsi="Arial" w:cs="Arial"/>
          <w:color w:val="000000"/>
        </w:rPr>
        <w:t>);</w:t>
      </w:r>
      <w:proofErr w:type="gramEnd"/>
    </w:p>
    <w:p w14:paraId="190AE6A3" w14:textId="77777777" w:rsidR="00E36DFD" w:rsidRDefault="00B46EEC" w:rsidP="00E2438C">
      <w:pPr>
        <w:numPr>
          <w:ilvl w:val="1"/>
          <w:numId w:val="27"/>
        </w:numPr>
        <w:pBdr>
          <w:top w:val="nil"/>
          <w:left w:val="nil"/>
          <w:bottom w:val="nil"/>
          <w:right w:val="nil"/>
          <w:between w:val="nil"/>
        </w:pBdr>
        <w:spacing w:after="0"/>
        <w:ind w:left="1134" w:hanging="283"/>
        <w:rPr>
          <w:rFonts w:ascii="Arial" w:eastAsia="Arial" w:hAnsi="Arial" w:cs="Arial"/>
          <w:color w:val="000000"/>
        </w:rPr>
      </w:pPr>
      <w:r>
        <w:rPr>
          <w:rFonts w:ascii="Arial" w:eastAsia="Arial" w:hAnsi="Arial" w:cs="Arial"/>
          <w:color w:val="000000"/>
        </w:rPr>
        <w:t xml:space="preserve">Where reasonably possible, a minimum of two emergency contact details for responsible people to contact </w:t>
      </w:r>
      <w:proofErr w:type="gramStart"/>
      <w:r>
        <w:rPr>
          <w:rFonts w:ascii="Arial" w:eastAsia="Arial" w:hAnsi="Arial" w:cs="Arial"/>
          <w:color w:val="000000"/>
        </w:rPr>
        <w:t>in the event that</w:t>
      </w:r>
      <w:proofErr w:type="gramEnd"/>
      <w:r>
        <w:rPr>
          <w:rFonts w:ascii="Arial" w:eastAsia="Arial" w:hAnsi="Arial" w:cs="Arial"/>
          <w:color w:val="000000"/>
        </w:rPr>
        <w:t xml:space="preserve"> parents/carers cannot be </w:t>
      </w:r>
      <w:proofErr w:type="gramStart"/>
      <w:r>
        <w:rPr>
          <w:rFonts w:ascii="Arial" w:eastAsia="Arial" w:hAnsi="Arial" w:cs="Arial"/>
          <w:color w:val="000000"/>
        </w:rPr>
        <w:t>contacted;</w:t>
      </w:r>
      <w:proofErr w:type="gramEnd"/>
    </w:p>
    <w:p w14:paraId="756954E5" w14:textId="77777777" w:rsidR="00E36DFD" w:rsidRDefault="00B46EEC" w:rsidP="00E2438C">
      <w:pPr>
        <w:numPr>
          <w:ilvl w:val="1"/>
          <w:numId w:val="27"/>
        </w:numPr>
        <w:pBdr>
          <w:top w:val="nil"/>
          <w:left w:val="nil"/>
          <w:bottom w:val="nil"/>
          <w:right w:val="nil"/>
          <w:between w:val="nil"/>
        </w:pBdr>
        <w:spacing w:after="0"/>
        <w:ind w:left="1134" w:hanging="283"/>
        <w:rPr>
          <w:rFonts w:ascii="Arial" w:eastAsia="Arial" w:hAnsi="Arial" w:cs="Arial"/>
          <w:color w:val="000000"/>
        </w:rPr>
      </w:pPr>
      <w:r>
        <w:rPr>
          <w:rFonts w:ascii="Arial" w:eastAsia="Arial" w:hAnsi="Arial" w:cs="Arial"/>
          <w:color w:val="000000"/>
        </w:rPr>
        <w:t>Full details of any other adult authorised by the parent to collect the child from school (if different from the above).</w:t>
      </w:r>
    </w:p>
    <w:p w14:paraId="4CDE1338" w14:textId="77777777" w:rsidR="00E36DFD" w:rsidRDefault="00B46EEC" w:rsidP="00E2438C">
      <w:pPr>
        <w:numPr>
          <w:ilvl w:val="1"/>
          <w:numId w:val="27"/>
        </w:numPr>
        <w:pBdr>
          <w:top w:val="nil"/>
          <w:left w:val="nil"/>
          <w:bottom w:val="nil"/>
          <w:right w:val="nil"/>
          <w:between w:val="nil"/>
        </w:pBdr>
        <w:spacing w:after="0"/>
        <w:ind w:left="1134" w:hanging="283"/>
        <w:rPr>
          <w:rFonts w:ascii="Arial" w:eastAsia="Arial" w:hAnsi="Arial" w:cs="Arial"/>
          <w:color w:val="000000"/>
        </w:rPr>
      </w:pPr>
      <w:r>
        <w:rPr>
          <w:rFonts w:ascii="Arial" w:eastAsia="Arial" w:hAnsi="Arial" w:cs="Arial"/>
          <w:color w:val="000000"/>
        </w:rPr>
        <w:t>Any legal or criminal changes which effects parental responsibility e.g. Bail condition, court orders, MARAC arrangements (Multi-Agency Risk Assessment Conference).</w:t>
      </w:r>
    </w:p>
    <w:p w14:paraId="5624F43B"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5632789C" w14:textId="77777777" w:rsidR="00E36DFD" w:rsidRDefault="00B46EEC" w:rsidP="00E2438C">
      <w:pPr>
        <w:numPr>
          <w:ilvl w:val="1"/>
          <w:numId w:val="29"/>
        </w:numPr>
        <w:pBdr>
          <w:top w:val="nil"/>
          <w:left w:val="nil"/>
          <w:bottom w:val="nil"/>
          <w:right w:val="nil"/>
          <w:between w:val="nil"/>
        </w:pBdr>
        <w:spacing w:after="0"/>
        <w:rPr>
          <w:rFonts w:ascii="Arial" w:eastAsia="Arial" w:hAnsi="Arial" w:cs="Arial"/>
          <w:color w:val="000000"/>
        </w:rPr>
      </w:pPr>
      <w:r w:rsidRPr="3BEB1E2E">
        <w:rPr>
          <w:rFonts w:ascii="Arial" w:eastAsia="Arial" w:hAnsi="Arial" w:cs="Arial"/>
          <w:color w:val="000000" w:themeColor="text1"/>
        </w:rPr>
        <w:t xml:space="preserve">The school will retain this information on the pupil file. The school will only share information about pupils with adults who have parental responsibility for a pupil or where a parent has given permission and the school has been supplied with the adult’s full details in writing. </w:t>
      </w:r>
    </w:p>
    <w:p w14:paraId="2A9F3CD3"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6B99F65A" w14:textId="77777777" w:rsidR="00E36DFD" w:rsidRDefault="00B46EEC" w:rsidP="00E2438C">
      <w:pPr>
        <w:numPr>
          <w:ilvl w:val="1"/>
          <w:numId w:val="29"/>
        </w:numPr>
        <w:pBdr>
          <w:top w:val="nil"/>
          <w:left w:val="nil"/>
          <w:bottom w:val="nil"/>
          <w:right w:val="nil"/>
          <w:between w:val="nil"/>
        </w:pBdr>
        <w:spacing w:after="0"/>
        <w:rPr>
          <w:rFonts w:ascii="Arial" w:eastAsia="Arial" w:hAnsi="Arial" w:cs="Arial"/>
          <w:color w:val="000000"/>
        </w:rPr>
      </w:pPr>
      <w:r w:rsidRPr="3BEB1E2E">
        <w:rPr>
          <w:rFonts w:ascii="Arial" w:eastAsia="Arial" w:hAnsi="Arial" w:cs="Arial"/>
          <w:color w:val="000000" w:themeColor="text1"/>
        </w:rPr>
        <w:t xml:space="preserve">The school will share information with statutory agencies as necessary.  </w:t>
      </w:r>
    </w:p>
    <w:p w14:paraId="6C71870F"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7C11E962"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575AB783"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246C2908"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1AA19132"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5BC88503" w14:textId="77777777" w:rsidR="00E36DFD" w:rsidRDefault="00E36DFD">
      <w:pPr>
        <w:pBdr>
          <w:top w:val="nil"/>
          <w:left w:val="nil"/>
          <w:bottom w:val="nil"/>
          <w:right w:val="nil"/>
          <w:between w:val="nil"/>
        </w:pBdr>
        <w:ind w:left="720"/>
        <w:rPr>
          <w:rFonts w:ascii="Arial" w:eastAsia="Arial" w:hAnsi="Arial" w:cs="Arial"/>
          <w:color w:val="000000"/>
        </w:rPr>
      </w:pPr>
    </w:p>
    <w:p w14:paraId="5775F54F" w14:textId="77777777" w:rsidR="00E36DFD" w:rsidRDefault="00E36DFD">
      <w:pPr>
        <w:rPr>
          <w:rFonts w:ascii="Arial" w:eastAsia="Arial" w:hAnsi="Arial" w:cs="Arial"/>
        </w:rPr>
      </w:pPr>
    </w:p>
    <w:p w14:paraId="6F6C9D5F"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7188D521" w14:textId="77777777" w:rsidR="00E36DFD" w:rsidRDefault="00B46EEC">
      <w:pPr>
        <w:pBdr>
          <w:top w:val="nil"/>
          <w:left w:val="nil"/>
          <w:bottom w:val="nil"/>
          <w:right w:val="nil"/>
          <w:between w:val="nil"/>
        </w:pBdr>
        <w:spacing w:after="0"/>
        <w:ind w:left="720"/>
        <w:rPr>
          <w:rFonts w:ascii="Arial" w:eastAsia="Arial" w:hAnsi="Arial" w:cs="Arial"/>
          <w:color w:val="000000"/>
        </w:rPr>
      </w:pPr>
      <w:r>
        <w:rPr>
          <w:noProof/>
        </w:rPr>
        <mc:AlternateContent>
          <mc:Choice Requires="wps">
            <w:drawing>
              <wp:anchor distT="0" distB="0" distL="114300" distR="114300" simplePos="0" relativeHeight="251670528" behindDoc="0" locked="0" layoutInCell="1" hidden="0" allowOverlap="1" wp14:anchorId="54FABC85" wp14:editId="07777777">
                <wp:simplePos x="0" y="0"/>
                <wp:positionH relativeFrom="column">
                  <wp:posOffset>152400</wp:posOffset>
                </wp:positionH>
                <wp:positionV relativeFrom="paragraph">
                  <wp:posOffset>-101599</wp:posOffset>
                </wp:positionV>
                <wp:extent cx="6315075" cy="400050"/>
                <wp:effectExtent l="0" t="0" r="0" b="0"/>
                <wp:wrapNone/>
                <wp:docPr id="35" name="Rectangle 35"/>
                <wp:cNvGraphicFramePr/>
                <a:graphic xmlns:a="http://schemas.openxmlformats.org/drawingml/2006/main">
                  <a:graphicData uri="http://schemas.microsoft.com/office/word/2010/wordprocessingShape">
                    <wps:wsp>
                      <wps:cNvSpPr/>
                      <wps:spPr>
                        <a:xfrm>
                          <a:off x="2193225" y="3584738"/>
                          <a:ext cx="6305550" cy="390525"/>
                        </a:xfrm>
                        <a:prstGeom prst="rect">
                          <a:avLst/>
                        </a:prstGeom>
                        <a:solidFill>
                          <a:srgbClr val="D8D8D8"/>
                        </a:solidFill>
                        <a:ln>
                          <a:noFill/>
                        </a:ln>
                      </wps:spPr>
                      <wps:txbx>
                        <w:txbxContent>
                          <w:p w14:paraId="0996D17D" w14:textId="77777777" w:rsidR="00E36DFD" w:rsidRDefault="00B46EEC">
                            <w:pPr>
                              <w:spacing w:line="275" w:lineRule="auto"/>
                              <w:textDirection w:val="btLr"/>
                            </w:pPr>
                            <w:r>
                              <w:rPr>
                                <w:rFonts w:ascii="Arial" w:eastAsia="Arial" w:hAnsi="Arial" w:cs="Arial"/>
                                <w:b/>
                                <w:color w:val="000000"/>
                                <w:sz w:val="32"/>
                              </w:rPr>
                              <w:t>APPENDIX 12 – Children’s Social Care response</w:t>
                            </w:r>
                          </w:p>
                        </w:txbxContent>
                      </wps:txbx>
                      <wps:bodyPr spcFirstLastPara="1" wrap="square" lIns="91425" tIns="45700" rIns="91425" bIns="45700" anchor="t" anchorCtr="0">
                        <a:noAutofit/>
                      </wps:bodyPr>
                    </wps:wsp>
                  </a:graphicData>
                </a:graphic>
              </wp:anchor>
            </w:drawing>
          </mc:Choice>
          <mc:Fallback>
            <w:pict>
              <v:rect w14:anchorId="54FABC85" id="Rectangle 35" o:spid="_x0000_s1038" style="position:absolute;left:0;text-align:left;margin-left:12pt;margin-top:-8pt;width:497.25pt;height:31.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" fillcolor="#d8d8d8" stroked="f">
                <v:textbox inset="2.53958mm,1.2694mm,2.53958mm,1.2694mm">
                  <w:txbxContent>
                    <w:p w14:paraId="0996D17D" w14:textId="77777777" w:rsidR="00E36DFD" w:rsidRDefault="00B46EEC">
                      <w:pPr>
                        <w:spacing w:line="275" w:lineRule="auto"/>
                        <w:textDirection w:val="btLr"/>
                      </w:pPr>
                      <w:r>
                        <w:rPr>
                          <w:rFonts w:ascii="Arial" w:eastAsia="Arial" w:hAnsi="Arial" w:cs="Arial"/>
                          <w:b/>
                          <w:color w:val="000000"/>
                          <w:sz w:val="32"/>
                        </w:rPr>
                        <w:t>APPENDIX 12 – Children’s Social Care response</w:t>
                      </w:r>
                    </w:p>
                  </w:txbxContent>
                </v:textbox>
              </v:rect>
            </w:pict>
          </mc:Fallback>
        </mc:AlternateContent>
      </w:r>
    </w:p>
    <w:p w14:paraId="3A3644DA"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3B4902DB"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5492301B" w14:textId="77777777" w:rsidR="00E36DFD" w:rsidRDefault="00B46EEC" w:rsidP="00E2438C">
      <w:pPr>
        <w:numPr>
          <w:ilvl w:val="0"/>
          <w:numId w:val="29"/>
        </w:numPr>
        <w:pBdr>
          <w:top w:val="nil"/>
          <w:left w:val="nil"/>
          <w:bottom w:val="nil"/>
          <w:right w:val="nil"/>
          <w:between w:val="nil"/>
        </w:pBdr>
        <w:spacing w:after="0"/>
        <w:rPr>
          <w:rFonts w:ascii="Arial" w:eastAsia="Arial" w:hAnsi="Arial" w:cs="Arial"/>
          <w:b/>
          <w:color w:val="000000"/>
        </w:rPr>
      </w:pPr>
      <w:r>
        <w:rPr>
          <w:rFonts w:ascii="Arial" w:eastAsia="Arial" w:hAnsi="Arial" w:cs="Arial"/>
          <w:b/>
          <w:color w:val="000000"/>
        </w:rPr>
        <w:t xml:space="preserve">CHILDREN’S SOCIAL </w:t>
      </w:r>
      <w:proofErr w:type="gramStart"/>
      <w:r>
        <w:rPr>
          <w:rFonts w:ascii="Arial" w:eastAsia="Arial" w:hAnsi="Arial" w:cs="Arial"/>
          <w:b/>
          <w:color w:val="000000"/>
        </w:rPr>
        <w:t>CARE  RESPONSES</w:t>
      </w:r>
      <w:proofErr w:type="gramEnd"/>
      <w:r>
        <w:rPr>
          <w:rFonts w:ascii="Arial" w:eastAsia="Arial" w:hAnsi="Arial" w:cs="Arial"/>
          <w:b/>
          <w:color w:val="000000"/>
        </w:rPr>
        <w:t xml:space="preserve"> TO CONCERNS ABOUT A CHILD </w:t>
      </w:r>
    </w:p>
    <w:p w14:paraId="32842F1D" w14:textId="77777777" w:rsidR="00E36DFD" w:rsidRDefault="00E36DFD">
      <w:pPr>
        <w:pBdr>
          <w:top w:val="nil"/>
          <w:left w:val="nil"/>
          <w:bottom w:val="nil"/>
          <w:right w:val="nil"/>
          <w:between w:val="nil"/>
        </w:pBdr>
        <w:spacing w:after="0"/>
        <w:ind w:left="360"/>
        <w:rPr>
          <w:rFonts w:ascii="Arial" w:eastAsia="Arial" w:hAnsi="Arial" w:cs="Arial"/>
          <w:color w:val="000000"/>
        </w:rPr>
      </w:pPr>
    </w:p>
    <w:p w14:paraId="66C1EEFA" w14:textId="6116262A" w:rsidR="00E36DFD" w:rsidRDefault="00B46EEC" w:rsidP="00E2438C">
      <w:pPr>
        <w:numPr>
          <w:ilvl w:val="1"/>
          <w:numId w:val="29"/>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Once Children’s Social Care has accepted our referral as needing a social-care-led </w:t>
      </w:r>
      <w:r w:rsidRPr="00E2438C">
        <w:rPr>
          <w:rFonts w:ascii="Arial" w:eastAsia="Arial" w:hAnsi="Arial" w:cs="Arial"/>
          <w:color w:val="000000"/>
        </w:rPr>
        <w:t xml:space="preserve">response (Level </w:t>
      </w:r>
      <w:r w:rsidR="000E1841" w:rsidRPr="00E2438C">
        <w:rPr>
          <w:rFonts w:ascii="Arial" w:eastAsia="Arial" w:hAnsi="Arial" w:cs="Arial"/>
          <w:color w:val="000000"/>
        </w:rPr>
        <w:t>5 ‘Getting Risk Support’</w:t>
      </w:r>
      <w:r w:rsidRPr="00E2438C">
        <w:rPr>
          <w:rFonts w:ascii="Arial" w:eastAsia="Arial" w:hAnsi="Arial" w:cs="Arial"/>
          <w:color w:val="000000"/>
        </w:rPr>
        <w:t xml:space="preserve"> on the </w:t>
      </w:r>
      <w:r w:rsidR="00553CEF" w:rsidRPr="00E2438C">
        <w:rPr>
          <w:rFonts w:ascii="Arial" w:eastAsia="Arial" w:hAnsi="Arial" w:cs="Arial"/>
          <w:color w:val="000000"/>
        </w:rPr>
        <w:t>Thresholds of Intervention</w:t>
      </w:r>
      <w:r w:rsidRPr="00E2438C">
        <w:rPr>
          <w:rFonts w:ascii="Arial" w:eastAsia="Arial" w:hAnsi="Arial" w:cs="Arial"/>
          <w:color w:val="000000"/>
        </w:rPr>
        <w:t>), a social work practitioner and their</w:t>
      </w:r>
      <w:r>
        <w:rPr>
          <w:rFonts w:ascii="Arial" w:eastAsia="Arial" w:hAnsi="Arial" w:cs="Arial"/>
          <w:color w:val="000000"/>
        </w:rPr>
        <w:t xml:space="preserve"> manager will evaluate the concerns to identify the sources and levels of risk and to agree what protective action may be necessary.</w:t>
      </w:r>
    </w:p>
    <w:p w14:paraId="711CDE5E"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56DFC08A" w14:textId="77777777" w:rsidR="00E36DFD" w:rsidRDefault="00B46EEC" w:rsidP="00E2438C">
      <w:pPr>
        <w:numPr>
          <w:ilvl w:val="1"/>
          <w:numId w:val="29"/>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The evaluation of concerns and risks involve deciding </w:t>
      </w:r>
      <w:proofErr w:type="gramStart"/>
      <w:r>
        <w:rPr>
          <w:rFonts w:ascii="Arial" w:eastAsia="Arial" w:hAnsi="Arial" w:cs="Arial"/>
          <w:color w:val="000000"/>
        </w:rPr>
        <w:t>whether:-</w:t>
      </w:r>
      <w:proofErr w:type="gramEnd"/>
    </w:p>
    <w:p w14:paraId="6A2BC585"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5C93AE32" w14:textId="77777777" w:rsidR="00E36DFD" w:rsidRDefault="00B46EEC" w:rsidP="00E2438C">
      <w:pPr>
        <w:numPr>
          <w:ilvl w:val="1"/>
          <w:numId w:val="47"/>
        </w:numPr>
        <w:pBdr>
          <w:top w:val="nil"/>
          <w:left w:val="nil"/>
          <w:bottom w:val="nil"/>
          <w:right w:val="nil"/>
          <w:between w:val="nil"/>
        </w:pBdr>
        <w:spacing w:after="0"/>
        <w:ind w:left="1134" w:hanging="283"/>
        <w:rPr>
          <w:rFonts w:ascii="Arial" w:eastAsia="Arial" w:hAnsi="Arial" w:cs="Arial"/>
          <w:color w:val="000000"/>
        </w:rPr>
      </w:pPr>
      <w:r>
        <w:rPr>
          <w:rFonts w:ascii="Arial" w:eastAsia="Arial" w:hAnsi="Arial" w:cs="Arial"/>
          <w:color w:val="000000"/>
        </w:rPr>
        <w:t>the child needs immediate protection and urgent action is necessary; or</w:t>
      </w:r>
    </w:p>
    <w:p w14:paraId="7829070A" w14:textId="77777777" w:rsidR="00E36DFD" w:rsidRDefault="00B46EEC" w:rsidP="00E2438C">
      <w:pPr>
        <w:numPr>
          <w:ilvl w:val="1"/>
          <w:numId w:val="46"/>
        </w:numPr>
        <w:pBdr>
          <w:top w:val="nil"/>
          <w:left w:val="nil"/>
          <w:bottom w:val="nil"/>
          <w:right w:val="nil"/>
          <w:between w:val="nil"/>
        </w:pBdr>
        <w:spacing w:after="0"/>
        <w:ind w:left="1134" w:hanging="283"/>
        <w:rPr>
          <w:rFonts w:ascii="Arial" w:eastAsia="Arial" w:hAnsi="Arial" w:cs="Arial"/>
          <w:color w:val="000000"/>
        </w:rPr>
      </w:pPr>
      <w:r>
        <w:rPr>
          <w:rFonts w:ascii="Arial" w:eastAsia="Arial" w:hAnsi="Arial" w:cs="Arial"/>
          <w:color w:val="000000"/>
        </w:rPr>
        <w:t>the child is suffering, or at risk of suffering, significant harm and enquiries need to be made under section 47 of the Children Act 1989; or</w:t>
      </w:r>
    </w:p>
    <w:p w14:paraId="51976DBE" w14:textId="77777777" w:rsidR="00E36DFD" w:rsidRDefault="00B46EEC" w:rsidP="00E2438C">
      <w:pPr>
        <w:numPr>
          <w:ilvl w:val="1"/>
          <w:numId w:val="46"/>
        </w:numPr>
        <w:pBdr>
          <w:top w:val="nil"/>
          <w:left w:val="nil"/>
          <w:bottom w:val="nil"/>
          <w:right w:val="nil"/>
          <w:between w:val="nil"/>
        </w:pBdr>
        <w:spacing w:after="0"/>
        <w:ind w:left="1134" w:hanging="283"/>
        <w:rPr>
          <w:rFonts w:ascii="Arial" w:eastAsia="Arial" w:hAnsi="Arial" w:cs="Arial"/>
          <w:color w:val="000000"/>
        </w:rPr>
      </w:pPr>
      <w:r>
        <w:rPr>
          <w:rFonts w:ascii="Arial" w:eastAsia="Arial" w:hAnsi="Arial" w:cs="Arial"/>
          <w:color w:val="000000"/>
        </w:rPr>
        <w:t>the child is in need and should be assessed under section 17 of the Children Act 1989.</w:t>
      </w:r>
    </w:p>
    <w:p w14:paraId="49A616B1"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145BA0C0" w14:textId="77777777" w:rsidR="00E36DFD" w:rsidRDefault="00B46EEC" w:rsidP="00E2438C">
      <w:pPr>
        <w:numPr>
          <w:ilvl w:val="1"/>
          <w:numId w:val="29"/>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We will co-operate with Children’s Social Care and the police in any emergency action they take using their legal powers for immediate protection of the child.</w:t>
      </w:r>
    </w:p>
    <w:p w14:paraId="3B4B52B0"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4D5F328E" w14:textId="77777777" w:rsidR="00E36DFD" w:rsidRDefault="00B46EEC" w:rsidP="00E2438C">
      <w:pPr>
        <w:numPr>
          <w:ilvl w:val="1"/>
          <w:numId w:val="29"/>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We will participate in any multi-agency discussions (strategy discussions), if invited to do so, and share information about the child and their family to plan the response to concerns.</w:t>
      </w:r>
    </w:p>
    <w:p w14:paraId="6A8F822E"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7851DE33" w14:textId="77777777" w:rsidR="00E36DFD" w:rsidRDefault="00B46EEC" w:rsidP="00E2438C">
      <w:pPr>
        <w:numPr>
          <w:ilvl w:val="1"/>
          <w:numId w:val="29"/>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We will share information about the child and their family for section 47 enquiries and section 17 assessments undertaken by Children’s Social Care.</w:t>
      </w:r>
    </w:p>
    <w:p w14:paraId="2EA75E83"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7E19E24C" w14:textId="77777777" w:rsidR="00E36DFD" w:rsidRDefault="00B46EEC" w:rsidP="00E2438C">
      <w:pPr>
        <w:numPr>
          <w:ilvl w:val="1"/>
          <w:numId w:val="29"/>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We will ensure that a relevant staff member participates in all initial and review child protection conferences, that we are invited to attend.  The staff member will work together with other agencies to discuss the need for and agree to an outcome-focused child protection plan and will ensure that the child’s wishes and views are </w:t>
      </w:r>
      <w:proofErr w:type="gramStart"/>
      <w:r>
        <w:rPr>
          <w:rFonts w:ascii="Arial" w:eastAsia="Arial" w:hAnsi="Arial" w:cs="Arial"/>
          <w:color w:val="000000"/>
        </w:rPr>
        <w:t>considered in their own right</w:t>
      </w:r>
      <w:proofErr w:type="gramEnd"/>
      <w:r>
        <w:rPr>
          <w:rFonts w:ascii="Arial" w:eastAsia="Arial" w:hAnsi="Arial" w:cs="Arial"/>
          <w:color w:val="000000"/>
        </w:rPr>
        <w:t>.</w:t>
      </w:r>
    </w:p>
    <w:p w14:paraId="4AC4FE2F"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09D1A0BF" w14:textId="77777777" w:rsidR="00E36DFD" w:rsidRDefault="00B46EEC" w:rsidP="00E2438C">
      <w:pPr>
        <w:numPr>
          <w:ilvl w:val="1"/>
          <w:numId w:val="29"/>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If we are members of the core group to implement a plan, we will ensure a relevant staff member participates in all core group meetings.</w:t>
      </w:r>
    </w:p>
    <w:p w14:paraId="5B09ED56"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286917C2" w14:textId="77777777" w:rsidR="00E36DFD" w:rsidRDefault="00B46EEC" w:rsidP="00E2438C">
      <w:pPr>
        <w:numPr>
          <w:ilvl w:val="1"/>
          <w:numId w:val="29"/>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We will ensure that we complete all actions allocated to us as part of the outcome-focused plan, whether a child protection plan or a child in need plan, in a timely way.</w:t>
      </w:r>
    </w:p>
    <w:p w14:paraId="5812E170"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76EFA2BA" w14:textId="77777777" w:rsidR="00E36DFD" w:rsidRDefault="00B46EEC" w:rsidP="00E2438C">
      <w:pPr>
        <w:numPr>
          <w:ilvl w:val="1"/>
          <w:numId w:val="29"/>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We will continue to monitor pupils once their plans are ended to ensure that they are supported and kept safe.</w:t>
      </w:r>
    </w:p>
    <w:p w14:paraId="278AFD40"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63DA1F5A" w14:textId="77777777" w:rsidR="00E36DFD" w:rsidRDefault="00B46EEC" w:rsidP="00E2438C">
      <w:pPr>
        <w:numPr>
          <w:ilvl w:val="1"/>
          <w:numId w:val="29"/>
        </w:numPr>
        <w:pBdr>
          <w:top w:val="nil"/>
          <w:left w:val="nil"/>
          <w:bottom w:val="nil"/>
          <w:right w:val="nil"/>
          <w:between w:val="nil"/>
        </w:pBdr>
        <w:spacing w:after="0"/>
        <w:rPr>
          <w:rFonts w:ascii="Arial" w:eastAsia="Arial" w:hAnsi="Arial" w:cs="Arial"/>
          <w:b/>
          <w:color w:val="000000"/>
        </w:rPr>
      </w:pPr>
      <w:r>
        <w:rPr>
          <w:rFonts w:ascii="Arial" w:eastAsia="Arial" w:hAnsi="Arial" w:cs="Arial"/>
          <w:b/>
          <w:color w:val="000000"/>
        </w:rPr>
        <w:t>PROFESSIONAL CHALLENGE AND DISAGREEMENTS</w:t>
      </w:r>
    </w:p>
    <w:p w14:paraId="29DB5971"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0053DEDC" w14:textId="3EA94B71" w:rsidR="00E36DFD" w:rsidRDefault="00E2438C" w:rsidP="00E2438C">
      <w:pPr>
        <w:numPr>
          <w:ilvl w:val="1"/>
          <w:numId w:val="29"/>
        </w:numPr>
        <w:pBdr>
          <w:top w:val="nil"/>
          <w:left w:val="nil"/>
          <w:bottom w:val="nil"/>
          <w:right w:val="nil"/>
          <w:between w:val="nil"/>
        </w:pBdr>
        <w:spacing w:after="0"/>
        <w:rPr>
          <w:rFonts w:ascii="Arial" w:eastAsia="Arial" w:hAnsi="Arial" w:cs="Arial"/>
          <w:color w:val="000000"/>
        </w:rPr>
      </w:pPr>
      <w:r>
        <w:rPr>
          <w:rFonts w:ascii="Arial" w:eastAsia="Arial" w:hAnsi="Arial" w:cs="Arial"/>
        </w:rPr>
        <w:t>Etruscan Primary School</w:t>
      </w:r>
      <w:r w:rsidRPr="3BEB1E2E">
        <w:rPr>
          <w:rFonts w:ascii="Arial" w:eastAsia="Arial" w:hAnsi="Arial" w:cs="Arial"/>
        </w:rPr>
        <w:t xml:space="preserve"> </w:t>
      </w:r>
      <w:r w:rsidR="00B46EEC" w:rsidRPr="3BEB1E2E">
        <w:rPr>
          <w:rFonts w:ascii="Arial" w:eastAsia="Arial" w:hAnsi="Arial" w:cs="Arial"/>
          <w:color w:val="000000" w:themeColor="text1"/>
        </w:rPr>
        <w:t>recognises that working with children and families, and in particular child protection work, can be stressful and complex, as well as involving uncertainty and strong feelings.  To ensure that the best decisions are made for children, we need to be able to challenge one another's practice.</w:t>
      </w:r>
    </w:p>
    <w:p w14:paraId="70F35735"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37DD2C33" w14:textId="77777777" w:rsidR="00E36DFD" w:rsidRDefault="00B46EEC" w:rsidP="00E2438C">
      <w:pPr>
        <w:numPr>
          <w:ilvl w:val="1"/>
          <w:numId w:val="29"/>
        </w:numPr>
        <w:pBdr>
          <w:top w:val="nil"/>
          <w:left w:val="nil"/>
          <w:bottom w:val="nil"/>
          <w:right w:val="nil"/>
          <w:between w:val="nil"/>
        </w:pBdr>
        <w:spacing w:after="0"/>
        <w:rPr>
          <w:rFonts w:ascii="Arial" w:eastAsia="Arial" w:hAnsi="Arial" w:cs="Arial"/>
          <w:color w:val="000000"/>
        </w:rPr>
      </w:pPr>
      <w:r w:rsidRPr="3BEB1E2E">
        <w:rPr>
          <w:rFonts w:ascii="Arial" w:eastAsia="Arial" w:hAnsi="Arial" w:cs="Arial"/>
          <w:color w:val="000000" w:themeColor="text1"/>
        </w:rPr>
        <w:t>We will promote a culture within our school that enables all staff members to raise, without fear of repercussions,</w:t>
      </w:r>
      <w:r>
        <w:tab/>
      </w:r>
      <w:r w:rsidRPr="3BEB1E2E">
        <w:rPr>
          <w:rFonts w:ascii="Arial" w:eastAsia="Arial" w:hAnsi="Arial" w:cs="Arial"/>
          <w:color w:val="000000" w:themeColor="text1"/>
        </w:rPr>
        <w:t xml:space="preserve">any concerns they may have about the management of child protection in the school. This may include raising concerns about decisions, actions and inactions by colleagues in respect of individual children.  </w:t>
      </w:r>
    </w:p>
    <w:p w14:paraId="5D255343"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4BA1A3AE" w14:textId="77777777" w:rsidR="00E36DFD" w:rsidRDefault="00B46EEC" w:rsidP="00E2438C">
      <w:pPr>
        <w:numPr>
          <w:ilvl w:val="1"/>
          <w:numId w:val="29"/>
        </w:numPr>
        <w:pBdr>
          <w:top w:val="nil"/>
          <w:left w:val="nil"/>
          <w:bottom w:val="nil"/>
          <w:right w:val="nil"/>
          <w:between w:val="nil"/>
        </w:pBdr>
        <w:spacing w:after="0"/>
        <w:rPr>
          <w:rFonts w:ascii="Arial" w:eastAsia="Arial" w:hAnsi="Arial" w:cs="Arial"/>
          <w:color w:val="000000"/>
        </w:rPr>
      </w:pPr>
      <w:r w:rsidRPr="3BEB1E2E">
        <w:rPr>
          <w:rFonts w:ascii="Arial" w:eastAsia="Arial" w:hAnsi="Arial" w:cs="Arial"/>
          <w:color w:val="000000" w:themeColor="text1"/>
        </w:rPr>
        <w:t>If necessary, staff members can speak with the Designated Safeguarding Lead, the Headteacher and the Chair of the Local Governing Board or with the Local Authority Designated Officer.</w:t>
      </w:r>
    </w:p>
    <w:p w14:paraId="552C276D"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0240A514" w14:textId="77777777" w:rsidR="00E36DFD" w:rsidRDefault="00B46EEC" w:rsidP="00E2438C">
      <w:pPr>
        <w:numPr>
          <w:ilvl w:val="1"/>
          <w:numId w:val="29"/>
        </w:numPr>
        <w:pBdr>
          <w:top w:val="nil"/>
          <w:left w:val="nil"/>
          <w:bottom w:val="nil"/>
          <w:right w:val="nil"/>
          <w:between w:val="nil"/>
        </w:pBdr>
        <w:spacing w:after="0"/>
        <w:rPr>
          <w:rFonts w:ascii="Arial" w:eastAsia="Arial" w:hAnsi="Arial" w:cs="Arial"/>
          <w:color w:val="000000"/>
        </w:rPr>
      </w:pPr>
      <w:r w:rsidRPr="3BEB1E2E">
        <w:rPr>
          <w:rFonts w:ascii="Arial" w:eastAsia="Arial" w:hAnsi="Arial" w:cs="Arial"/>
          <w:color w:val="000000" w:themeColor="text1"/>
        </w:rPr>
        <w:t>Co-operation across agencies is crucial; professionals need to work together, using their skills and experience, to make a robust contribution to safeguarding children and promoting their welfare within the framework of discussions, meetings, conferences and case management.</w:t>
      </w:r>
    </w:p>
    <w:p w14:paraId="1F8AFB83"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23574340" w14:textId="77777777" w:rsidR="00E36DFD" w:rsidRDefault="00B46EEC" w:rsidP="00E2438C">
      <w:pPr>
        <w:numPr>
          <w:ilvl w:val="1"/>
          <w:numId w:val="29"/>
        </w:numPr>
        <w:pBdr>
          <w:top w:val="nil"/>
          <w:left w:val="nil"/>
          <w:bottom w:val="nil"/>
          <w:right w:val="nil"/>
          <w:between w:val="nil"/>
        </w:pBdr>
        <w:spacing w:after="0"/>
        <w:rPr>
          <w:rFonts w:ascii="Arial" w:eastAsia="Arial" w:hAnsi="Arial" w:cs="Arial"/>
          <w:color w:val="000000"/>
        </w:rPr>
      </w:pPr>
      <w:r w:rsidRPr="3BEB1E2E">
        <w:rPr>
          <w:rFonts w:ascii="Arial" w:eastAsia="Arial" w:hAnsi="Arial" w:cs="Arial"/>
          <w:b/>
          <w:bCs/>
          <w:color w:val="000000" w:themeColor="text1"/>
        </w:rPr>
        <w:t>If there are any professional disagreements with practitioners from other agencies that the staff member involved has been unable to resolve informally, the DSL or the head teacher will raise concerns formally with the relevant agency’s safeguarding lead in line with SCP escalation policy</w:t>
      </w:r>
      <w:r w:rsidRPr="3BEB1E2E">
        <w:rPr>
          <w:rFonts w:ascii="Arial" w:eastAsia="Arial" w:hAnsi="Arial" w:cs="Arial"/>
          <w:color w:val="000000" w:themeColor="text1"/>
        </w:rPr>
        <w:t xml:space="preserve">. </w:t>
      </w:r>
    </w:p>
    <w:p w14:paraId="68342FE7"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22FAFCCA" w14:textId="77777777" w:rsidR="00E36DFD" w:rsidRDefault="00B46EEC" w:rsidP="00E2438C">
      <w:pPr>
        <w:numPr>
          <w:ilvl w:val="1"/>
          <w:numId w:val="29"/>
        </w:numPr>
        <w:pBdr>
          <w:top w:val="nil"/>
          <w:left w:val="nil"/>
          <w:bottom w:val="nil"/>
          <w:right w:val="nil"/>
          <w:between w:val="nil"/>
        </w:pBdr>
        <w:spacing w:after="0"/>
        <w:rPr>
          <w:rFonts w:ascii="Arial" w:eastAsia="Arial" w:hAnsi="Arial" w:cs="Arial"/>
          <w:color w:val="000000"/>
        </w:rPr>
      </w:pPr>
      <w:r w:rsidRPr="3BEB1E2E">
        <w:rPr>
          <w:rFonts w:ascii="Arial" w:eastAsia="Arial" w:hAnsi="Arial" w:cs="Arial"/>
          <w:color w:val="000000" w:themeColor="text1"/>
        </w:rPr>
        <w:t xml:space="preserve">The escalation policy can be found on the </w:t>
      </w:r>
      <w:r w:rsidRPr="3BEB1E2E">
        <w:rPr>
          <w:rFonts w:ascii="Arial" w:eastAsia="Arial" w:hAnsi="Arial" w:cs="Arial"/>
          <w:b/>
          <w:bCs/>
          <w:color w:val="000000" w:themeColor="text1"/>
        </w:rPr>
        <w:t>SCP</w:t>
      </w:r>
      <w:r w:rsidRPr="3BEB1E2E">
        <w:rPr>
          <w:rFonts w:ascii="Arial" w:eastAsia="Arial" w:hAnsi="Arial" w:cs="Arial"/>
          <w:color w:val="000000" w:themeColor="text1"/>
        </w:rPr>
        <w:t xml:space="preserve"> website.</w:t>
      </w:r>
    </w:p>
    <w:p w14:paraId="40776332"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107E9FD5"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564A82CB"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3CE28D4A"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03E60B2D"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41A1092D"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03CC5A65"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63ACB6A2"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2C8D472F"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4EE55097"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68AE7378"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33CE2273"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59CA3B16"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5CF92296"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3BCBCB4C"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5B48A671"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675380AA"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2D830042"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46CCE917"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70D96B49"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162343FA"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44CD0D84"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0E5EEF3F"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017DFA3C"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486D2828"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6DE2FEB1"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7287B6D4"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5022F28E"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6B7FF49D"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4CC059DA"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41DA1215"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4CF13355"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3DA529F9"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6CD137CE"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07E4BC8B"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3FA4A323" w14:textId="77777777" w:rsidR="003141EB" w:rsidRDefault="003141EB">
      <w:pPr>
        <w:pBdr>
          <w:top w:val="nil"/>
          <w:left w:val="nil"/>
          <w:bottom w:val="nil"/>
          <w:right w:val="nil"/>
          <w:between w:val="nil"/>
        </w:pBdr>
        <w:spacing w:after="0"/>
        <w:ind w:left="720"/>
        <w:rPr>
          <w:rFonts w:ascii="Arial" w:eastAsia="Arial" w:hAnsi="Arial" w:cs="Arial"/>
          <w:color w:val="000000"/>
        </w:rPr>
      </w:pPr>
    </w:p>
    <w:p w14:paraId="34F1C49A" w14:textId="77777777" w:rsidR="00E36DFD" w:rsidRDefault="00E36DFD">
      <w:pPr>
        <w:pBdr>
          <w:top w:val="nil"/>
          <w:left w:val="nil"/>
          <w:bottom w:val="nil"/>
          <w:right w:val="nil"/>
          <w:between w:val="nil"/>
        </w:pBdr>
        <w:ind w:left="720"/>
        <w:rPr>
          <w:rFonts w:ascii="Arial" w:eastAsia="Arial" w:hAnsi="Arial" w:cs="Arial"/>
          <w:color w:val="000000"/>
        </w:rPr>
      </w:pPr>
    </w:p>
    <w:p w14:paraId="6A956623" w14:textId="77777777" w:rsidR="00E36DFD" w:rsidRDefault="00E36DFD">
      <w:pPr>
        <w:rPr>
          <w:rFonts w:ascii="Arial" w:eastAsia="Arial" w:hAnsi="Arial" w:cs="Arial"/>
        </w:rPr>
      </w:pPr>
    </w:p>
    <w:p w14:paraId="6C58BCA5" w14:textId="77777777" w:rsidR="00E36DFD" w:rsidRDefault="00B46EEC">
      <w:pPr>
        <w:pBdr>
          <w:top w:val="nil"/>
          <w:left w:val="nil"/>
          <w:bottom w:val="nil"/>
          <w:right w:val="nil"/>
          <w:between w:val="nil"/>
        </w:pBdr>
        <w:spacing w:after="0"/>
        <w:ind w:left="720"/>
        <w:rPr>
          <w:rFonts w:ascii="Arial" w:eastAsia="Arial" w:hAnsi="Arial" w:cs="Arial"/>
          <w:color w:val="000000"/>
        </w:rPr>
      </w:pPr>
      <w:r>
        <w:rPr>
          <w:noProof/>
        </w:rPr>
        <mc:AlternateContent>
          <mc:Choice Requires="wps">
            <w:drawing>
              <wp:anchor distT="0" distB="0" distL="114300" distR="114300" simplePos="0" relativeHeight="251671552" behindDoc="0" locked="0" layoutInCell="1" hidden="0" allowOverlap="1" wp14:anchorId="3C3F6E98" wp14:editId="07777777">
                <wp:simplePos x="0" y="0"/>
                <wp:positionH relativeFrom="column">
                  <wp:posOffset>-12699</wp:posOffset>
                </wp:positionH>
                <wp:positionV relativeFrom="paragraph">
                  <wp:posOffset>-126999</wp:posOffset>
                </wp:positionV>
                <wp:extent cx="6981825" cy="400050"/>
                <wp:effectExtent l="0" t="0" r="0" b="0"/>
                <wp:wrapNone/>
                <wp:docPr id="33" name="Rectangle 33"/>
                <wp:cNvGraphicFramePr/>
                <a:graphic xmlns:a="http://schemas.openxmlformats.org/drawingml/2006/main">
                  <a:graphicData uri="http://schemas.microsoft.com/office/word/2010/wordprocessingShape">
                    <wps:wsp>
                      <wps:cNvSpPr/>
                      <wps:spPr>
                        <a:xfrm>
                          <a:off x="1859850" y="3584738"/>
                          <a:ext cx="6972300" cy="390525"/>
                        </a:xfrm>
                        <a:prstGeom prst="rect">
                          <a:avLst/>
                        </a:prstGeom>
                        <a:solidFill>
                          <a:srgbClr val="D8D8D8"/>
                        </a:solidFill>
                        <a:ln>
                          <a:noFill/>
                        </a:ln>
                      </wps:spPr>
                      <wps:txbx>
                        <w:txbxContent>
                          <w:p w14:paraId="1E4E908F" w14:textId="77777777" w:rsidR="00E36DFD" w:rsidRDefault="00B46EEC">
                            <w:pPr>
                              <w:spacing w:line="275" w:lineRule="auto"/>
                              <w:textDirection w:val="btLr"/>
                            </w:pPr>
                            <w:r>
                              <w:rPr>
                                <w:rFonts w:ascii="Arial" w:eastAsia="Arial" w:hAnsi="Arial" w:cs="Arial"/>
                                <w:b/>
                                <w:color w:val="000000"/>
                                <w:sz w:val="32"/>
                              </w:rPr>
                              <w:t>APPENDIX 13 – Managing allegations against staff and volunteers</w:t>
                            </w:r>
                          </w:p>
                        </w:txbxContent>
                      </wps:txbx>
                      <wps:bodyPr spcFirstLastPara="1" wrap="square" lIns="91425" tIns="45700" rIns="91425" bIns="45700" anchor="t" anchorCtr="0">
                        <a:noAutofit/>
                      </wps:bodyPr>
                    </wps:wsp>
                  </a:graphicData>
                </a:graphic>
              </wp:anchor>
            </w:drawing>
          </mc:Choice>
          <mc:Fallback>
            <w:pict>
              <v:rect w14:anchorId="3C3F6E98" id="Rectangle 33" o:spid="_x0000_s1039" style="position:absolute;left:0;text-align:left;margin-left:-1pt;margin-top:-10pt;width:549.75pt;height:31.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" fillcolor="#d8d8d8" stroked="f">
                <v:textbox inset="2.53958mm,1.2694mm,2.53958mm,1.2694mm">
                  <w:txbxContent>
                    <w:p w14:paraId="1E4E908F" w14:textId="77777777" w:rsidR="00E36DFD" w:rsidRDefault="00B46EEC">
                      <w:pPr>
                        <w:spacing w:line="275" w:lineRule="auto"/>
                        <w:textDirection w:val="btLr"/>
                      </w:pPr>
                      <w:r>
                        <w:rPr>
                          <w:rFonts w:ascii="Arial" w:eastAsia="Arial" w:hAnsi="Arial" w:cs="Arial"/>
                          <w:b/>
                          <w:color w:val="000000"/>
                          <w:sz w:val="32"/>
                        </w:rPr>
                        <w:t>APPENDIX 13 – Managing allegations against staff and volunteers</w:t>
                      </w:r>
                    </w:p>
                  </w:txbxContent>
                </v:textbox>
              </v:rect>
            </w:pict>
          </mc:Fallback>
        </mc:AlternateContent>
      </w:r>
    </w:p>
    <w:p w14:paraId="05DBCD01" w14:textId="77777777" w:rsidR="00E36DFD" w:rsidRDefault="00E36DFD">
      <w:pPr>
        <w:pBdr>
          <w:top w:val="nil"/>
          <w:left w:val="nil"/>
          <w:bottom w:val="nil"/>
          <w:right w:val="nil"/>
          <w:between w:val="nil"/>
        </w:pBdr>
        <w:spacing w:after="0"/>
        <w:ind w:left="720"/>
        <w:rPr>
          <w:rFonts w:ascii="Arial" w:eastAsia="Arial" w:hAnsi="Arial" w:cs="Arial"/>
          <w:b/>
          <w:color w:val="000000"/>
        </w:rPr>
      </w:pPr>
    </w:p>
    <w:p w14:paraId="3A110ADB" w14:textId="03AB36A3" w:rsidR="00E36DFD" w:rsidRDefault="00E2438C" w:rsidP="00E2438C">
      <w:pPr>
        <w:numPr>
          <w:ilvl w:val="1"/>
          <w:numId w:val="45"/>
        </w:numPr>
        <w:pBdr>
          <w:top w:val="nil"/>
          <w:left w:val="nil"/>
          <w:bottom w:val="nil"/>
          <w:right w:val="nil"/>
          <w:between w:val="nil"/>
        </w:pBdr>
        <w:spacing w:after="0"/>
        <w:rPr>
          <w:rFonts w:ascii="Arial" w:eastAsia="Arial" w:hAnsi="Arial" w:cs="Arial"/>
          <w:color w:val="000000"/>
        </w:rPr>
      </w:pPr>
      <w:r>
        <w:rPr>
          <w:rFonts w:ascii="Arial" w:eastAsia="Arial" w:hAnsi="Arial" w:cs="Arial"/>
        </w:rPr>
        <w:t>Etruscan Primary School</w:t>
      </w:r>
      <w:r w:rsidRPr="3BEB1E2E">
        <w:rPr>
          <w:rFonts w:ascii="Arial" w:eastAsia="Arial" w:hAnsi="Arial" w:cs="Arial"/>
        </w:rPr>
        <w:t xml:space="preserve"> </w:t>
      </w:r>
      <w:r w:rsidR="00B46EEC" w:rsidRPr="3BEB1E2E">
        <w:rPr>
          <w:rFonts w:ascii="Arial" w:eastAsia="Arial" w:hAnsi="Arial" w:cs="Arial"/>
          <w:color w:val="000000" w:themeColor="text1"/>
        </w:rPr>
        <w:t xml:space="preserve">aims to provide a safe and supportive environment which secures the well-being and very best outcomes for pupils at our school. </w:t>
      </w:r>
    </w:p>
    <w:p w14:paraId="4F027B32"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399191A5" w14:textId="77777777" w:rsidR="00E36DFD" w:rsidRDefault="00B46EEC" w:rsidP="00E2438C">
      <w:pPr>
        <w:numPr>
          <w:ilvl w:val="1"/>
          <w:numId w:val="45"/>
        </w:numPr>
        <w:pBdr>
          <w:top w:val="nil"/>
          <w:left w:val="nil"/>
          <w:bottom w:val="nil"/>
          <w:right w:val="nil"/>
          <w:between w:val="nil"/>
        </w:pBdr>
        <w:spacing w:after="0"/>
        <w:rPr>
          <w:rFonts w:ascii="Arial" w:eastAsia="Arial" w:hAnsi="Arial" w:cs="Arial"/>
          <w:color w:val="000000"/>
        </w:rPr>
      </w:pPr>
      <w:r w:rsidRPr="3BEB1E2E">
        <w:rPr>
          <w:rFonts w:ascii="Arial" w:eastAsia="Arial" w:hAnsi="Arial" w:cs="Arial"/>
          <w:color w:val="000000" w:themeColor="text1"/>
        </w:rPr>
        <w:t>We do recognise however, that sometimes the behaviour of adults may lead to an allegation of abuse being made.</w:t>
      </w:r>
    </w:p>
    <w:p w14:paraId="63FF2D74"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3A76F9BF" w14:textId="77777777" w:rsidR="00E36DFD" w:rsidRDefault="00B46EEC" w:rsidP="00E2438C">
      <w:pPr>
        <w:numPr>
          <w:ilvl w:val="1"/>
          <w:numId w:val="45"/>
        </w:numPr>
        <w:pBdr>
          <w:top w:val="nil"/>
          <w:left w:val="nil"/>
          <w:bottom w:val="nil"/>
          <w:right w:val="nil"/>
          <w:between w:val="nil"/>
        </w:pBdr>
        <w:spacing w:after="0"/>
        <w:rPr>
          <w:rFonts w:ascii="Arial" w:eastAsia="Arial" w:hAnsi="Arial" w:cs="Arial"/>
          <w:color w:val="000000"/>
        </w:rPr>
      </w:pPr>
      <w:r w:rsidRPr="3BEB1E2E">
        <w:rPr>
          <w:rFonts w:ascii="Arial" w:eastAsia="Arial" w:hAnsi="Arial" w:cs="Arial"/>
          <w:color w:val="000000" w:themeColor="text1"/>
        </w:rPr>
        <w:t>We aim to have a culture in which all concerns about an adult are shared with the right person and are recorded and dealt with appropriately.</w:t>
      </w:r>
    </w:p>
    <w:p w14:paraId="3DCF3892"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0D07684E" w14:textId="0A25BB34" w:rsidR="00E36DFD" w:rsidRDefault="00E2438C" w:rsidP="00E2438C">
      <w:pPr>
        <w:numPr>
          <w:ilvl w:val="1"/>
          <w:numId w:val="45"/>
        </w:numPr>
        <w:pBdr>
          <w:top w:val="nil"/>
          <w:left w:val="nil"/>
          <w:bottom w:val="nil"/>
          <w:right w:val="nil"/>
          <w:between w:val="nil"/>
        </w:pBdr>
        <w:spacing w:after="0"/>
        <w:rPr>
          <w:rFonts w:ascii="Arial" w:eastAsia="Arial" w:hAnsi="Arial" w:cs="Arial"/>
          <w:color w:val="000000"/>
        </w:rPr>
      </w:pPr>
      <w:r>
        <w:rPr>
          <w:rFonts w:ascii="Arial" w:eastAsia="Arial" w:hAnsi="Arial" w:cs="Arial"/>
        </w:rPr>
        <w:t>Etruscan Primary School</w:t>
      </w:r>
      <w:r w:rsidRPr="3BEB1E2E">
        <w:rPr>
          <w:rFonts w:ascii="Arial" w:eastAsia="Arial" w:hAnsi="Arial" w:cs="Arial"/>
        </w:rPr>
        <w:t xml:space="preserve"> </w:t>
      </w:r>
      <w:r w:rsidR="00B46EEC" w:rsidRPr="3BEB1E2E">
        <w:rPr>
          <w:rFonts w:ascii="Arial" w:eastAsia="Arial" w:hAnsi="Arial" w:cs="Arial"/>
          <w:color w:val="000000" w:themeColor="text1"/>
        </w:rPr>
        <w:t xml:space="preserve">follows the local </w:t>
      </w:r>
      <w:r w:rsidR="00ED12F3" w:rsidRPr="00ED12F3">
        <w:rPr>
          <w:rFonts w:ascii="Arial" w:eastAsia="Arial" w:hAnsi="Arial" w:cs="Arial"/>
          <w:color w:val="000000" w:themeColor="text1"/>
        </w:rPr>
        <w:t xml:space="preserve">Safeguarding Children Partnership procedures which can be found at </w:t>
      </w:r>
      <w:hyperlink r:id="rId39" w:history="1">
        <w:r w:rsidR="00ED12F3" w:rsidRPr="00ED12F3">
          <w:rPr>
            <w:rStyle w:val="Hyperlink"/>
          </w:rPr>
          <w:t>Managing Allegations (stoke.gov.uk)</w:t>
        </w:r>
      </w:hyperlink>
    </w:p>
    <w:p w14:paraId="2787F392"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7DA0845A" w14:textId="77777777" w:rsidR="00E36DFD" w:rsidRDefault="00B46EEC" w:rsidP="00E2438C">
      <w:pPr>
        <w:numPr>
          <w:ilvl w:val="1"/>
          <w:numId w:val="45"/>
        </w:numPr>
        <w:pBdr>
          <w:top w:val="nil"/>
          <w:left w:val="nil"/>
          <w:bottom w:val="nil"/>
          <w:right w:val="nil"/>
          <w:between w:val="nil"/>
        </w:pBdr>
        <w:spacing w:after="0"/>
        <w:rPr>
          <w:rFonts w:ascii="Arial" w:eastAsia="Arial" w:hAnsi="Arial" w:cs="Arial"/>
          <w:color w:val="000000"/>
        </w:rPr>
      </w:pPr>
      <w:r w:rsidRPr="3BEB1E2E">
        <w:rPr>
          <w:rFonts w:ascii="Arial" w:eastAsia="Arial" w:hAnsi="Arial" w:cs="Arial"/>
          <w:color w:val="000000" w:themeColor="text1"/>
        </w:rPr>
        <w:t>If an allegation is made, or information is received about an adult who works or volunteers in our school or is on supply or agency staff, which raises concerns, the member of staff receiving the information should inform the</w:t>
      </w:r>
      <w:r w:rsidRPr="3BEB1E2E">
        <w:rPr>
          <w:rFonts w:ascii="Arial" w:eastAsia="Arial" w:hAnsi="Arial" w:cs="Arial"/>
          <w:color w:val="FF0000"/>
        </w:rPr>
        <w:t xml:space="preserve"> </w:t>
      </w:r>
      <w:r w:rsidRPr="3BEB1E2E">
        <w:rPr>
          <w:rFonts w:ascii="Arial" w:eastAsia="Arial" w:hAnsi="Arial" w:cs="Arial"/>
          <w:color w:val="000000" w:themeColor="text1"/>
        </w:rPr>
        <w:t>Headteacher immediately.</w:t>
      </w:r>
    </w:p>
    <w:p w14:paraId="5D068C59"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2E45E6CE" w14:textId="77777777" w:rsidR="00E36DFD" w:rsidRDefault="00B46EEC" w:rsidP="00E2438C">
      <w:pPr>
        <w:numPr>
          <w:ilvl w:val="1"/>
          <w:numId w:val="45"/>
        </w:numPr>
        <w:pBdr>
          <w:top w:val="nil"/>
          <w:left w:val="nil"/>
          <w:bottom w:val="nil"/>
          <w:right w:val="nil"/>
          <w:between w:val="nil"/>
        </w:pBdr>
        <w:spacing w:after="0"/>
        <w:rPr>
          <w:rFonts w:ascii="Arial" w:eastAsia="Arial" w:hAnsi="Arial" w:cs="Arial"/>
          <w:color w:val="000000"/>
        </w:rPr>
      </w:pPr>
      <w:r w:rsidRPr="3BEB1E2E">
        <w:rPr>
          <w:rFonts w:ascii="Arial" w:eastAsia="Arial" w:hAnsi="Arial" w:cs="Arial"/>
          <w:color w:val="000000" w:themeColor="text1"/>
        </w:rPr>
        <w:t>Should an allegation be made against the Headteacher, this will be reported to the Trust Board/Chair of the Local Governing Body.</w:t>
      </w:r>
    </w:p>
    <w:p w14:paraId="341A276E"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3D68E1EF" w14:textId="77777777" w:rsidR="00E36DFD" w:rsidRDefault="00B46EEC" w:rsidP="00E2438C">
      <w:pPr>
        <w:numPr>
          <w:ilvl w:val="1"/>
          <w:numId w:val="45"/>
        </w:numPr>
        <w:pBdr>
          <w:top w:val="nil"/>
          <w:left w:val="nil"/>
          <w:bottom w:val="nil"/>
          <w:right w:val="nil"/>
          <w:between w:val="nil"/>
        </w:pBdr>
        <w:spacing w:after="0"/>
        <w:rPr>
          <w:rFonts w:ascii="Arial" w:eastAsia="Arial" w:hAnsi="Arial" w:cs="Arial"/>
          <w:color w:val="000000"/>
        </w:rPr>
      </w:pPr>
      <w:proofErr w:type="gramStart"/>
      <w:r w:rsidRPr="3BEB1E2E">
        <w:rPr>
          <w:rFonts w:ascii="Arial" w:eastAsia="Arial" w:hAnsi="Arial" w:cs="Arial"/>
          <w:color w:val="000000" w:themeColor="text1"/>
        </w:rPr>
        <w:t>In the event that</w:t>
      </w:r>
      <w:proofErr w:type="gramEnd"/>
      <w:r w:rsidRPr="3BEB1E2E">
        <w:rPr>
          <w:rFonts w:ascii="Arial" w:eastAsia="Arial" w:hAnsi="Arial" w:cs="Arial"/>
          <w:color w:val="000000" w:themeColor="text1"/>
        </w:rPr>
        <w:t xml:space="preserve"> neither the Headteacher nor the Trust Board/Chair of Governors is contactable on that day, the information must be passed to and dealt with by either the member of staff acting as Headteacher or the Vice Chair of the Local Governing Body.</w:t>
      </w:r>
    </w:p>
    <w:p w14:paraId="53BACD0F"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4A3F07E7" w14:textId="77777777" w:rsidR="00E36DFD" w:rsidRDefault="00B46EEC" w:rsidP="00E2438C">
      <w:pPr>
        <w:numPr>
          <w:ilvl w:val="1"/>
          <w:numId w:val="45"/>
        </w:numPr>
        <w:pBdr>
          <w:top w:val="nil"/>
          <w:left w:val="nil"/>
          <w:bottom w:val="nil"/>
          <w:right w:val="nil"/>
          <w:between w:val="nil"/>
        </w:pBdr>
        <w:spacing w:after="0"/>
        <w:rPr>
          <w:rFonts w:ascii="Arial" w:eastAsia="Arial" w:hAnsi="Arial" w:cs="Arial"/>
          <w:color w:val="000000"/>
        </w:rPr>
      </w:pPr>
      <w:r w:rsidRPr="3BEB1E2E">
        <w:rPr>
          <w:rFonts w:ascii="Arial" w:eastAsia="Arial" w:hAnsi="Arial" w:cs="Arial"/>
          <w:color w:val="000000" w:themeColor="text1"/>
        </w:rPr>
        <w:t>Any member of staff or volunteer who does not feel confident to raise their concerns with the Headteacher or Chair of Governors can contact the Local Authority Designated Officer directly.</w:t>
      </w:r>
    </w:p>
    <w:p w14:paraId="4AE6BDC3"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7B8B66BA" w14:textId="77777777" w:rsidR="00E36DFD" w:rsidRDefault="00B46EEC" w:rsidP="00E2438C">
      <w:pPr>
        <w:numPr>
          <w:ilvl w:val="1"/>
          <w:numId w:val="45"/>
        </w:numPr>
        <w:pBdr>
          <w:top w:val="nil"/>
          <w:left w:val="nil"/>
          <w:bottom w:val="nil"/>
          <w:right w:val="nil"/>
          <w:between w:val="nil"/>
        </w:pBdr>
        <w:spacing w:after="0"/>
        <w:rPr>
          <w:rFonts w:ascii="Arial" w:eastAsia="Arial" w:hAnsi="Arial" w:cs="Arial"/>
          <w:color w:val="000000"/>
        </w:rPr>
      </w:pPr>
      <w:r w:rsidRPr="3BEB1E2E">
        <w:rPr>
          <w:rFonts w:ascii="Arial" w:eastAsia="Arial" w:hAnsi="Arial" w:cs="Arial"/>
          <w:color w:val="000000" w:themeColor="text1"/>
        </w:rPr>
        <w:t xml:space="preserve"> We also have a Whistle Blowing Policy which is given to staff in their induction meeting, is accessible to all staff and is on display in the staffroom.</w:t>
      </w:r>
    </w:p>
    <w:p w14:paraId="6CDA7058"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113B4E61" w14:textId="77777777" w:rsidR="00E36DFD" w:rsidRDefault="00B46EEC" w:rsidP="00E2438C">
      <w:pPr>
        <w:numPr>
          <w:ilvl w:val="1"/>
          <w:numId w:val="45"/>
        </w:numPr>
        <w:pBdr>
          <w:top w:val="nil"/>
          <w:left w:val="nil"/>
          <w:bottom w:val="nil"/>
          <w:right w:val="nil"/>
          <w:between w:val="nil"/>
        </w:pBdr>
        <w:spacing w:after="0"/>
        <w:rPr>
          <w:rFonts w:ascii="Arial" w:eastAsia="Arial" w:hAnsi="Arial" w:cs="Arial"/>
          <w:color w:val="000000"/>
        </w:rPr>
      </w:pPr>
      <w:r w:rsidRPr="3BEB1E2E">
        <w:rPr>
          <w:rFonts w:ascii="Arial" w:eastAsia="Arial" w:hAnsi="Arial" w:cs="Arial"/>
          <w:color w:val="000000" w:themeColor="text1"/>
        </w:rPr>
        <w:t>When a concern is raised about an adult in our school, the Headteacher or other appropriate person (as above) will seek advice from the Local Authority Designated Officer (LADO) at the earliest opportunity (and certainly within 1 working day.) No one will undertake further investigations until they receive advice from the LADO.</w:t>
      </w:r>
    </w:p>
    <w:p w14:paraId="1D7BD492"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2E5B26F6" w14:textId="77777777" w:rsidR="00E36DFD" w:rsidRDefault="00B46EEC" w:rsidP="00E2438C">
      <w:pPr>
        <w:numPr>
          <w:ilvl w:val="1"/>
          <w:numId w:val="45"/>
        </w:numPr>
        <w:pBdr>
          <w:top w:val="nil"/>
          <w:left w:val="nil"/>
          <w:bottom w:val="nil"/>
          <w:right w:val="nil"/>
          <w:between w:val="nil"/>
        </w:pBdr>
        <w:spacing w:after="0"/>
        <w:rPr>
          <w:rFonts w:ascii="Arial" w:eastAsia="Arial" w:hAnsi="Arial" w:cs="Arial"/>
          <w:color w:val="000000"/>
        </w:rPr>
      </w:pPr>
      <w:r w:rsidRPr="3BEB1E2E">
        <w:rPr>
          <w:rFonts w:ascii="Arial" w:eastAsia="Arial" w:hAnsi="Arial" w:cs="Arial"/>
          <w:color w:val="000000" w:themeColor="text1"/>
        </w:rPr>
        <w:t xml:space="preserve">The Local Authority Designated Officer will convene a strategy meeting when there are concerns that a person in a position of trust </w:t>
      </w:r>
      <w:proofErr w:type="gramStart"/>
      <w:r w:rsidRPr="3BEB1E2E">
        <w:rPr>
          <w:rFonts w:ascii="Arial" w:eastAsia="Arial" w:hAnsi="Arial" w:cs="Arial"/>
          <w:color w:val="000000" w:themeColor="text1"/>
        </w:rPr>
        <w:t>has:-</w:t>
      </w:r>
      <w:proofErr w:type="gramEnd"/>
    </w:p>
    <w:p w14:paraId="20876B09" w14:textId="77777777" w:rsidR="00E36DFD" w:rsidRDefault="00B46EEC">
      <w:pPr>
        <w:pBdr>
          <w:top w:val="nil"/>
          <w:left w:val="nil"/>
          <w:bottom w:val="nil"/>
          <w:right w:val="nil"/>
          <w:between w:val="nil"/>
        </w:pBdr>
        <w:spacing w:after="0"/>
        <w:ind w:left="720"/>
        <w:rPr>
          <w:rFonts w:ascii="Arial" w:eastAsia="Arial" w:hAnsi="Arial" w:cs="Arial"/>
          <w:color w:val="000000"/>
        </w:rPr>
      </w:pPr>
      <w:r>
        <w:rPr>
          <w:rFonts w:ascii="Arial" w:eastAsia="Arial" w:hAnsi="Arial" w:cs="Arial"/>
          <w:color w:val="000000"/>
        </w:rPr>
        <w:t xml:space="preserve"> </w:t>
      </w:r>
    </w:p>
    <w:p w14:paraId="7315D4EA" w14:textId="77777777" w:rsidR="00E36DFD" w:rsidRDefault="00B46EEC">
      <w:pPr>
        <w:pBdr>
          <w:top w:val="nil"/>
          <w:left w:val="nil"/>
          <w:bottom w:val="nil"/>
          <w:right w:val="nil"/>
          <w:between w:val="nil"/>
        </w:pBdr>
        <w:spacing w:after="0"/>
        <w:ind w:left="720"/>
        <w:rPr>
          <w:rFonts w:ascii="Arial" w:eastAsia="Arial" w:hAnsi="Arial" w:cs="Arial"/>
          <w:color w:val="000000"/>
        </w:rPr>
      </w:pPr>
      <w:r>
        <w:rPr>
          <w:rFonts w:ascii="Arial" w:eastAsia="Arial" w:hAnsi="Arial" w:cs="Arial"/>
          <w:color w:val="000000"/>
        </w:rPr>
        <w:t xml:space="preserve">• </w:t>
      </w:r>
      <w:r>
        <w:rPr>
          <w:rFonts w:ascii="Arial" w:eastAsia="Arial" w:hAnsi="Arial" w:cs="Arial"/>
          <w:i/>
          <w:color w:val="000000"/>
        </w:rPr>
        <w:t xml:space="preserve">behaved in a way that has harmed a child, or may have harmed a </w:t>
      </w:r>
      <w:proofErr w:type="gramStart"/>
      <w:r>
        <w:rPr>
          <w:rFonts w:ascii="Arial" w:eastAsia="Arial" w:hAnsi="Arial" w:cs="Arial"/>
          <w:i/>
          <w:color w:val="000000"/>
        </w:rPr>
        <w:t>child;</w:t>
      </w:r>
      <w:proofErr w:type="gramEnd"/>
      <w:r>
        <w:rPr>
          <w:rFonts w:ascii="Arial" w:eastAsia="Arial" w:hAnsi="Arial" w:cs="Arial"/>
          <w:i/>
          <w:color w:val="000000"/>
        </w:rPr>
        <w:t xml:space="preserve"> </w:t>
      </w:r>
    </w:p>
    <w:p w14:paraId="5BB46202" w14:textId="77777777" w:rsidR="00E36DFD" w:rsidRDefault="00B46EEC">
      <w:pPr>
        <w:pBdr>
          <w:top w:val="nil"/>
          <w:left w:val="nil"/>
          <w:bottom w:val="nil"/>
          <w:right w:val="nil"/>
          <w:between w:val="nil"/>
        </w:pBdr>
        <w:spacing w:after="0"/>
        <w:ind w:left="720"/>
        <w:rPr>
          <w:rFonts w:ascii="Arial" w:eastAsia="Arial" w:hAnsi="Arial" w:cs="Arial"/>
          <w:color w:val="000000"/>
        </w:rPr>
      </w:pPr>
      <w:r>
        <w:rPr>
          <w:rFonts w:ascii="Arial" w:eastAsia="Arial" w:hAnsi="Arial" w:cs="Arial"/>
          <w:color w:val="000000"/>
        </w:rPr>
        <w:t xml:space="preserve">• </w:t>
      </w:r>
      <w:r>
        <w:rPr>
          <w:rFonts w:ascii="Arial" w:eastAsia="Arial" w:hAnsi="Arial" w:cs="Arial"/>
          <w:i/>
          <w:color w:val="000000"/>
        </w:rPr>
        <w:t xml:space="preserve">possibly committed a criminal offence against or related to a child; or </w:t>
      </w:r>
    </w:p>
    <w:p w14:paraId="2EBBBB98" w14:textId="77777777" w:rsidR="00E36DFD" w:rsidRDefault="00B46EEC">
      <w:pPr>
        <w:pBdr>
          <w:top w:val="nil"/>
          <w:left w:val="nil"/>
          <w:bottom w:val="nil"/>
          <w:right w:val="nil"/>
          <w:between w:val="nil"/>
        </w:pBdr>
        <w:spacing w:after="0"/>
        <w:ind w:left="720"/>
        <w:rPr>
          <w:rFonts w:ascii="Arial" w:eastAsia="Arial" w:hAnsi="Arial" w:cs="Arial"/>
          <w:i/>
          <w:color w:val="000000"/>
        </w:rPr>
      </w:pPr>
      <w:r>
        <w:rPr>
          <w:rFonts w:ascii="Arial" w:eastAsia="Arial" w:hAnsi="Arial" w:cs="Arial"/>
          <w:color w:val="000000"/>
        </w:rPr>
        <w:t xml:space="preserve">• </w:t>
      </w:r>
      <w:r>
        <w:rPr>
          <w:rFonts w:ascii="Arial" w:eastAsia="Arial" w:hAnsi="Arial" w:cs="Arial"/>
          <w:i/>
          <w:color w:val="000000"/>
        </w:rPr>
        <w:t xml:space="preserve">behaved towards a child or children in a way that indicates they may pose a risk of  </w:t>
      </w:r>
    </w:p>
    <w:p w14:paraId="121F9B12" w14:textId="77777777" w:rsidR="00E36DFD" w:rsidRDefault="00B46EEC">
      <w:pPr>
        <w:pBdr>
          <w:top w:val="nil"/>
          <w:left w:val="nil"/>
          <w:bottom w:val="nil"/>
          <w:right w:val="nil"/>
          <w:between w:val="nil"/>
        </w:pBdr>
        <w:spacing w:after="0"/>
        <w:ind w:left="720"/>
        <w:rPr>
          <w:rFonts w:ascii="Arial" w:eastAsia="Arial" w:hAnsi="Arial" w:cs="Arial"/>
          <w:i/>
          <w:color w:val="000000"/>
        </w:rPr>
      </w:pPr>
      <w:r>
        <w:rPr>
          <w:rFonts w:ascii="Arial" w:eastAsia="Arial" w:hAnsi="Arial" w:cs="Arial"/>
          <w:i/>
          <w:color w:val="000000"/>
        </w:rPr>
        <w:t xml:space="preserve">  harm to children.</w:t>
      </w:r>
    </w:p>
    <w:p w14:paraId="1D1F4880" w14:textId="77777777" w:rsidR="00E36DFD" w:rsidRDefault="00E36DFD">
      <w:pPr>
        <w:pBdr>
          <w:top w:val="nil"/>
          <w:left w:val="nil"/>
          <w:bottom w:val="nil"/>
          <w:right w:val="nil"/>
          <w:between w:val="nil"/>
        </w:pBdr>
        <w:spacing w:after="0"/>
        <w:ind w:left="720"/>
        <w:rPr>
          <w:rFonts w:ascii="Arial" w:eastAsia="Arial" w:hAnsi="Arial" w:cs="Arial"/>
          <w:i/>
          <w:color w:val="000000"/>
        </w:rPr>
      </w:pPr>
    </w:p>
    <w:p w14:paraId="2E1A798B" w14:textId="77777777" w:rsidR="00E36DFD" w:rsidRDefault="00B46EEC" w:rsidP="00E2438C">
      <w:pPr>
        <w:numPr>
          <w:ilvl w:val="1"/>
          <w:numId w:val="45"/>
        </w:numPr>
        <w:pBdr>
          <w:top w:val="nil"/>
          <w:left w:val="nil"/>
          <w:bottom w:val="nil"/>
          <w:right w:val="nil"/>
          <w:between w:val="nil"/>
        </w:pBdr>
        <w:spacing w:after="0"/>
        <w:rPr>
          <w:rFonts w:ascii="Arial" w:eastAsia="Arial" w:hAnsi="Arial" w:cs="Arial"/>
          <w:color w:val="000000"/>
        </w:rPr>
      </w:pPr>
      <w:r w:rsidRPr="3BEB1E2E">
        <w:rPr>
          <w:rFonts w:ascii="Arial" w:eastAsia="Arial" w:hAnsi="Arial" w:cs="Arial"/>
          <w:color w:val="000000" w:themeColor="text1"/>
        </w:rPr>
        <w:t>We will work closely with Children’s Social Care and the police, if they are involved, to support with any assessment or investigation as required.</w:t>
      </w:r>
    </w:p>
    <w:p w14:paraId="0612E972"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366B1970" w14:textId="77777777" w:rsidR="00E36DFD" w:rsidRDefault="00B46EEC" w:rsidP="00E2438C">
      <w:pPr>
        <w:numPr>
          <w:ilvl w:val="1"/>
          <w:numId w:val="45"/>
        </w:numPr>
        <w:pBdr>
          <w:top w:val="nil"/>
          <w:left w:val="nil"/>
          <w:bottom w:val="nil"/>
          <w:right w:val="nil"/>
          <w:between w:val="nil"/>
        </w:pBdr>
        <w:spacing w:after="0"/>
        <w:rPr>
          <w:rFonts w:ascii="Arial" w:eastAsia="Arial" w:hAnsi="Arial" w:cs="Arial"/>
          <w:color w:val="000000"/>
        </w:rPr>
      </w:pPr>
      <w:r w:rsidRPr="3BEB1E2E">
        <w:rPr>
          <w:rFonts w:ascii="Arial" w:eastAsia="Arial" w:hAnsi="Arial" w:cs="Arial"/>
          <w:color w:val="000000" w:themeColor="text1"/>
        </w:rPr>
        <w:t>The staff member who is the subject of the allegation will be advised to contact their union, professional association or a colleague for support, (depending on the outcome of the strategy discussion/meeting with the LADO).  HR will ensure that the staff member is provided with appropriate support, if necessary, through occupational health or welfare arrangements.</w:t>
      </w:r>
    </w:p>
    <w:p w14:paraId="4DFFF28C"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3A99ED3B" w14:textId="77777777" w:rsidR="00E36DFD" w:rsidRDefault="00B46EEC" w:rsidP="00E2438C">
      <w:pPr>
        <w:numPr>
          <w:ilvl w:val="1"/>
          <w:numId w:val="45"/>
        </w:numPr>
        <w:pBdr>
          <w:top w:val="nil"/>
          <w:left w:val="nil"/>
          <w:bottom w:val="nil"/>
          <w:right w:val="nil"/>
          <w:between w:val="nil"/>
        </w:pBdr>
        <w:spacing w:after="0"/>
        <w:rPr>
          <w:rFonts w:ascii="Arial" w:eastAsia="Arial" w:hAnsi="Arial" w:cs="Arial"/>
          <w:color w:val="000000"/>
        </w:rPr>
      </w:pPr>
      <w:r w:rsidRPr="3BEB1E2E">
        <w:rPr>
          <w:rFonts w:ascii="Arial" w:eastAsia="Arial" w:hAnsi="Arial" w:cs="Arial"/>
          <w:color w:val="000000" w:themeColor="text1"/>
        </w:rPr>
        <w:t xml:space="preserve">If the LADO deems that the referral does not meet the criteria for their involvement, </w:t>
      </w:r>
      <w:proofErr w:type="spellStart"/>
      <w:r w:rsidRPr="3BEB1E2E">
        <w:rPr>
          <w:rFonts w:ascii="Arial" w:eastAsia="Arial" w:hAnsi="Arial" w:cs="Arial"/>
          <w:color w:val="000000" w:themeColor="text1"/>
        </w:rPr>
        <w:t>ie</w:t>
      </w:r>
      <w:proofErr w:type="spellEnd"/>
      <w:r w:rsidRPr="3BEB1E2E">
        <w:rPr>
          <w:rFonts w:ascii="Arial" w:eastAsia="Arial" w:hAnsi="Arial" w:cs="Arial"/>
          <w:color w:val="000000" w:themeColor="text1"/>
        </w:rPr>
        <w:t xml:space="preserve"> is ‘low level’, we may still undertake our own investigation into the alleged events and, if necessary, invoke disciplinary procedures. In making our decision we will </w:t>
      </w:r>
      <w:proofErr w:type="gramStart"/>
      <w:r w:rsidRPr="3BEB1E2E">
        <w:rPr>
          <w:rFonts w:ascii="Arial" w:eastAsia="Arial" w:hAnsi="Arial" w:cs="Arial"/>
          <w:color w:val="000000" w:themeColor="text1"/>
        </w:rPr>
        <w:t>make reference</w:t>
      </w:r>
      <w:proofErr w:type="gramEnd"/>
      <w:r w:rsidRPr="3BEB1E2E">
        <w:rPr>
          <w:rFonts w:ascii="Arial" w:eastAsia="Arial" w:hAnsi="Arial" w:cs="Arial"/>
          <w:color w:val="000000" w:themeColor="text1"/>
        </w:rPr>
        <w:t xml:space="preserve"> to the expected standards of behaviour for adults working in school, which is found in the Staff Handbook and the Code of Conduct, both of which are discussed and given to new members of staff during induction and are displayed in the staffroom. Any investigation is recorded in written form and is kept securely.</w:t>
      </w:r>
    </w:p>
    <w:p w14:paraId="66FCFE07"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6E135A69" w14:textId="77777777" w:rsidR="00E36DFD" w:rsidRDefault="00B46EEC" w:rsidP="00E2438C">
      <w:pPr>
        <w:numPr>
          <w:ilvl w:val="1"/>
          <w:numId w:val="45"/>
        </w:numPr>
        <w:pBdr>
          <w:top w:val="nil"/>
          <w:left w:val="nil"/>
          <w:bottom w:val="nil"/>
          <w:right w:val="nil"/>
          <w:between w:val="nil"/>
        </w:pBdr>
        <w:spacing w:after="0"/>
        <w:rPr>
          <w:rFonts w:ascii="Arial" w:eastAsia="Arial" w:hAnsi="Arial" w:cs="Arial"/>
          <w:color w:val="000000"/>
        </w:rPr>
      </w:pPr>
      <w:r w:rsidRPr="3BEB1E2E">
        <w:rPr>
          <w:rFonts w:ascii="Arial" w:eastAsia="Arial" w:hAnsi="Arial" w:cs="Arial"/>
          <w:color w:val="000000" w:themeColor="text1"/>
        </w:rPr>
        <w:t xml:space="preserve">The school has a legal duty to refer to the Disclosure and Barring Service (DBS) anyone who has harmed, or poses a risk of harm, to a child, or if there is reason to believe the member of staff has committed one of a number of listed offences, and who has been removed from working (paid or unpaid) in regulated activity, or would have been removed had they not left. The DBS will consider whether to bar the person. </w:t>
      </w:r>
    </w:p>
    <w:p w14:paraId="0CE5CD97"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472A0E69" w14:textId="77777777" w:rsidR="00E36DFD" w:rsidRDefault="00B46EEC" w:rsidP="00E2438C">
      <w:pPr>
        <w:numPr>
          <w:ilvl w:val="1"/>
          <w:numId w:val="45"/>
        </w:numPr>
        <w:pBdr>
          <w:top w:val="nil"/>
          <w:left w:val="nil"/>
          <w:bottom w:val="nil"/>
          <w:right w:val="nil"/>
          <w:between w:val="nil"/>
        </w:pBdr>
        <w:spacing w:after="0"/>
        <w:rPr>
          <w:rFonts w:ascii="Arial" w:eastAsia="Arial" w:hAnsi="Arial" w:cs="Arial"/>
          <w:color w:val="000000"/>
        </w:rPr>
      </w:pPr>
      <w:r w:rsidRPr="3BEB1E2E">
        <w:rPr>
          <w:rFonts w:ascii="Arial" w:eastAsia="Arial" w:hAnsi="Arial" w:cs="Arial"/>
          <w:color w:val="000000" w:themeColor="text1"/>
        </w:rPr>
        <w:t>In the case of dismissal for serious misconduct or if a member of staff leaves before they are dismissed, the Headteacher will consider whether to refer the case to the Secretary of State via the Teacher Registration Agency. Details can be found on GOV.UK.</w:t>
      </w:r>
    </w:p>
    <w:p w14:paraId="33A0AE41"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0FB77399" w14:textId="77777777" w:rsidR="00E36DFD" w:rsidRDefault="00B46EEC" w:rsidP="00E2438C">
      <w:pPr>
        <w:numPr>
          <w:ilvl w:val="1"/>
          <w:numId w:val="45"/>
        </w:numPr>
        <w:pBdr>
          <w:top w:val="nil"/>
          <w:left w:val="nil"/>
          <w:bottom w:val="nil"/>
          <w:right w:val="nil"/>
          <w:between w:val="nil"/>
        </w:pBdr>
        <w:spacing w:after="0"/>
        <w:rPr>
          <w:rFonts w:ascii="Arial" w:eastAsia="Arial" w:hAnsi="Arial" w:cs="Arial"/>
          <w:color w:val="000000"/>
        </w:rPr>
      </w:pPr>
      <w:r w:rsidRPr="3BEB1E2E">
        <w:rPr>
          <w:rFonts w:ascii="Arial" w:eastAsia="Arial" w:hAnsi="Arial" w:cs="Arial"/>
          <w:color w:val="000000" w:themeColor="text1"/>
        </w:rPr>
        <w:t>If these circumstances arise in relation to a member of staff at our school, a referral will be made as soon as possible after the resignation or removal of the individual in accordance with advice from the LADO and HR.</w:t>
      </w:r>
    </w:p>
    <w:p w14:paraId="061FEB43"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3D981E29" w14:textId="77777777" w:rsidR="00E36DFD" w:rsidRDefault="00B46EEC" w:rsidP="00E2438C">
      <w:pPr>
        <w:numPr>
          <w:ilvl w:val="1"/>
          <w:numId w:val="45"/>
        </w:numPr>
        <w:pBdr>
          <w:top w:val="nil"/>
          <w:left w:val="nil"/>
          <w:bottom w:val="nil"/>
          <w:right w:val="nil"/>
          <w:between w:val="nil"/>
        </w:pBdr>
        <w:spacing w:after="0"/>
        <w:rPr>
          <w:rFonts w:ascii="Arial" w:eastAsia="Arial" w:hAnsi="Arial" w:cs="Arial"/>
          <w:color w:val="000000"/>
        </w:rPr>
      </w:pPr>
      <w:r w:rsidRPr="3BEB1E2E">
        <w:rPr>
          <w:rFonts w:ascii="Arial" w:eastAsia="Arial" w:hAnsi="Arial" w:cs="Arial"/>
          <w:b/>
          <w:bCs/>
          <w:color w:val="000000" w:themeColor="text1"/>
        </w:rPr>
        <w:t>FOR INFORMATION</w:t>
      </w:r>
      <w:r w:rsidRPr="3BEB1E2E">
        <w:rPr>
          <w:rFonts w:ascii="Arial" w:eastAsia="Arial" w:hAnsi="Arial" w:cs="Arial"/>
          <w:color w:val="000000" w:themeColor="text1"/>
        </w:rPr>
        <w:t xml:space="preserve"> - The NSPCC whistleblowing helpline is also available for staff who do not feel able to raise concerns regarding child protection failures internally. </w:t>
      </w:r>
    </w:p>
    <w:p w14:paraId="188425CC"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7480360F" w14:textId="77777777" w:rsidR="00E36DFD" w:rsidRDefault="00B46EEC" w:rsidP="00E2438C">
      <w:pPr>
        <w:numPr>
          <w:ilvl w:val="1"/>
          <w:numId w:val="33"/>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Telephone free: - 0800 028 0285 (line is available from 8am to 8pm, Monday to Friday.)</w:t>
      </w:r>
    </w:p>
    <w:p w14:paraId="70195D06" w14:textId="77777777" w:rsidR="00E36DFD" w:rsidRDefault="00B46EEC" w:rsidP="00E2438C">
      <w:pPr>
        <w:numPr>
          <w:ilvl w:val="1"/>
          <w:numId w:val="33"/>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Email: </w:t>
      </w:r>
      <w:hyperlink r:id="rId40">
        <w:r>
          <w:rPr>
            <w:rFonts w:ascii="Arial" w:eastAsia="Arial" w:hAnsi="Arial" w:cs="Arial"/>
            <w:color w:val="0000FF"/>
            <w:u w:val="single"/>
          </w:rPr>
          <w:t>help@nspcc.org.uk</w:t>
        </w:r>
      </w:hyperlink>
    </w:p>
    <w:p w14:paraId="30563357" w14:textId="77777777" w:rsidR="00E36DFD" w:rsidRDefault="00E36DFD">
      <w:pPr>
        <w:rPr>
          <w:rFonts w:ascii="Arial" w:eastAsia="Arial" w:hAnsi="Arial" w:cs="Arial"/>
        </w:rPr>
      </w:pPr>
    </w:p>
    <w:p w14:paraId="43F804A0" w14:textId="77777777" w:rsidR="00E36DFD" w:rsidRDefault="00E36DFD">
      <w:pPr>
        <w:pBdr>
          <w:top w:val="nil"/>
          <w:left w:val="nil"/>
          <w:bottom w:val="nil"/>
          <w:right w:val="nil"/>
          <w:between w:val="nil"/>
        </w:pBdr>
        <w:ind w:left="720"/>
        <w:rPr>
          <w:rFonts w:ascii="Arial" w:eastAsia="Arial" w:hAnsi="Arial" w:cs="Arial"/>
          <w:color w:val="000000"/>
        </w:rPr>
      </w:pPr>
    </w:p>
    <w:p w14:paraId="4200D767" w14:textId="77777777" w:rsidR="00E36DFD" w:rsidRDefault="00E36DFD">
      <w:pPr>
        <w:rPr>
          <w:rFonts w:ascii="Arial" w:eastAsia="Arial" w:hAnsi="Arial" w:cs="Arial"/>
        </w:rPr>
      </w:pPr>
    </w:p>
    <w:p w14:paraId="496217B0"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66C82AA8"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4631F88E"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4AF909B0" w14:textId="77777777" w:rsidR="00E36DFD" w:rsidRDefault="00E36DFD">
      <w:pPr>
        <w:spacing w:after="0"/>
        <w:rPr>
          <w:rFonts w:ascii="Arial" w:eastAsia="Arial" w:hAnsi="Arial" w:cs="Arial"/>
        </w:rPr>
      </w:pPr>
    </w:p>
    <w:p w14:paraId="4885100A" w14:textId="77777777" w:rsidR="00E36DFD" w:rsidRDefault="00E36DFD">
      <w:pPr>
        <w:spacing w:after="0"/>
      </w:pPr>
    </w:p>
    <w:p w14:paraId="3D7CEA7F" w14:textId="77777777" w:rsidR="00E36DFD" w:rsidRDefault="00E36DFD">
      <w:pPr>
        <w:spacing w:after="0"/>
      </w:pPr>
    </w:p>
    <w:p w14:paraId="6DF670E6" w14:textId="77777777" w:rsidR="00E36DFD" w:rsidRDefault="00E36DFD">
      <w:pPr>
        <w:spacing w:after="0"/>
      </w:pPr>
    </w:p>
    <w:p w14:paraId="66597038" w14:textId="77777777" w:rsidR="00E36DFD" w:rsidRDefault="00E36DFD">
      <w:pPr>
        <w:spacing w:after="0"/>
      </w:pPr>
    </w:p>
    <w:p w14:paraId="017458F3" w14:textId="77777777" w:rsidR="00E36DFD" w:rsidRDefault="00E36DFD">
      <w:pPr>
        <w:spacing w:after="0"/>
      </w:pPr>
    </w:p>
    <w:p w14:paraId="60086500" w14:textId="77777777" w:rsidR="00E36DFD" w:rsidRDefault="00E36DFD">
      <w:pPr>
        <w:spacing w:after="0"/>
      </w:pPr>
    </w:p>
    <w:p w14:paraId="6A9BAC8F" w14:textId="77777777" w:rsidR="00E36DFD" w:rsidRDefault="00E36DFD">
      <w:pPr>
        <w:spacing w:after="0"/>
      </w:pPr>
    </w:p>
    <w:p w14:paraId="2C28ACFC" w14:textId="77777777" w:rsidR="00E36DFD" w:rsidRDefault="00E36DFD">
      <w:pPr>
        <w:spacing w:after="0"/>
      </w:pPr>
    </w:p>
    <w:p w14:paraId="67525D00" w14:textId="77777777" w:rsidR="00E36DFD" w:rsidRDefault="00E36DFD">
      <w:pPr>
        <w:spacing w:after="0"/>
      </w:pPr>
    </w:p>
    <w:p w14:paraId="02A3EDED" w14:textId="77777777" w:rsidR="00E36DFD" w:rsidRDefault="00E36DFD">
      <w:pPr>
        <w:spacing w:after="0"/>
      </w:pPr>
    </w:p>
    <w:p w14:paraId="660CFDAE" w14:textId="77777777" w:rsidR="003141EB" w:rsidRDefault="003141EB">
      <w:pPr>
        <w:spacing w:after="0"/>
      </w:pPr>
    </w:p>
    <w:p w14:paraId="39AA1EE7" w14:textId="77777777" w:rsidR="003141EB" w:rsidRDefault="003141EB">
      <w:pPr>
        <w:spacing w:after="0"/>
      </w:pPr>
    </w:p>
    <w:p w14:paraId="63B496E2" w14:textId="77777777" w:rsidR="00E36DFD" w:rsidRDefault="00E36DFD">
      <w:pPr>
        <w:spacing w:after="0"/>
      </w:pPr>
    </w:p>
    <w:p w14:paraId="3A871899" w14:textId="77777777" w:rsidR="00E36DFD" w:rsidRDefault="00E36DFD">
      <w:pPr>
        <w:spacing w:after="0"/>
      </w:pPr>
    </w:p>
    <w:p w14:paraId="2F6D4EFB" w14:textId="77777777" w:rsidR="00E36DFD" w:rsidRDefault="00E36DFD">
      <w:pPr>
        <w:spacing w:after="0"/>
      </w:pPr>
    </w:p>
    <w:p w14:paraId="035A956E" w14:textId="77777777" w:rsidR="00E36DFD" w:rsidRDefault="00E36DFD">
      <w:pPr>
        <w:spacing w:after="0"/>
      </w:pPr>
    </w:p>
    <w:p w14:paraId="54683D64" w14:textId="77777777" w:rsidR="00E36DFD" w:rsidRDefault="00B46EEC">
      <w:pPr>
        <w:spacing w:after="0"/>
      </w:pPr>
      <w:r>
        <w:rPr>
          <w:noProof/>
        </w:rPr>
        <mc:AlternateContent>
          <mc:Choice Requires="wps">
            <w:drawing>
              <wp:anchor distT="0" distB="0" distL="114300" distR="114300" simplePos="0" relativeHeight="251672576" behindDoc="0" locked="0" layoutInCell="1" hidden="0" allowOverlap="1" wp14:anchorId="545C098C" wp14:editId="07777777">
                <wp:simplePos x="0" y="0"/>
                <wp:positionH relativeFrom="column">
                  <wp:posOffset>177800</wp:posOffset>
                </wp:positionH>
                <wp:positionV relativeFrom="paragraph">
                  <wp:posOffset>-25399</wp:posOffset>
                </wp:positionV>
                <wp:extent cx="6524625" cy="400050"/>
                <wp:effectExtent l="0" t="0" r="0" b="0"/>
                <wp:wrapNone/>
                <wp:docPr id="26" name="Rectangle 26"/>
                <wp:cNvGraphicFramePr/>
                <a:graphic xmlns:a="http://schemas.openxmlformats.org/drawingml/2006/main">
                  <a:graphicData uri="http://schemas.microsoft.com/office/word/2010/wordprocessingShape">
                    <wps:wsp>
                      <wps:cNvSpPr/>
                      <wps:spPr>
                        <a:xfrm>
                          <a:off x="2088450" y="3584738"/>
                          <a:ext cx="6515100" cy="390525"/>
                        </a:xfrm>
                        <a:prstGeom prst="rect">
                          <a:avLst/>
                        </a:prstGeom>
                        <a:solidFill>
                          <a:srgbClr val="D8D8D8"/>
                        </a:solidFill>
                        <a:ln>
                          <a:noFill/>
                        </a:ln>
                      </wps:spPr>
                      <wps:txbx>
                        <w:txbxContent>
                          <w:p w14:paraId="10FDF5B3" w14:textId="77777777" w:rsidR="00E36DFD" w:rsidRDefault="00B46EEC">
                            <w:pPr>
                              <w:spacing w:line="275" w:lineRule="auto"/>
                              <w:textDirection w:val="btLr"/>
                            </w:pPr>
                            <w:r>
                              <w:rPr>
                                <w:rFonts w:ascii="Arial" w:eastAsia="Arial" w:hAnsi="Arial" w:cs="Arial"/>
                                <w:b/>
                                <w:color w:val="000000"/>
                                <w:sz w:val="32"/>
                              </w:rPr>
                              <w:t>APPENDIX 14 – Safer Recruitment</w:t>
                            </w:r>
                          </w:p>
                        </w:txbxContent>
                      </wps:txbx>
                      <wps:bodyPr spcFirstLastPara="1" wrap="square" lIns="91425" tIns="45700" rIns="91425" bIns="45700" anchor="t" anchorCtr="0">
                        <a:noAutofit/>
                      </wps:bodyPr>
                    </wps:wsp>
                  </a:graphicData>
                </a:graphic>
              </wp:anchor>
            </w:drawing>
          </mc:Choice>
          <mc:Fallback>
            <w:pict>
              <v:rect w14:anchorId="545C098C" id="Rectangle 26" o:spid="_x0000_s1040" style="position:absolute;margin-left:14pt;margin-top:-2pt;width:513.75pt;height:31.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" fillcolor="#d8d8d8" stroked="f">
                <v:textbox inset="2.53958mm,1.2694mm,2.53958mm,1.2694mm">
                  <w:txbxContent>
                    <w:p w14:paraId="10FDF5B3" w14:textId="77777777" w:rsidR="00E36DFD" w:rsidRDefault="00B46EEC">
                      <w:pPr>
                        <w:spacing w:line="275" w:lineRule="auto"/>
                        <w:textDirection w:val="btLr"/>
                      </w:pPr>
                      <w:r>
                        <w:rPr>
                          <w:rFonts w:ascii="Arial" w:eastAsia="Arial" w:hAnsi="Arial" w:cs="Arial"/>
                          <w:b/>
                          <w:color w:val="000000"/>
                          <w:sz w:val="32"/>
                        </w:rPr>
                        <w:t>APPENDIX 14 – Safer Recruitment</w:t>
                      </w:r>
                    </w:p>
                  </w:txbxContent>
                </v:textbox>
              </v:rect>
            </w:pict>
          </mc:Fallback>
        </mc:AlternateContent>
      </w:r>
    </w:p>
    <w:p w14:paraId="7BC35E71" w14:textId="77777777" w:rsidR="00E36DFD" w:rsidRDefault="00E36DFD">
      <w:pPr>
        <w:spacing w:after="0"/>
      </w:pPr>
    </w:p>
    <w:p w14:paraId="264C1A0E" w14:textId="77777777" w:rsidR="00E36DFD" w:rsidRDefault="00E36DFD">
      <w:pPr>
        <w:spacing w:after="0"/>
      </w:pPr>
    </w:p>
    <w:p w14:paraId="5EA03A28" w14:textId="77777777" w:rsidR="00E36DFD" w:rsidRDefault="00B46EEC" w:rsidP="00E2438C">
      <w:pPr>
        <w:numPr>
          <w:ilvl w:val="1"/>
          <w:numId w:val="40"/>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Our school has robust recruitment and vetting procedures to help to deter, reject and prevent unsuitable people from working or volunteering within our school. </w:t>
      </w:r>
    </w:p>
    <w:p w14:paraId="3DC20B7F"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498D6F07" w14:textId="77777777" w:rsidR="00E36DFD" w:rsidRDefault="00B46EEC" w:rsidP="00E2438C">
      <w:pPr>
        <w:numPr>
          <w:ilvl w:val="1"/>
          <w:numId w:val="40"/>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Our job advertisements and application packs make explicit reference to the school’s commitment to safeguarding children, including clear statements in the job description and person specification about the staff member’s safeguarding responsibilities.</w:t>
      </w:r>
    </w:p>
    <w:p w14:paraId="222C0D7E"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0F6B485F" w14:textId="77777777" w:rsidR="00E36DFD" w:rsidRDefault="00B46EEC" w:rsidP="00E2438C">
      <w:pPr>
        <w:numPr>
          <w:ilvl w:val="1"/>
          <w:numId w:val="40"/>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We require evidence of original academic certificates, birth certificates and right to work in the UK.  </w:t>
      </w:r>
    </w:p>
    <w:p w14:paraId="2DE00C70"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2E0E2206" w14:textId="77777777" w:rsidR="00E36DFD" w:rsidRDefault="00B46EEC" w:rsidP="00E2438C">
      <w:pPr>
        <w:numPr>
          <w:ilvl w:val="1"/>
          <w:numId w:val="40"/>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We do not accept testimonials and insist on taking up references prior to interview.  One referee needs to be a senior members of the candidate’s current employer. References will be confirmed by telephone by the Headteacher/ School Business Manager. References should be received before interview so that any issues can be explored during the interview but, if this is not possible, will be confirmed and any issues explored with the candidate, prior to a firm offer being made.</w:t>
      </w:r>
    </w:p>
    <w:p w14:paraId="0828AFE0"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01739300" w14:textId="77777777" w:rsidR="00E36DFD" w:rsidRDefault="00B46EEC" w:rsidP="00E2438C">
      <w:pPr>
        <w:numPr>
          <w:ilvl w:val="1"/>
          <w:numId w:val="40"/>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We will question the contents of application forms if we are unclear about them or if there are gaps in employment with the candidate and/or the referee.</w:t>
      </w:r>
    </w:p>
    <w:p w14:paraId="7BBBDB27"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78338C77" w14:textId="49407AA7" w:rsidR="00E36DFD" w:rsidRDefault="00B46EEC" w:rsidP="00E2438C">
      <w:pPr>
        <w:numPr>
          <w:ilvl w:val="1"/>
          <w:numId w:val="40"/>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All staff members who have contact with children, young people and families will </w:t>
      </w:r>
      <w:r>
        <w:rPr>
          <w:rFonts w:ascii="Arial" w:eastAsia="Arial" w:hAnsi="Arial" w:cs="Arial"/>
          <w:color w:val="000000"/>
        </w:rPr>
        <w:tab/>
        <w:t>have appropriate pre-employment checks (including Disclosure and Barring Service checks</w:t>
      </w:r>
      <w:proofErr w:type="gramStart"/>
      <w:r>
        <w:rPr>
          <w:rFonts w:ascii="Arial" w:eastAsia="Arial" w:hAnsi="Arial" w:cs="Arial"/>
          <w:color w:val="000000"/>
        </w:rPr>
        <w:t>;)  in</w:t>
      </w:r>
      <w:proofErr w:type="gramEnd"/>
      <w:r>
        <w:rPr>
          <w:rFonts w:ascii="Arial" w:eastAsia="Arial" w:hAnsi="Arial" w:cs="Arial"/>
          <w:color w:val="000000"/>
        </w:rPr>
        <w:t xml:space="preserve"> line with Keeping Children Safe in Education; </w:t>
      </w:r>
      <w:r w:rsidR="00246D6D">
        <w:rPr>
          <w:rFonts w:ascii="Arial" w:eastAsia="Arial" w:hAnsi="Arial" w:cs="Arial"/>
          <w:color w:val="000000"/>
        </w:rPr>
        <w:t>2025</w:t>
      </w:r>
      <w:r>
        <w:rPr>
          <w:rFonts w:ascii="Arial" w:eastAsia="Arial" w:hAnsi="Arial" w:cs="Arial"/>
          <w:color w:val="000000"/>
        </w:rPr>
        <w:t>.</w:t>
      </w:r>
    </w:p>
    <w:p w14:paraId="68285AC0" w14:textId="77777777" w:rsidR="00E36DFD" w:rsidRDefault="00E36DFD">
      <w:pPr>
        <w:pBdr>
          <w:top w:val="nil"/>
          <w:left w:val="nil"/>
          <w:bottom w:val="nil"/>
          <w:right w:val="nil"/>
          <w:between w:val="nil"/>
        </w:pBdr>
        <w:spacing w:after="0"/>
        <w:ind w:left="720"/>
        <w:rPr>
          <w:color w:val="002451"/>
        </w:rPr>
      </w:pPr>
    </w:p>
    <w:p w14:paraId="317196D6" w14:textId="77777777" w:rsidR="00E36DFD" w:rsidRDefault="00B46EEC" w:rsidP="00E2438C">
      <w:pPr>
        <w:numPr>
          <w:ilvl w:val="1"/>
          <w:numId w:val="40"/>
        </w:numPr>
        <w:pBdr>
          <w:top w:val="nil"/>
          <w:left w:val="nil"/>
          <w:bottom w:val="nil"/>
          <w:right w:val="nil"/>
          <w:between w:val="nil"/>
        </w:pBdr>
        <w:spacing w:after="0"/>
        <w:rPr>
          <w:rFonts w:ascii="Arial" w:eastAsia="Arial" w:hAnsi="Arial" w:cs="Arial"/>
          <w:color w:val="000000"/>
        </w:rPr>
      </w:pPr>
      <w:r w:rsidRPr="3BEB1E2E">
        <w:rPr>
          <w:rFonts w:ascii="Arial" w:eastAsia="Arial" w:hAnsi="Arial" w:cs="Arial"/>
          <w:color w:val="000000" w:themeColor="text1"/>
        </w:rPr>
        <w:t xml:space="preserve">Shortlisted candidates are asked to complete a self-declaration of their criminal record or information that would make them unsuitable to work with children. Self-declaration is subject to Ministry of Justice guidance on the disclosure of criminal </w:t>
      </w:r>
      <w:proofErr w:type="gramStart"/>
      <w:r w:rsidRPr="3BEB1E2E">
        <w:rPr>
          <w:rFonts w:ascii="Arial" w:eastAsia="Arial" w:hAnsi="Arial" w:cs="Arial"/>
          <w:color w:val="000000" w:themeColor="text1"/>
        </w:rPr>
        <w:t>records,</w:t>
      </w:r>
      <w:proofErr w:type="gramEnd"/>
      <w:r w:rsidRPr="3BEB1E2E">
        <w:rPr>
          <w:rFonts w:ascii="Arial" w:eastAsia="Arial" w:hAnsi="Arial" w:cs="Arial"/>
          <w:color w:val="000000" w:themeColor="text1"/>
        </w:rPr>
        <w:t xml:space="preserve"> further information can be found on </w:t>
      </w:r>
      <w:proofErr w:type="gramStart"/>
      <w:r w:rsidRPr="3BEB1E2E">
        <w:rPr>
          <w:rFonts w:ascii="Arial" w:eastAsia="Arial" w:hAnsi="Arial" w:cs="Arial"/>
          <w:color w:val="000000" w:themeColor="text1"/>
        </w:rPr>
        <w:t>GOV.UK .</w:t>
      </w:r>
      <w:proofErr w:type="gramEnd"/>
    </w:p>
    <w:p w14:paraId="4A310379" w14:textId="02E5C705" w:rsidR="3BEB1E2E" w:rsidRDefault="3BEB1E2E" w:rsidP="3BEB1E2E">
      <w:pPr>
        <w:pBdr>
          <w:top w:val="nil"/>
          <w:left w:val="nil"/>
          <w:bottom w:val="nil"/>
          <w:right w:val="nil"/>
          <w:between w:val="nil"/>
        </w:pBdr>
        <w:spacing w:after="0"/>
        <w:rPr>
          <w:rFonts w:ascii="Arial" w:eastAsia="Arial" w:hAnsi="Arial" w:cs="Arial"/>
          <w:color w:val="000000" w:themeColor="text1"/>
        </w:rPr>
      </w:pPr>
    </w:p>
    <w:p w14:paraId="741EA85A" w14:textId="346E2A14" w:rsidR="42346BF3" w:rsidRPr="00ED12F3" w:rsidRDefault="42346BF3" w:rsidP="00E2438C">
      <w:pPr>
        <w:numPr>
          <w:ilvl w:val="1"/>
          <w:numId w:val="40"/>
        </w:numPr>
        <w:pBdr>
          <w:top w:val="nil"/>
          <w:left w:val="nil"/>
          <w:bottom w:val="nil"/>
          <w:right w:val="nil"/>
          <w:between w:val="nil"/>
        </w:pBdr>
        <w:spacing w:after="0"/>
        <w:rPr>
          <w:rFonts w:ascii="Arial" w:eastAsia="Arial" w:hAnsi="Arial" w:cs="Arial"/>
          <w:color w:val="000000" w:themeColor="text1"/>
        </w:rPr>
      </w:pPr>
      <w:r w:rsidRPr="00ED12F3">
        <w:rPr>
          <w:rFonts w:ascii="Arial" w:eastAsia="Arial" w:hAnsi="Arial" w:cs="Arial"/>
          <w:color w:val="000000" w:themeColor="text1"/>
        </w:rPr>
        <w:t>Shortlisted candidates will be informed that the school might conduct an online search as part of due diligence checks in the recruitment process.</w:t>
      </w:r>
    </w:p>
    <w:p w14:paraId="63ED297C"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1687367F" w14:textId="77777777" w:rsidR="00E36DFD" w:rsidRDefault="00B46EEC" w:rsidP="00E2438C">
      <w:pPr>
        <w:numPr>
          <w:ilvl w:val="1"/>
          <w:numId w:val="40"/>
        </w:numPr>
        <w:pBdr>
          <w:top w:val="nil"/>
          <w:left w:val="nil"/>
          <w:bottom w:val="nil"/>
          <w:right w:val="nil"/>
          <w:between w:val="nil"/>
        </w:pBdr>
        <w:spacing w:after="0"/>
        <w:rPr>
          <w:rFonts w:ascii="Arial" w:eastAsia="Arial" w:hAnsi="Arial" w:cs="Arial"/>
          <w:color w:val="000000"/>
        </w:rPr>
      </w:pPr>
      <w:r w:rsidRPr="3BEB1E2E">
        <w:rPr>
          <w:rFonts w:ascii="Arial" w:eastAsia="Arial" w:hAnsi="Arial" w:cs="Arial"/>
          <w:color w:val="000000" w:themeColor="text1"/>
        </w:rPr>
        <w:t>At least one member on every short listing and interview panel will have completed safer recruitment training.</w:t>
      </w:r>
    </w:p>
    <w:p w14:paraId="700A880C" w14:textId="77777777" w:rsidR="00E36DFD" w:rsidRDefault="00E36DFD">
      <w:pPr>
        <w:pBdr>
          <w:top w:val="nil"/>
          <w:left w:val="nil"/>
          <w:bottom w:val="nil"/>
          <w:right w:val="nil"/>
          <w:between w:val="nil"/>
        </w:pBdr>
        <w:spacing w:after="0"/>
        <w:ind w:left="720"/>
        <w:rPr>
          <w:rFonts w:ascii="Arial" w:eastAsia="Arial" w:hAnsi="Arial" w:cs="Arial"/>
          <w:color w:val="000000"/>
        </w:rPr>
      </w:pPr>
    </w:p>
    <w:p w14:paraId="5674A363" w14:textId="77777777" w:rsidR="00E36DFD" w:rsidRDefault="00B46EEC" w:rsidP="00E2438C">
      <w:pPr>
        <w:numPr>
          <w:ilvl w:val="1"/>
          <w:numId w:val="40"/>
        </w:numPr>
        <w:pBdr>
          <w:top w:val="nil"/>
          <w:left w:val="nil"/>
          <w:bottom w:val="nil"/>
          <w:right w:val="nil"/>
          <w:between w:val="nil"/>
        </w:pBdr>
        <w:spacing w:after="0"/>
        <w:rPr>
          <w:rFonts w:ascii="Arial" w:eastAsia="Arial" w:hAnsi="Arial" w:cs="Arial"/>
          <w:b/>
          <w:color w:val="000000"/>
        </w:rPr>
      </w:pPr>
      <w:r w:rsidRPr="3BEB1E2E">
        <w:rPr>
          <w:rFonts w:ascii="Arial" w:eastAsia="Arial" w:hAnsi="Arial" w:cs="Arial"/>
          <w:color w:val="000000" w:themeColor="text1"/>
        </w:rPr>
        <w:t>We maintain a Single Central Register of all safer recruitment checks carried out in line with statutory requirements. Guest visitors will also be checked in line with statutory requirements and risk assessed robustly. The Local Governing Body will check the SCR on a termly basis and record accuracy and actions.</w:t>
      </w:r>
    </w:p>
    <w:p w14:paraId="7D962636" w14:textId="77777777" w:rsidR="00E36DFD" w:rsidRDefault="00E36DFD">
      <w:pPr>
        <w:pBdr>
          <w:top w:val="nil"/>
          <w:left w:val="nil"/>
          <w:bottom w:val="nil"/>
          <w:right w:val="nil"/>
          <w:between w:val="nil"/>
        </w:pBdr>
        <w:ind w:left="720"/>
        <w:rPr>
          <w:rFonts w:ascii="Arial" w:eastAsia="Arial" w:hAnsi="Arial" w:cs="Arial"/>
          <w:b/>
          <w:color w:val="000000"/>
        </w:rPr>
      </w:pPr>
    </w:p>
    <w:p w14:paraId="2A552BBE" w14:textId="77777777" w:rsidR="00E36DFD" w:rsidRDefault="00E36DFD">
      <w:pPr>
        <w:rPr>
          <w:rFonts w:ascii="Arial" w:eastAsia="Arial" w:hAnsi="Arial" w:cs="Arial"/>
          <w:b/>
        </w:rPr>
      </w:pPr>
    </w:p>
    <w:p w14:paraId="41558D7E" w14:textId="77777777" w:rsidR="00E36DFD" w:rsidRDefault="00E36DFD">
      <w:pPr>
        <w:pBdr>
          <w:top w:val="nil"/>
          <w:left w:val="nil"/>
          <w:bottom w:val="nil"/>
          <w:right w:val="nil"/>
          <w:between w:val="nil"/>
        </w:pBdr>
        <w:spacing w:after="0"/>
        <w:ind w:left="720"/>
        <w:rPr>
          <w:rFonts w:ascii="Arial" w:eastAsia="Arial" w:hAnsi="Arial" w:cs="Arial"/>
          <w:b/>
          <w:color w:val="000000"/>
        </w:rPr>
      </w:pPr>
    </w:p>
    <w:p w14:paraId="791C0BC8" w14:textId="77777777" w:rsidR="00E36DFD" w:rsidRDefault="00E36DFD">
      <w:pPr>
        <w:pBdr>
          <w:top w:val="nil"/>
          <w:left w:val="nil"/>
          <w:bottom w:val="nil"/>
          <w:right w:val="nil"/>
          <w:between w:val="nil"/>
        </w:pBdr>
        <w:spacing w:after="0"/>
        <w:ind w:left="720"/>
        <w:rPr>
          <w:rFonts w:ascii="Arial" w:eastAsia="Arial" w:hAnsi="Arial" w:cs="Arial"/>
          <w:b/>
          <w:color w:val="000000"/>
        </w:rPr>
      </w:pPr>
    </w:p>
    <w:p w14:paraId="6109F0E2" w14:textId="77777777" w:rsidR="00E36DFD" w:rsidRDefault="00E36DFD">
      <w:pPr>
        <w:pBdr>
          <w:top w:val="nil"/>
          <w:left w:val="nil"/>
          <w:bottom w:val="nil"/>
          <w:right w:val="nil"/>
          <w:between w:val="nil"/>
        </w:pBdr>
        <w:spacing w:after="0"/>
        <w:ind w:left="720"/>
        <w:rPr>
          <w:rFonts w:ascii="Arial" w:eastAsia="Arial" w:hAnsi="Arial" w:cs="Arial"/>
          <w:b/>
          <w:color w:val="000000"/>
        </w:rPr>
      </w:pPr>
    </w:p>
    <w:p w14:paraId="39C05CC7" w14:textId="77777777" w:rsidR="00E36DFD" w:rsidRDefault="00E36DFD">
      <w:pPr>
        <w:pBdr>
          <w:top w:val="nil"/>
          <w:left w:val="nil"/>
          <w:bottom w:val="nil"/>
          <w:right w:val="nil"/>
          <w:between w:val="nil"/>
        </w:pBdr>
        <w:spacing w:after="0"/>
        <w:ind w:left="720"/>
        <w:rPr>
          <w:rFonts w:ascii="Arial" w:eastAsia="Arial" w:hAnsi="Arial" w:cs="Arial"/>
          <w:b/>
          <w:color w:val="000000"/>
        </w:rPr>
      </w:pPr>
    </w:p>
    <w:p w14:paraId="1EF533CB" w14:textId="77777777" w:rsidR="00E36DFD" w:rsidRDefault="00E36DFD">
      <w:pPr>
        <w:pBdr>
          <w:top w:val="nil"/>
          <w:left w:val="nil"/>
          <w:bottom w:val="nil"/>
          <w:right w:val="nil"/>
          <w:between w:val="nil"/>
        </w:pBdr>
        <w:spacing w:after="0"/>
        <w:ind w:left="720"/>
        <w:rPr>
          <w:rFonts w:ascii="Arial" w:eastAsia="Arial" w:hAnsi="Arial" w:cs="Arial"/>
          <w:b/>
          <w:color w:val="000000"/>
        </w:rPr>
      </w:pPr>
    </w:p>
    <w:p w14:paraId="22E2EB0F" w14:textId="77777777" w:rsidR="00E36DFD" w:rsidRDefault="00E36DFD">
      <w:pPr>
        <w:pBdr>
          <w:top w:val="nil"/>
          <w:left w:val="nil"/>
          <w:bottom w:val="nil"/>
          <w:right w:val="nil"/>
          <w:between w:val="nil"/>
        </w:pBdr>
        <w:spacing w:after="0"/>
        <w:ind w:left="720"/>
        <w:rPr>
          <w:rFonts w:ascii="Arial" w:eastAsia="Arial" w:hAnsi="Arial" w:cs="Arial"/>
          <w:b/>
          <w:color w:val="000000"/>
        </w:rPr>
      </w:pPr>
    </w:p>
    <w:p w14:paraId="5F1A1ADB" w14:textId="77777777" w:rsidR="00E36DFD" w:rsidRDefault="00E36DFD">
      <w:pPr>
        <w:pBdr>
          <w:top w:val="nil"/>
          <w:left w:val="nil"/>
          <w:bottom w:val="nil"/>
          <w:right w:val="nil"/>
          <w:between w:val="nil"/>
        </w:pBdr>
        <w:spacing w:after="0"/>
        <w:ind w:left="720"/>
        <w:rPr>
          <w:rFonts w:ascii="Arial" w:eastAsia="Arial" w:hAnsi="Arial" w:cs="Arial"/>
          <w:b/>
          <w:color w:val="000000"/>
        </w:rPr>
      </w:pPr>
    </w:p>
    <w:p w14:paraId="6D013848" w14:textId="77777777" w:rsidR="00E36DFD" w:rsidRDefault="00E36DFD">
      <w:pPr>
        <w:pBdr>
          <w:top w:val="nil"/>
          <w:left w:val="nil"/>
          <w:bottom w:val="nil"/>
          <w:right w:val="nil"/>
          <w:between w:val="nil"/>
        </w:pBdr>
        <w:spacing w:after="0"/>
        <w:ind w:left="720"/>
        <w:rPr>
          <w:rFonts w:ascii="Arial" w:eastAsia="Arial" w:hAnsi="Arial" w:cs="Arial"/>
          <w:b/>
          <w:color w:val="000000"/>
        </w:rPr>
      </w:pPr>
    </w:p>
    <w:p w14:paraId="104D497C" w14:textId="77777777" w:rsidR="00E36DFD" w:rsidRDefault="00E36DFD">
      <w:pPr>
        <w:pBdr>
          <w:top w:val="nil"/>
          <w:left w:val="nil"/>
          <w:bottom w:val="nil"/>
          <w:right w:val="nil"/>
          <w:between w:val="nil"/>
        </w:pBdr>
        <w:spacing w:after="0"/>
        <w:ind w:left="720"/>
        <w:rPr>
          <w:rFonts w:ascii="Arial" w:eastAsia="Arial" w:hAnsi="Arial" w:cs="Arial"/>
          <w:b/>
          <w:color w:val="000000"/>
        </w:rPr>
      </w:pPr>
    </w:p>
    <w:p w14:paraId="2C344184" w14:textId="77777777" w:rsidR="00E36DFD" w:rsidRDefault="00E36DFD">
      <w:pPr>
        <w:pBdr>
          <w:top w:val="nil"/>
          <w:left w:val="nil"/>
          <w:bottom w:val="nil"/>
          <w:right w:val="nil"/>
          <w:between w:val="nil"/>
        </w:pBdr>
        <w:spacing w:after="0"/>
        <w:ind w:left="720"/>
        <w:rPr>
          <w:rFonts w:ascii="Arial" w:eastAsia="Arial" w:hAnsi="Arial" w:cs="Arial"/>
          <w:b/>
          <w:color w:val="000000"/>
        </w:rPr>
      </w:pPr>
    </w:p>
    <w:p w14:paraId="13AA0B87" w14:textId="77777777" w:rsidR="00E36DFD" w:rsidRDefault="00E36DFD">
      <w:pPr>
        <w:pBdr>
          <w:top w:val="nil"/>
          <w:left w:val="nil"/>
          <w:bottom w:val="nil"/>
          <w:right w:val="nil"/>
          <w:between w:val="nil"/>
        </w:pBdr>
        <w:spacing w:after="0"/>
        <w:ind w:left="720"/>
        <w:rPr>
          <w:rFonts w:ascii="Arial" w:eastAsia="Arial" w:hAnsi="Arial" w:cs="Arial"/>
          <w:b/>
          <w:color w:val="000000"/>
        </w:rPr>
      </w:pPr>
    </w:p>
    <w:p w14:paraId="0E474E68" w14:textId="77777777" w:rsidR="00E36DFD" w:rsidRDefault="00E36DFD">
      <w:pPr>
        <w:pBdr>
          <w:top w:val="nil"/>
          <w:left w:val="nil"/>
          <w:bottom w:val="nil"/>
          <w:right w:val="nil"/>
          <w:between w:val="nil"/>
        </w:pBdr>
        <w:ind w:left="720"/>
        <w:rPr>
          <w:rFonts w:ascii="Arial" w:eastAsia="Arial" w:hAnsi="Arial" w:cs="Arial"/>
          <w:b/>
          <w:color w:val="000000"/>
        </w:rPr>
      </w:pPr>
    </w:p>
    <w:p w14:paraId="3CB14229" w14:textId="77777777" w:rsidR="00E36DFD" w:rsidRDefault="00B46EEC">
      <w:pPr>
        <w:rPr>
          <w:rFonts w:ascii="Arial" w:eastAsia="Arial" w:hAnsi="Arial" w:cs="Arial"/>
          <w:b/>
          <w:sz w:val="24"/>
          <w:szCs w:val="24"/>
        </w:rPr>
      </w:pPr>
      <w:r>
        <w:rPr>
          <w:rFonts w:ascii="Arial" w:eastAsia="Arial" w:hAnsi="Arial" w:cs="Arial"/>
          <w:b/>
          <w:sz w:val="28"/>
          <w:szCs w:val="28"/>
        </w:rPr>
        <w:t>Staffordshire Police CSE Information Report</w:t>
      </w:r>
      <w:r>
        <w:rPr>
          <w:noProof/>
        </w:rPr>
        <mc:AlternateContent>
          <mc:Choice Requires="wps">
            <w:drawing>
              <wp:anchor distT="0" distB="0" distL="114300" distR="114300" simplePos="0" relativeHeight="251673600" behindDoc="0" locked="0" layoutInCell="1" hidden="0" allowOverlap="1" wp14:anchorId="2A7C19AA" wp14:editId="07777777">
                <wp:simplePos x="0" y="0"/>
                <wp:positionH relativeFrom="column">
                  <wp:posOffset>-50799</wp:posOffset>
                </wp:positionH>
                <wp:positionV relativeFrom="paragraph">
                  <wp:posOffset>-177799</wp:posOffset>
                </wp:positionV>
                <wp:extent cx="5638800" cy="400050"/>
                <wp:effectExtent l="0" t="0" r="0" b="0"/>
                <wp:wrapNone/>
                <wp:docPr id="28" name="Rectangle 28"/>
                <wp:cNvGraphicFramePr/>
                <a:graphic xmlns:a="http://schemas.openxmlformats.org/drawingml/2006/main">
                  <a:graphicData uri="http://schemas.microsoft.com/office/word/2010/wordprocessingShape">
                    <wps:wsp>
                      <wps:cNvSpPr/>
                      <wps:spPr>
                        <a:xfrm>
                          <a:off x="2531363" y="3584738"/>
                          <a:ext cx="5629275" cy="390525"/>
                        </a:xfrm>
                        <a:prstGeom prst="rect">
                          <a:avLst/>
                        </a:prstGeom>
                        <a:solidFill>
                          <a:srgbClr val="D8D8D8"/>
                        </a:solidFill>
                        <a:ln>
                          <a:noFill/>
                        </a:ln>
                      </wps:spPr>
                      <wps:txbx>
                        <w:txbxContent>
                          <w:p w14:paraId="339828B2" w14:textId="77777777" w:rsidR="00E36DFD" w:rsidRDefault="00B46EEC">
                            <w:pPr>
                              <w:spacing w:after="0" w:line="240" w:lineRule="auto"/>
                              <w:textDirection w:val="btLr"/>
                            </w:pPr>
                            <w:r>
                              <w:rPr>
                                <w:rFonts w:ascii="Arial" w:eastAsia="Arial" w:hAnsi="Arial" w:cs="Arial"/>
                                <w:b/>
                                <w:color w:val="000000"/>
                                <w:sz w:val="32"/>
                              </w:rPr>
                              <w:t xml:space="preserve">APPENDIX 15 – </w:t>
                            </w:r>
                            <w:r>
                              <w:rPr>
                                <w:rFonts w:ascii="Arial" w:eastAsia="Arial" w:hAnsi="Arial" w:cs="Arial"/>
                                <w:b/>
                                <w:color w:val="000000"/>
                                <w:sz w:val="28"/>
                              </w:rPr>
                              <w:t>Staffordshire Police CSE Information Report</w:t>
                            </w:r>
                          </w:p>
                          <w:p w14:paraId="50DF6546" w14:textId="77777777" w:rsidR="00E36DFD" w:rsidRDefault="00E36DFD">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2A7C19AA" id="Rectangle 28" o:spid="_x0000_s1041" style="position:absolute;margin-left:-4pt;margin-top:-14pt;width:444pt;height:31.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" fillcolor="#d8d8d8" stroked="f">
                <v:textbox inset="2.53958mm,1.2694mm,2.53958mm,1.2694mm">
                  <w:txbxContent>
                    <w:p w14:paraId="339828B2" w14:textId="77777777" w:rsidR="00E36DFD" w:rsidRDefault="00B46EEC">
                      <w:pPr>
                        <w:spacing w:after="0" w:line="240" w:lineRule="auto"/>
                        <w:textDirection w:val="btLr"/>
                      </w:pPr>
                      <w:r>
                        <w:rPr>
                          <w:rFonts w:ascii="Arial" w:eastAsia="Arial" w:hAnsi="Arial" w:cs="Arial"/>
                          <w:b/>
                          <w:color w:val="000000"/>
                          <w:sz w:val="32"/>
                        </w:rPr>
                        <w:t xml:space="preserve">APPENDIX 15 – </w:t>
                      </w:r>
                      <w:r>
                        <w:rPr>
                          <w:rFonts w:ascii="Arial" w:eastAsia="Arial" w:hAnsi="Arial" w:cs="Arial"/>
                          <w:b/>
                          <w:color w:val="000000"/>
                          <w:sz w:val="28"/>
                        </w:rPr>
                        <w:t>Staffordshire Police CSE Information Report</w:t>
                      </w:r>
                    </w:p>
                    <w:p w14:paraId="50DF6546" w14:textId="77777777" w:rsidR="00E36DFD" w:rsidRDefault="00E36DFD">
                      <w:pPr>
                        <w:spacing w:line="275" w:lineRule="auto"/>
                        <w:textDirection w:val="btLr"/>
                      </w:pPr>
                    </w:p>
                  </w:txbxContent>
                </v:textbox>
              </v:rect>
            </w:pict>
          </mc:Fallback>
        </mc:AlternateContent>
      </w:r>
      <w:r>
        <w:rPr>
          <w:noProof/>
        </w:rPr>
        <w:drawing>
          <wp:anchor distT="0" distB="0" distL="114300" distR="114300" simplePos="0" relativeHeight="251674624" behindDoc="0" locked="0" layoutInCell="1" hidden="0" allowOverlap="1" wp14:anchorId="70C85F20" wp14:editId="07777777">
            <wp:simplePos x="0" y="0"/>
            <wp:positionH relativeFrom="column">
              <wp:posOffset>5734050</wp:posOffset>
            </wp:positionH>
            <wp:positionV relativeFrom="paragraph">
              <wp:posOffset>-251458</wp:posOffset>
            </wp:positionV>
            <wp:extent cx="981075" cy="1238250"/>
            <wp:effectExtent l="0" t="0" r="0" b="0"/>
            <wp:wrapSquare wrapText="bothSides" distT="0" distB="0" distL="114300" distR="114300"/>
            <wp:docPr id="42" name="image2.jpg" descr="forcecrest"/>
            <wp:cNvGraphicFramePr/>
            <a:graphic xmlns:a="http://schemas.openxmlformats.org/drawingml/2006/main">
              <a:graphicData uri="http://schemas.openxmlformats.org/drawingml/2006/picture">
                <pic:pic xmlns:pic="http://schemas.openxmlformats.org/drawingml/2006/picture">
                  <pic:nvPicPr>
                    <pic:cNvPr id="0" name="image2.jpg" descr="forcecrest"/>
                    <pic:cNvPicPr preferRelativeResize="0"/>
                  </pic:nvPicPr>
                  <pic:blipFill>
                    <a:blip r:embed="rId41"/>
                    <a:srcRect/>
                    <a:stretch>
                      <a:fillRect/>
                    </a:stretch>
                  </pic:blipFill>
                  <pic:spPr>
                    <a:xfrm>
                      <a:off x="0" y="0"/>
                      <a:ext cx="981075" cy="1238250"/>
                    </a:xfrm>
                    <a:prstGeom prst="rect">
                      <a:avLst/>
                    </a:prstGeom>
                    <a:ln/>
                  </pic:spPr>
                </pic:pic>
              </a:graphicData>
            </a:graphic>
          </wp:anchor>
        </w:drawing>
      </w:r>
    </w:p>
    <w:p w14:paraId="740FBA26" w14:textId="77777777" w:rsidR="00E36DFD" w:rsidRDefault="00E36DFD">
      <w:pPr>
        <w:spacing w:after="0" w:line="240" w:lineRule="auto"/>
        <w:rPr>
          <w:rFonts w:ascii="Arial" w:eastAsia="Arial" w:hAnsi="Arial" w:cs="Arial"/>
          <w:b/>
          <w:sz w:val="24"/>
          <w:szCs w:val="24"/>
        </w:rPr>
      </w:pPr>
    </w:p>
    <w:p w14:paraId="64B4CFA5" w14:textId="77777777" w:rsidR="00E36DFD" w:rsidRDefault="00B46EEC">
      <w:pPr>
        <w:spacing w:after="0" w:line="240" w:lineRule="auto"/>
        <w:rPr>
          <w:rFonts w:ascii="Arial" w:eastAsia="Arial" w:hAnsi="Arial" w:cs="Arial"/>
          <w:b/>
          <w:sz w:val="24"/>
          <w:szCs w:val="24"/>
        </w:rPr>
      </w:pPr>
      <w:r>
        <w:rPr>
          <w:rFonts w:ascii="Arial" w:eastAsia="Arial" w:hAnsi="Arial" w:cs="Arial"/>
          <w:b/>
          <w:sz w:val="24"/>
          <w:szCs w:val="24"/>
        </w:rPr>
        <w:t xml:space="preserve">Gathering Intelligence about Child Sexual Exploitation </w:t>
      </w:r>
    </w:p>
    <w:p w14:paraId="025E7F4C" w14:textId="77777777" w:rsidR="00E36DFD" w:rsidRDefault="00E36DFD">
      <w:pPr>
        <w:spacing w:after="0" w:line="240" w:lineRule="auto"/>
        <w:rPr>
          <w:rFonts w:ascii="Arial" w:eastAsia="Arial" w:hAnsi="Arial" w:cs="Arial"/>
          <w:b/>
          <w:sz w:val="24"/>
          <w:szCs w:val="24"/>
        </w:rPr>
      </w:pPr>
    </w:p>
    <w:p w14:paraId="24EE74FF" w14:textId="77777777" w:rsidR="00E36DFD" w:rsidRDefault="00B46EEC">
      <w:pPr>
        <w:spacing w:after="0" w:line="240" w:lineRule="auto"/>
        <w:rPr>
          <w:rFonts w:ascii="Arial" w:eastAsia="Arial" w:hAnsi="Arial" w:cs="Arial"/>
        </w:rPr>
      </w:pPr>
      <w:r>
        <w:rPr>
          <w:rFonts w:ascii="Arial" w:eastAsia="Arial" w:hAnsi="Arial" w:cs="Arial"/>
        </w:rPr>
        <w:t xml:space="preserve">Staffordshire Police have devised a process by which agencies, parents, carers and young people can provide information about perpetrators. </w:t>
      </w:r>
      <w:r>
        <w:rPr>
          <w:rFonts w:ascii="Arial" w:eastAsia="Arial" w:hAnsi="Arial" w:cs="Arial"/>
          <w:color w:val="FF0000"/>
        </w:rPr>
        <w:t xml:space="preserve"> </w:t>
      </w:r>
      <w:r>
        <w:rPr>
          <w:rFonts w:ascii="Arial" w:eastAsia="Arial" w:hAnsi="Arial" w:cs="Arial"/>
        </w:rPr>
        <w:t xml:space="preserve">This is gathered and used in situations where there may be no evidence available or the victim is either unwilling or unable to provide a police statement. This occurs in </w:t>
      </w:r>
      <w:proofErr w:type="gramStart"/>
      <w:r>
        <w:rPr>
          <w:rFonts w:ascii="Arial" w:eastAsia="Arial" w:hAnsi="Arial" w:cs="Arial"/>
        </w:rPr>
        <w:t>the vast majority of</w:t>
      </w:r>
      <w:proofErr w:type="gramEnd"/>
      <w:r>
        <w:rPr>
          <w:rFonts w:ascii="Arial" w:eastAsia="Arial" w:hAnsi="Arial" w:cs="Arial"/>
        </w:rPr>
        <w:t xml:space="preserve"> cases of sexual exploitation. Therefore, the opportunity to provide intelligence means that the police can build a sufficient picture over </w:t>
      </w:r>
      <w:proofErr w:type="gramStart"/>
      <w:r>
        <w:rPr>
          <w:rFonts w:ascii="Arial" w:eastAsia="Arial" w:hAnsi="Arial" w:cs="Arial"/>
        </w:rPr>
        <w:t>a period of time</w:t>
      </w:r>
      <w:proofErr w:type="gramEnd"/>
      <w:r>
        <w:rPr>
          <w:rFonts w:ascii="Arial" w:eastAsia="Arial" w:hAnsi="Arial" w:cs="Arial"/>
        </w:rPr>
        <w:t xml:space="preserve"> and act upon it. This could potentially interrupt and disrupt criminal activity where young people are being exploited. </w:t>
      </w:r>
    </w:p>
    <w:p w14:paraId="526139AB" w14:textId="77777777" w:rsidR="00E36DFD" w:rsidRDefault="00E36DFD">
      <w:pPr>
        <w:spacing w:after="0" w:line="240" w:lineRule="auto"/>
        <w:rPr>
          <w:rFonts w:ascii="Arial" w:eastAsia="Arial" w:hAnsi="Arial" w:cs="Arial"/>
        </w:rPr>
      </w:pPr>
    </w:p>
    <w:p w14:paraId="45F57EBB" w14:textId="77777777" w:rsidR="00E36DFD" w:rsidRDefault="00B46EEC">
      <w:pPr>
        <w:spacing w:after="0" w:line="240" w:lineRule="auto"/>
        <w:rPr>
          <w:rFonts w:ascii="Arial" w:eastAsia="Arial" w:hAnsi="Arial" w:cs="Arial"/>
          <w:b/>
        </w:rPr>
      </w:pPr>
      <w:r>
        <w:rPr>
          <w:rFonts w:ascii="Arial" w:eastAsia="Arial" w:hAnsi="Arial" w:cs="Arial"/>
          <w:b/>
        </w:rPr>
        <w:t xml:space="preserve">What to collect? </w:t>
      </w:r>
    </w:p>
    <w:p w14:paraId="60A5ECF6" w14:textId="77777777" w:rsidR="00E36DFD" w:rsidRDefault="00E36DFD">
      <w:pPr>
        <w:spacing w:after="0" w:line="240" w:lineRule="auto"/>
        <w:rPr>
          <w:rFonts w:ascii="Arial" w:eastAsia="Arial" w:hAnsi="Arial" w:cs="Arial"/>
          <w:b/>
        </w:rPr>
      </w:pPr>
    </w:p>
    <w:p w14:paraId="23A831BE" w14:textId="77777777" w:rsidR="00E36DFD" w:rsidRDefault="00B46EEC">
      <w:pPr>
        <w:spacing w:after="0" w:line="240" w:lineRule="auto"/>
        <w:rPr>
          <w:rFonts w:ascii="Arial" w:eastAsia="Arial" w:hAnsi="Arial" w:cs="Arial"/>
        </w:rPr>
      </w:pPr>
      <w:r>
        <w:rPr>
          <w:rFonts w:ascii="Arial" w:eastAsia="Arial" w:hAnsi="Arial" w:cs="Arial"/>
        </w:rPr>
        <w:t xml:space="preserve">Information on child sexual exploitation includes details </w:t>
      </w:r>
      <w:proofErr w:type="gramStart"/>
      <w:r>
        <w:rPr>
          <w:rFonts w:ascii="Arial" w:eastAsia="Arial" w:hAnsi="Arial" w:cs="Arial"/>
        </w:rPr>
        <w:t>on:-</w:t>
      </w:r>
      <w:proofErr w:type="gramEnd"/>
    </w:p>
    <w:p w14:paraId="07B15200" w14:textId="77777777" w:rsidR="00E36DFD" w:rsidRDefault="00E36DFD">
      <w:pPr>
        <w:spacing w:after="0" w:line="240" w:lineRule="auto"/>
        <w:rPr>
          <w:rFonts w:ascii="Arial" w:eastAsia="Arial" w:hAnsi="Arial" w:cs="Arial"/>
        </w:rPr>
      </w:pPr>
    </w:p>
    <w:p w14:paraId="4E532BA1" w14:textId="77777777" w:rsidR="00E36DFD" w:rsidRDefault="00B46EEC" w:rsidP="00E2438C">
      <w:pPr>
        <w:numPr>
          <w:ilvl w:val="0"/>
          <w:numId w:val="36"/>
        </w:numPr>
        <w:spacing w:after="0" w:line="240" w:lineRule="auto"/>
        <w:rPr>
          <w:rFonts w:ascii="Arial" w:eastAsia="Arial" w:hAnsi="Arial" w:cs="Arial"/>
        </w:rPr>
      </w:pPr>
      <w:r>
        <w:rPr>
          <w:rFonts w:ascii="Arial" w:eastAsia="Arial" w:hAnsi="Arial" w:cs="Arial"/>
        </w:rPr>
        <w:t>Suspects – names, nicknames, addresses, dates if birth and descriptions of suspects of CSE</w:t>
      </w:r>
    </w:p>
    <w:p w14:paraId="704CA6D4" w14:textId="77777777" w:rsidR="00E36DFD" w:rsidRDefault="00B46EEC" w:rsidP="00E2438C">
      <w:pPr>
        <w:numPr>
          <w:ilvl w:val="0"/>
          <w:numId w:val="36"/>
        </w:numPr>
        <w:spacing w:after="0" w:line="240" w:lineRule="auto"/>
        <w:rPr>
          <w:rFonts w:ascii="Arial" w:eastAsia="Arial" w:hAnsi="Arial" w:cs="Arial"/>
        </w:rPr>
      </w:pPr>
      <w:r>
        <w:rPr>
          <w:rFonts w:ascii="Arial" w:eastAsia="Arial" w:hAnsi="Arial" w:cs="Arial"/>
        </w:rPr>
        <w:t>Vehicles – registration numbers, partial registration numbers, make and model, colour and distinguishing features or marks of vehicles used by suspects</w:t>
      </w:r>
    </w:p>
    <w:p w14:paraId="41FF056F" w14:textId="77777777" w:rsidR="00E36DFD" w:rsidRDefault="00B46EEC" w:rsidP="00E2438C">
      <w:pPr>
        <w:numPr>
          <w:ilvl w:val="0"/>
          <w:numId w:val="36"/>
        </w:numPr>
        <w:spacing w:after="0" w:line="240" w:lineRule="auto"/>
        <w:rPr>
          <w:rFonts w:ascii="Arial" w:eastAsia="Arial" w:hAnsi="Arial" w:cs="Arial"/>
        </w:rPr>
      </w:pPr>
      <w:r>
        <w:rPr>
          <w:rFonts w:ascii="Arial" w:eastAsia="Arial" w:hAnsi="Arial" w:cs="Arial"/>
        </w:rPr>
        <w:t>Telephones – details of phone numbers and mobile phones used by suspects and details of any text messages of phone calls made by them or to them</w:t>
      </w:r>
    </w:p>
    <w:p w14:paraId="71B727F3" w14:textId="77777777" w:rsidR="00E36DFD" w:rsidRDefault="00B46EEC" w:rsidP="00E2438C">
      <w:pPr>
        <w:numPr>
          <w:ilvl w:val="0"/>
          <w:numId w:val="36"/>
        </w:numPr>
        <w:spacing w:after="0" w:line="240" w:lineRule="auto"/>
        <w:rPr>
          <w:rFonts w:ascii="Arial" w:eastAsia="Arial" w:hAnsi="Arial" w:cs="Arial"/>
        </w:rPr>
      </w:pPr>
      <w:r>
        <w:rPr>
          <w:rFonts w:ascii="Arial" w:eastAsia="Arial" w:hAnsi="Arial" w:cs="Arial"/>
        </w:rPr>
        <w:t xml:space="preserve">Locations – details of locations where offences have taken place or suspects/victims frequent </w:t>
      </w:r>
    </w:p>
    <w:p w14:paraId="51FD82A8" w14:textId="77777777" w:rsidR="00E36DFD" w:rsidRDefault="00B46EEC" w:rsidP="00E2438C">
      <w:pPr>
        <w:numPr>
          <w:ilvl w:val="0"/>
          <w:numId w:val="36"/>
        </w:numPr>
        <w:spacing w:after="0" w:line="240" w:lineRule="auto"/>
        <w:rPr>
          <w:rFonts w:ascii="Arial" w:eastAsia="Arial" w:hAnsi="Arial" w:cs="Arial"/>
        </w:rPr>
      </w:pPr>
      <w:r>
        <w:rPr>
          <w:rFonts w:ascii="Arial" w:eastAsia="Arial" w:hAnsi="Arial" w:cs="Arial"/>
        </w:rPr>
        <w:t>Offences – details of criminal offences that have not been recorded by the police either because the victim has not been identified or the victim denies them or refuses to cooperate with the police</w:t>
      </w:r>
    </w:p>
    <w:p w14:paraId="601B7F9F" w14:textId="77777777" w:rsidR="00E36DFD" w:rsidRDefault="00B46EEC" w:rsidP="00E2438C">
      <w:pPr>
        <w:numPr>
          <w:ilvl w:val="0"/>
          <w:numId w:val="36"/>
        </w:numPr>
        <w:spacing w:after="0" w:line="240" w:lineRule="auto"/>
        <w:rPr>
          <w:rFonts w:ascii="Arial" w:eastAsia="Arial" w:hAnsi="Arial" w:cs="Arial"/>
        </w:rPr>
      </w:pPr>
      <w:r>
        <w:rPr>
          <w:rFonts w:ascii="Arial" w:eastAsia="Arial" w:hAnsi="Arial" w:cs="Arial"/>
        </w:rPr>
        <w:t xml:space="preserve">Date and times – </w:t>
      </w:r>
      <w:proofErr w:type="gramStart"/>
      <w:r>
        <w:rPr>
          <w:rFonts w:ascii="Arial" w:eastAsia="Arial" w:hAnsi="Arial" w:cs="Arial"/>
        </w:rPr>
        <w:t>that incidents</w:t>
      </w:r>
      <w:proofErr w:type="gramEnd"/>
      <w:r>
        <w:rPr>
          <w:rFonts w:ascii="Arial" w:eastAsia="Arial" w:hAnsi="Arial" w:cs="Arial"/>
        </w:rPr>
        <w:t xml:space="preserve"> occurred or suspects or vehicles seen</w:t>
      </w:r>
    </w:p>
    <w:p w14:paraId="1C2B1A20" w14:textId="77777777" w:rsidR="00E36DFD" w:rsidRDefault="00B46EEC" w:rsidP="00E2438C">
      <w:pPr>
        <w:numPr>
          <w:ilvl w:val="0"/>
          <w:numId w:val="36"/>
        </w:numPr>
        <w:spacing w:after="0" w:line="240" w:lineRule="auto"/>
        <w:rPr>
          <w:rFonts w:ascii="Arial" w:eastAsia="Arial" w:hAnsi="Arial" w:cs="Arial"/>
        </w:rPr>
      </w:pPr>
      <w:r>
        <w:rPr>
          <w:rFonts w:ascii="Arial" w:eastAsia="Arial" w:hAnsi="Arial" w:cs="Arial"/>
        </w:rPr>
        <w:t xml:space="preserve">Links – between suspects, vehicles, locations and young people identified at risk of CSE </w:t>
      </w:r>
    </w:p>
    <w:p w14:paraId="490E2721" w14:textId="77777777" w:rsidR="00E36DFD" w:rsidRDefault="00E36DFD">
      <w:pPr>
        <w:spacing w:after="0" w:line="240" w:lineRule="auto"/>
        <w:rPr>
          <w:rFonts w:ascii="Arial" w:eastAsia="Arial" w:hAnsi="Arial" w:cs="Arial"/>
        </w:rPr>
      </w:pPr>
    </w:p>
    <w:p w14:paraId="0E17BFC8" w14:textId="77777777" w:rsidR="00E36DFD" w:rsidRDefault="00B46EEC">
      <w:pPr>
        <w:spacing w:after="0" w:line="240" w:lineRule="auto"/>
        <w:rPr>
          <w:rFonts w:ascii="Arial" w:eastAsia="Arial" w:hAnsi="Arial" w:cs="Arial"/>
        </w:rPr>
      </w:pPr>
      <w:r>
        <w:rPr>
          <w:rFonts w:ascii="Arial" w:eastAsia="Arial" w:hAnsi="Arial" w:cs="Arial"/>
        </w:rPr>
        <w:t xml:space="preserve">The more detailed and precise the information is the better the quality of intelligence. The intelligence forms are not to be used for the following: </w:t>
      </w:r>
    </w:p>
    <w:p w14:paraId="5AE6D6BE" w14:textId="77777777" w:rsidR="00E36DFD" w:rsidRDefault="00E36DFD">
      <w:pPr>
        <w:spacing w:after="0" w:line="240" w:lineRule="auto"/>
        <w:rPr>
          <w:rFonts w:ascii="Arial" w:eastAsia="Arial" w:hAnsi="Arial" w:cs="Arial"/>
        </w:rPr>
      </w:pPr>
    </w:p>
    <w:p w14:paraId="075C6E3A" w14:textId="77777777" w:rsidR="00E36DFD" w:rsidRDefault="00B46EEC" w:rsidP="00E2438C">
      <w:pPr>
        <w:numPr>
          <w:ilvl w:val="0"/>
          <w:numId w:val="36"/>
        </w:numPr>
        <w:spacing w:after="0" w:line="240" w:lineRule="auto"/>
        <w:rPr>
          <w:rFonts w:ascii="Arial" w:eastAsia="Arial" w:hAnsi="Arial" w:cs="Arial"/>
        </w:rPr>
      </w:pPr>
      <w:r>
        <w:rPr>
          <w:rFonts w:ascii="Arial" w:eastAsia="Arial" w:hAnsi="Arial" w:cs="Arial"/>
        </w:rPr>
        <w:t>To report a crime</w:t>
      </w:r>
    </w:p>
    <w:p w14:paraId="7172B0DD" w14:textId="77777777" w:rsidR="00E36DFD" w:rsidRDefault="00B46EEC" w:rsidP="00E2438C">
      <w:pPr>
        <w:numPr>
          <w:ilvl w:val="0"/>
          <w:numId w:val="36"/>
        </w:numPr>
        <w:spacing w:after="0" w:line="240" w:lineRule="auto"/>
        <w:rPr>
          <w:rFonts w:ascii="Arial" w:eastAsia="Arial" w:hAnsi="Arial" w:cs="Arial"/>
        </w:rPr>
      </w:pPr>
      <w:r>
        <w:rPr>
          <w:rFonts w:ascii="Arial" w:eastAsia="Arial" w:hAnsi="Arial" w:cs="Arial"/>
        </w:rPr>
        <w:t>To pass information to the police about a crime that is already being investigated</w:t>
      </w:r>
    </w:p>
    <w:p w14:paraId="14D8D36B" w14:textId="77777777" w:rsidR="00E36DFD" w:rsidRDefault="00B46EEC" w:rsidP="00E2438C">
      <w:pPr>
        <w:numPr>
          <w:ilvl w:val="0"/>
          <w:numId w:val="36"/>
        </w:numPr>
        <w:spacing w:after="0" w:line="240" w:lineRule="auto"/>
        <w:rPr>
          <w:rFonts w:ascii="Arial" w:eastAsia="Arial" w:hAnsi="Arial" w:cs="Arial"/>
        </w:rPr>
      </w:pPr>
      <w:r>
        <w:rPr>
          <w:rFonts w:ascii="Arial" w:eastAsia="Arial" w:hAnsi="Arial" w:cs="Arial"/>
        </w:rPr>
        <w:t xml:space="preserve">To raise a child protection concern </w:t>
      </w:r>
    </w:p>
    <w:p w14:paraId="064791A8" w14:textId="77777777" w:rsidR="00E36DFD" w:rsidRDefault="00E36DFD">
      <w:pPr>
        <w:spacing w:after="0" w:line="240" w:lineRule="auto"/>
        <w:rPr>
          <w:rFonts w:ascii="Arial" w:eastAsia="Arial" w:hAnsi="Arial" w:cs="Arial"/>
        </w:rPr>
      </w:pPr>
    </w:p>
    <w:p w14:paraId="14872628" w14:textId="77777777" w:rsidR="00E36DFD" w:rsidRDefault="00B46EEC">
      <w:pPr>
        <w:spacing w:after="0" w:line="240" w:lineRule="auto"/>
        <w:rPr>
          <w:rFonts w:ascii="Arial" w:eastAsia="Arial" w:hAnsi="Arial" w:cs="Arial"/>
        </w:rPr>
      </w:pPr>
      <w:r>
        <w:rPr>
          <w:rFonts w:ascii="Arial" w:eastAsia="Arial" w:hAnsi="Arial" w:cs="Arial"/>
        </w:rPr>
        <w:t xml:space="preserve">Intelligence can be reported from 3 perspectives: </w:t>
      </w:r>
    </w:p>
    <w:p w14:paraId="4BF6756B" w14:textId="77777777" w:rsidR="00E36DFD" w:rsidRDefault="00E36DFD">
      <w:pPr>
        <w:spacing w:after="0" w:line="240" w:lineRule="auto"/>
        <w:rPr>
          <w:rFonts w:ascii="Arial" w:eastAsia="Arial" w:hAnsi="Arial" w:cs="Arial"/>
        </w:rPr>
      </w:pPr>
    </w:p>
    <w:p w14:paraId="00F075D8" w14:textId="77777777" w:rsidR="00E36DFD" w:rsidRDefault="00B46EEC">
      <w:pPr>
        <w:spacing w:after="0" w:line="240" w:lineRule="auto"/>
        <w:rPr>
          <w:rFonts w:ascii="Arial" w:eastAsia="Arial" w:hAnsi="Arial" w:cs="Arial"/>
        </w:rPr>
      </w:pPr>
      <w:r>
        <w:rPr>
          <w:rFonts w:ascii="Arial" w:eastAsia="Arial" w:hAnsi="Arial" w:cs="Arial"/>
        </w:rPr>
        <w:t xml:space="preserve">1. Disclosure by a Young Person at Risk </w:t>
      </w:r>
    </w:p>
    <w:p w14:paraId="6AD6E1B5" w14:textId="77777777" w:rsidR="00E36DFD" w:rsidRDefault="00B46EEC">
      <w:pPr>
        <w:spacing w:after="0" w:line="240" w:lineRule="auto"/>
        <w:rPr>
          <w:rFonts w:ascii="Arial" w:eastAsia="Arial" w:hAnsi="Arial" w:cs="Arial"/>
        </w:rPr>
      </w:pPr>
      <w:r>
        <w:rPr>
          <w:rFonts w:ascii="Arial" w:eastAsia="Arial" w:hAnsi="Arial" w:cs="Arial"/>
        </w:rPr>
        <w:t xml:space="preserve">2. Incident Witnessed by a Professional </w:t>
      </w:r>
    </w:p>
    <w:p w14:paraId="03F02CD5" w14:textId="77777777" w:rsidR="00E36DFD" w:rsidRDefault="00B46EEC">
      <w:pPr>
        <w:spacing w:after="0" w:line="240" w:lineRule="auto"/>
        <w:rPr>
          <w:rFonts w:ascii="Arial" w:eastAsia="Arial" w:hAnsi="Arial" w:cs="Arial"/>
        </w:rPr>
      </w:pPr>
      <w:r>
        <w:rPr>
          <w:rFonts w:ascii="Arial" w:eastAsia="Arial" w:hAnsi="Arial" w:cs="Arial"/>
        </w:rPr>
        <w:t xml:space="preserve">3. Information from another Person </w:t>
      </w:r>
    </w:p>
    <w:p w14:paraId="587D3BE7" w14:textId="77777777" w:rsidR="00E36DFD" w:rsidRDefault="00E36DFD">
      <w:pPr>
        <w:spacing w:after="0" w:line="240" w:lineRule="auto"/>
        <w:rPr>
          <w:rFonts w:ascii="Arial" w:eastAsia="Arial" w:hAnsi="Arial" w:cs="Arial"/>
        </w:rPr>
      </w:pPr>
    </w:p>
    <w:p w14:paraId="03CCB0A3" w14:textId="77777777" w:rsidR="00E36DFD" w:rsidRDefault="00B46EEC">
      <w:pPr>
        <w:spacing w:after="0" w:line="240" w:lineRule="auto"/>
        <w:rPr>
          <w:rFonts w:ascii="Arial" w:eastAsia="Arial" w:hAnsi="Arial" w:cs="Arial"/>
        </w:rPr>
      </w:pPr>
      <w:r>
        <w:rPr>
          <w:rFonts w:ascii="Arial" w:eastAsia="Arial" w:hAnsi="Arial" w:cs="Arial"/>
        </w:rPr>
        <w:t>Submit the completed intelligence form onto the Child Exploitation Team.</w:t>
      </w:r>
    </w:p>
    <w:p w14:paraId="683DC078" w14:textId="77777777" w:rsidR="00E36DFD" w:rsidRDefault="00E36DFD">
      <w:pPr>
        <w:spacing w:after="0" w:line="240" w:lineRule="auto"/>
        <w:ind w:right="-720"/>
        <w:rPr>
          <w:rFonts w:ascii="Times New Roman" w:eastAsia="Times New Roman" w:hAnsi="Times New Roman" w:cs="Times New Roman"/>
          <w:sz w:val="24"/>
          <w:szCs w:val="24"/>
        </w:rPr>
      </w:pPr>
    </w:p>
    <w:p w14:paraId="30C8AAA3" w14:textId="77777777" w:rsidR="00E36DFD" w:rsidRDefault="00B46EEC">
      <w:pPr>
        <w:spacing w:after="0" w:line="240" w:lineRule="auto"/>
        <w:ind w:right="-720"/>
        <w:rPr>
          <w:rFonts w:ascii="Arial" w:eastAsia="Arial" w:hAnsi="Arial" w:cs="Arial"/>
          <w:b/>
          <w:sz w:val="24"/>
          <w:szCs w:val="24"/>
        </w:rPr>
      </w:pPr>
      <w:hyperlink r:id="rId42">
        <w:r>
          <w:rPr>
            <w:rFonts w:ascii="Arial" w:eastAsia="Arial" w:hAnsi="Arial" w:cs="Arial"/>
            <w:b/>
            <w:color w:val="017BBA"/>
            <w:sz w:val="24"/>
            <w:szCs w:val="24"/>
          </w:rPr>
          <w:t>childexploitation@staffordshire.pnn.police.uk</w:t>
        </w:r>
      </w:hyperlink>
    </w:p>
    <w:p w14:paraId="69678E1F" w14:textId="77777777" w:rsidR="00E36DFD" w:rsidRDefault="00E36DFD">
      <w:pPr>
        <w:spacing w:after="0" w:line="240" w:lineRule="auto"/>
        <w:ind w:right="-720"/>
        <w:rPr>
          <w:rFonts w:ascii="Arial" w:eastAsia="Arial" w:hAnsi="Arial" w:cs="Arial"/>
          <w:b/>
        </w:rPr>
      </w:pPr>
    </w:p>
    <w:p w14:paraId="11A5C76C" w14:textId="77777777" w:rsidR="00E36DFD" w:rsidRDefault="00B46EEC">
      <w:pPr>
        <w:spacing w:after="0" w:line="240" w:lineRule="auto"/>
        <w:ind w:right="-720"/>
        <w:rPr>
          <w:rFonts w:ascii="Times New Roman" w:eastAsia="Times New Roman" w:hAnsi="Times New Roman" w:cs="Times New Roman"/>
          <w:sz w:val="24"/>
          <w:szCs w:val="24"/>
        </w:rPr>
      </w:pPr>
      <w:r>
        <w:rPr>
          <w:rFonts w:ascii="Arial" w:eastAsia="Arial" w:hAnsi="Arial" w:cs="Arial"/>
        </w:rPr>
        <w:t xml:space="preserve">If you do not have a secure e-mail </w:t>
      </w:r>
      <w:proofErr w:type="gramStart"/>
      <w:r>
        <w:rPr>
          <w:rFonts w:ascii="Arial" w:eastAsia="Arial" w:hAnsi="Arial" w:cs="Arial"/>
        </w:rPr>
        <w:t>facility</w:t>
      </w:r>
      <w:proofErr w:type="gramEnd"/>
      <w:r>
        <w:rPr>
          <w:rFonts w:ascii="Arial" w:eastAsia="Arial" w:hAnsi="Arial" w:cs="Arial"/>
        </w:rPr>
        <w:t xml:space="preserve"> then please call CET on 101 ext. 3604 to discuss</w:t>
      </w:r>
    </w:p>
    <w:p w14:paraId="08C1FDAD" w14:textId="77777777" w:rsidR="00E36DFD" w:rsidRDefault="00E36DFD">
      <w:pPr>
        <w:spacing w:after="0" w:line="240" w:lineRule="auto"/>
        <w:rPr>
          <w:rFonts w:ascii="Arial" w:eastAsia="Arial" w:hAnsi="Arial" w:cs="Arial"/>
        </w:rPr>
      </w:pPr>
    </w:p>
    <w:p w14:paraId="1B01A87E" w14:textId="77777777" w:rsidR="00E36DFD" w:rsidRDefault="00B46EEC">
      <w:pPr>
        <w:spacing w:after="0" w:line="240" w:lineRule="auto"/>
        <w:ind w:right="278"/>
        <w:rPr>
          <w:rFonts w:ascii="Arial" w:eastAsia="Arial" w:hAnsi="Arial" w:cs="Arial"/>
        </w:rPr>
      </w:pPr>
      <w:r>
        <w:rPr>
          <w:rFonts w:ascii="Arial" w:eastAsia="Arial" w:hAnsi="Arial" w:cs="Arial"/>
          <w:b/>
        </w:rPr>
        <w:t>Please note</w:t>
      </w:r>
      <w:r>
        <w:rPr>
          <w:rFonts w:ascii="Arial" w:eastAsia="Arial" w:hAnsi="Arial" w:cs="Arial"/>
        </w:rPr>
        <w:t xml:space="preserve"> – this form is </w:t>
      </w:r>
      <w:r>
        <w:rPr>
          <w:rFonts w:ascii="Arial" w:eastAsia="Arial" w:hAnsi="Arial" w:cs="Arial"/>
          <w:b/>
        </w:rPr>
        <w:t>NOT</w:t>
      </w:r>
      <w:r>
        <w:rPr>
          <w:rFonts w:ascii="Arial" w:eastAsia="Arial" w:hAnsi="Arial" w:cs="Arial"/>
        </w:rPr>
        <w:t xml:space="preserve"> a referral form. </w:t>
      </w:r>
    </w:p>
    <w:p w14:paraId="58630DB0" w14:textId="77777777" w:rsidR="00E36DFD" w:rsidRDefault="00B46EEC">
      <w:pPr>
        <w:spacing w:after="0" w:line="240" w:lineRule="auto"/>
        <w:ind w:right="278"/>
        <w:rPr>
          <w:rFonts w:ascii="Arial" w:eastAsia="Arial" w:hAnsi="Arial" w:cs="Arial"/>
        </w:rPr>
      </w:pPr>
      <w:r>
        <w:rPr>
          <w:rFonts w:ascii="Arial" w:eastAsia="Arial" w:hAnsi="Arial" w:cs="Arial"/>
        </w:rPr>
        <w:lastRenderedPageBreak/>
        <w:t xml:space="preserve">Agencies should refer to the CSE Policy document Staffs Section 4Ha, S-o-T Section D14 and follow the process outlined.  Referrals should be made to First Response (Staffordshire) or the Safeguarding Referral Team (Stoke-on-Trent) or to the Police. This form is to collect intelligence only and may then be used to assist police in building a case. </w:t>
      </w:r>
    </w:p>
    <w:p w14:paraId="1084E6F5" w14:textId="77777777" w:rsidR="00E36DFD" w:rsidRDefault="00E36DFD">
      <w:pPr>
        <w:rPr>
          <w:rFonts w:ascii="Arial" w:eastAsia="Arial" w:hAnsi="Arial" w:cs="Arial"/>
        </w:rPr>
      </w:pPr>
    </w:p>
    <w:p w14:paraId="364B0712" w14:textId="77777777" w:rsidR="00E36DFD" w:rsidRDefault="00E36DFD">
      <w:pPr>
        <w:spacing w:after="0" w:line="240" w:lineRule="auto"/>
        <w:ind w:right="278"/>
        <w:rPr>
          <w:rFonts w:ascii="Arial" w:eastAsia="Arial" w:hAnsi="Arial" w:cs="Arial"/>
        </w:rPr>
      </w:pPr>
    </w:p>
    <w:p w14:paraId="38A4CB42" w14:textId="77777777" w:rsidR="00E36DFD" w:rsidRDefault="00E36DFD">
      <w:pPr>
        <w:spacing w:after="0" w:line="240" w:lineRule="auto"/>
        <w:ind w:right="278"/>
        <w:rPr>
          <w:rFonts w:ascii="Arial" w:eastAsia="Arial" w:hAnsi="Arial" w:cs="Arial"/>
        </w:rPr>
      </w:pPr>
    </w:p>
    <w:p w14:paraId="46F391E9" w14:textId="77777777" w:rsidR="00E36DFD" w:rsidRDefault="00E36DFD">
      <w:pPr>
        <w:spacing w:after="0" w:line="240" w:lineRule="auto"/>
        <w:ind w:right="278"/>
        <w:rPr>
          <w:rFonts w:ascii="Arial" w:eastAsia="Arial" w:hAnsi="Arial" w:cs="Arial"/>
        </w:rPr>
      </w:pPr>
    </w:p>
    <w:p w14:paraId="28AC1B28" w14:textId="77777777" w:rsidR="00E36DFD" w:rsidRDefault="00E36DFD">
      <w:pPr>
        <w:spacing w:after="0" w:line="240" w:lineRule="auto"/>
        <w:ind w:right="278"/>
        <w:rPr>
          <w:rFonts w:ascii="Arial" w:eastAsia="Arial" w:hAnsi="Arial" w:cs="Arial"/>
        </w:rPr>
      </w:pPr>
    </w:p>
    <w:p w14:paraId="59DE7374" w14:textId="77777777" w:rsidR="00E36DFD" w:rsidRDefault="00E36DFD">
      <w:pPr>
        <w:spacing w:after="0" w:line="240" w:lineRule="auto"/>
        <w:ind w:right="278"/>
        <w:rPr>
          <w:rFonts w:ascii="Arial" w:eastAsia="Arial" w:hAnsi="Arial" w:cs="Arial"/>
        </w:rPr>
      </w:pPr>
    </w:p>
    <w:p w14:paraId="5B3B4CDD" w14:textId="77777777" w:rsidR="00E36DFD" w:rsidRDefault="00B46EEC">
      <w:pPr>
        <w:spacing w:after="0" w:line="240" w:lineRule="auto"/>
        <w:ind w:right="278"/>
        <w:rPr>
          <w:rFonts w:ascii="Arial" w:eastAsia="Arial" w:hAnsi="Arial" w:cs="Arial"/>
        </w:rPr>
      </w:pPr>
      <w:r>
        <w:rPr>
          <w:noProof/>
        </w:rPr>
        <w:drawing>
          <wp:anchor distT="0" distB="0" distL="114300" distR="114300" simplePos="0" relativeHeight="251675648" behindDoc="0" locked="0" layoutInCell="1" hidden="0" allowOverlap="1" wp14:anchorId="0B59AF67" wp14:editId="07777777">
            <wp:simplePos x="0" y="0"/>
            <wp:positionH relativeFrom="column">
              <wp:posOffset>5554345</wp:posOffset>
            </wp:positionH>
            <wp:positionV relativeFrom="paragraph">
              <wp:posOffset>-264794</wp:posOffset>
            </wp:positionV>
            <wp:extent cx="981075" cy="1238250"/>
            <wp:effectExtent l="0" t="0" r="0" b="0"/>
            <wp:wrapSquare wrapText="bothSides" distT="0" distB="0" distL="114300" distR="114300"/>
            <wp:docPr id="45" name="image2.jpg" descr="forcecrest"/>
            <wp:cNvGraphicFramePr/>
            <a:graphic xmlns:a="http://schemas.openxmlformats.org/drawingml/2006/main">
              <a:graphicData uri="http://schemas.openxmlformats.org/drawingml/2006/picture">
                <pic:pic xmlns:pic="http://schemas.openxmlformats.org/drawingml/2006/picture">
                  <pic:nvPicPr>
                    <pic:cNvPr id="0" name="image2.jpg" descr="forcecrest"/>
                    <pic:cNvPicPr preferRelativeResize="0"/>
                  </pic:nvPicPr>
                  <pic:blipFill>
                    <a:blip r:embed="rId41"/>
                    <a:srcRect/>
                    <a:stretch>
                      <a:fillRect/>
                    </a:stretch>
                  </pic:blipFill>
                  <pic:spPr>
                    <a:xfrm>
                      <a:off x="0" y="0"/>
                      <a:ext cx="981075" cy="1238250"/>
                    </a:xfrm>
                    <a:prstGeom prst="rect">
                      <a:avLst/>
                    </a:prstGeom>
                    <a:ln/>
                  </pic:spPr>
                </pic:pic>
              </a:graphicData>
            </a:graphic>
          </wp:anchor>
        </w:drawing>
      </w:r>
    </w:p>
    <w:p w14:paraId="38A66653" w14:textId="77777777" w:rsidR="00E36DFD" w:rsidRDefault="00B46EEC">
      <w:pPr>
        <w:spacing w:after="0" w:line="240" w:lineRule="auto"/>
        <w:ind w:left="-1080" w:right="-720"/>
        <w:rPr>
          <w:rFonts w:ascii="Arial" w:eastAsia="Arial" w:hAnsi="Arial" w:cs="Arial"/>
          <w:b/>
          <w:u w:val="single"/>
        </w:rPr>
      </w:pPr>
      <w:r>
        <w:rPr>
          <w:rFonts w:ascii="Arial" w:eastAsia="Arial" w:hAnsi="Arial" w:cs="Arial"/>
        </w:rPr>
        <w:t xml:space="preserve">                  </w:t>
      </w:r>
      <w:r>
        <w:rPr>
          <w:rFonts w:ascii="Arial" w:eastAsia="Arial" w:hAnsi="Arial" w:cs="Arial"/>
          <w:b/>
          <w:u w:val="single"/>
        </w:rPr>
        <w:t>Staffordshire Police – Child Sexual Exploitation Information Report</w:t>
      </w:r>
    </w:p>
    <w:p w14:paraId="7CB7E4D9" w14:textId="77777777" w:rsidR="00E36DFD" w:rsidRDefault="00E36DFD">
      <w:pPr>
        <w:spacing w:after="0" w:line="240" w:lineRule="auto"/>
        <w:ind w:right="-720"/>
        <w:rPr>
          <w:rFonts w:ascii="Arial" w:eastAsia="Arial" w:hAnsi="Arial" w:cs="Arial"/>
        </w:rPr>
      </w:pPr>
    </w:p>
    <w:p w14:paraId="7C893D04" w14:textId="77777777" w:rsidR="00E36DFD" w:rsidRDefault="00B46EEC">
      <w:pPr>
        <w:spacing w:after="0" w:line="240" w:lineRule="auto"/>
        <w:ind w:right="-720"/>
        <w:rPr>
          <w:rFonts w:ascii="Arial" w:eastAsia="Arial" w:hAnsi="Arial" w:cs="Arial"/>
          <w:b/>
        </w:rPr>
      </w:pPr>
      <w:r>
        <w:rPr>
          <w:rFonts w:ascii="Arial" w:eastAsia="Arial" w:hAnsi="Arial" w:cs="Arial"/>
          <w:b/>
        </w:rPr>
        <w:t>Date/Time of report:</w:t>
      </w:r>
    </w:p>
    <w:p w14:paraId="5FBD2142" w14:textId="77777777" w:rsidR="00E36DFD" w:rsidRDefault="00B46EEC">
      <w:pPr>
        <w:spacing w:after="0" w:line="240" w:lineRule="auto"/>
        <w:ind w:right="-720"/>
        <w:rPr>
          <w:rFonts w:ascii="Arial" w:eastAsia="Arial" w:hAnsi="Arial" w:cs="Arial"/>
        </w:rPr>
      </w:pPr>
      <w:r>
        <w:rPr>
          <w:rFonts w:ascii="Arial" w:eastAsia="Arial" w:hAnsi="Arial" w:cs="Arial"/>
          <w:b/>
        </w:rPr>
        <w:t>Details of Professional submitting</w:t>
      </w:r>
      <w:r>
        <w:rPr>
          <w:rFonts w:ascii="Arial" w:eastAsia="Arial" w:hAnsi="Arial" w:cs="Arial"/>
        </w:rPr>
        <w:t>:</w:t>
      </w:r>
    </w:p>
    <w:p w14:paraId="7E62752A" w14:textId="77777777" w:rsidR="00E36DFD" w:rsidRDefault="00E36DFD">
      <w:pPr>
        <w:spacing w:after="0" w:line="240" w:lineRule="auto"/>
        <w:ind w:left="-1080" w:right="-720"/>
        <w:rPr>
          <w:rFonts w:ascii="Arial" w:eastAsia="Arial" w:hAnsi="Arial" w:cs="Arial"/>
        </w:rPr>
      </w:pPr>
    </w:p>
    <w:tbl>
      <w:tblPr>
        <w:tblStyle w:val="a5"/>
        <w:tblW w:w="10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98"/>
        <w:gridCol w:w="540"/>
        <w:gridCol w:w="1899"/>
        <w:gridCol w:w="567"/>
        <w:gridCol w:w="2552"/>
        <w:gridCol w:w="884"/>
      </w:tblGrid>
      <w:tr w:rsidR="00E36DFD" w14:paraId="76CAFD79" w14:textId="77777777">
        <w:trPr>
          <w:trHeight w:val="530"/>
        </w:trPr>
        <w:tc>
          <w:tcPr>
            <w:tcW w:w="3798" w:type="dxa"/>
          </w:tcPr>
          <w:p w14:paraId="5D4478A0" w14:textId="77777777" w:rsidR="00E36DFD" w:rsidRDefault="00B46EEC">
            <w:pPr>
              <w:spacing w:after="0" w:line="240" w:lineRule="auto"/>
              <w:ind w:right="-720"/>
              <w:rPr>
                <w:rFonts w:ascii="Arial" w:eastAsia="Arial" w:hAnsi="Arial" w:cs="Arial"/>
                <w:b/>
              </w:rPr>
            </w:pPr>
            <w:r>
              <w:rPr>
                <w:rFonts w:ascii="Arial" w:eastAsia="Arial" w:hAnsi="Arial" w:cs="Arial"/>
                <w:b/>
              </w:rPr>
              <w:t>Name</w:t>
            </w:r>
          </w:p>
        </w:tc>
        <w:tc>
          <w:tcPr>
            <w:tcW w:w="6442" w:type="dxa"/>
            <w:gridSpan w:val="5"/>
          </w:tcPr>
          <w:p w14:paraId="5822CD19" w14:textId="77777777" w:rsidR="00E36DFD" w:rsidRDefault="00E36DFD">
            <w:pPr>
              <w:spacing w:after="0" w:line="240" w:lineRule="auto"/>
              <w:ind w:right="-720"/>
              <w:rPr>
                <w:rFonts w:ascii="Arial" w:eastAsia="Arial" w:hAnsi="Arial" w:cs="Arial"/>
              </w:rPr>
            </w:pPr>
          </w:p>
        </w:tc>
      </w:tr>
      <w:tr w:rsidR="00E36DFD" w14:paraId="4A87098B" w14:textId="77777777">
        <w:trPr>
          <w:trHeight w:val="529"/>
        </w:trPr>
        <w:tc>
          <w:tcPr>
            <w:tcW w:w="3798" w:type="dxa"/>
          </w:tcPr>
          <w:p w14:paraId="1B309FF7" w14:textId="77777777" w:rsidR="00E36DFD" w:rsidRDefault="00B46EEC">
            <w:pPr>
              <w:spacing w:after="0" w:line="240" w:lineRule="auto"/>
              <w:ind w:right="-720"/>
              <w:rPr>
                <w:rFonts w:ascii="Arial" w:eastAsia="Arial" w:hAnsi="Arial" w:cs="Arial"/>
                <w:b/>
              </w:rPr>
            </w:pPr>
            <w:r>
              <w:rPr>
                <w:rFonts w:ascii="Arial" w:eastAsia="Arial" w:hAnsi="Arial" w:cs="Arial"/>
                <w:b/>
              </w:rPr>
              <w:t>Post / Job Title</w:t>
            </w:r>
          </w:p>
        </w:tc>
        <w:tc>
          <w:tcPr>
            <w:tcW w:w="6442" w:type="dxa"/>
            <w:gridSpan w:val="5"/>
          </w:tcPr>
          <w:p w14:paraId="6D47760A" w14:textId="77777777" w:rsidR="00E36DFD" w:rsidRDefault="00E36DFD">
            <w:pPr>
              <w:spacing w:after="0" w:line="240" w:lineRule="auto"/>
              <w:ind w:right="-720"/>
              <w:rPr>
                <w:rFonts w:ascii="Arial" w:eastAsia="Arial" w:hAnsi="Arial" w:cs="Arial"/>
              </w:rPr>
            </w:pPr>
          </w:p>
        </w:tc>
      </w:tr>
      <w:tr w:rsidR="00E36DFD" w14:paraId="6FB9130A" w14:textId="77777777">
        <w:trPr>
          <w:trHeight w:val="522"/>
        </w:trPr>
        <w:tc>
          <w:tcPr>
            <w:tcW w:w="3798" w:type="dxa"/>
          </w:tcPr>
          <w:p w14:paraId="1B79F958" w14:textId="77777777" w:rsidR="00E36DFD" w:rsidRDefault="00B46EEC">
            <w:pPr>
              <w:spacing w:after="0" w:line="240" w:lineRule="auto"/>
              <w:ind w:right="-720"/>
              <w:rPr>
                <w:rFonts w:ascii="Arial" w:eastAsia="Arial" w:hAnsi="Arial" w:cs="Arial"/>
                <w:b/>
              </w:rPr>
            </w:pPr>
            <w:r>
              <w:rPr>
                <w:rFonts w:ascii="Arial" w:eastAsia="Arial" w:hAnsi="Arial" w:cs="Arial"/>
                <w:b/>
              </w:rPr>
              <w:t>Agency</w:t>
            </w:r>
          </w:p>
        </w:tc>
        <w:tc>
          <w:tcPr>
            <w:tcW w:w="6442" w:type="dxa"/>
            <w:gridSpan w:val="5"/>
          </w:tcPr>
          <w:p w14:paraId="46541FEE" w14:textId="77777777" w:rsidR="00E36DFD" w:rsidRDefault="00E36DFD">
            <w:pPr>
              <w:spacing w:after="0" w:line="240" w:lineRule="auto"/>
              <w:ind w:right="-720"/>
              <w:rPr>
                <w:rFonts w:ascii="Arial" w:eastAsia="Arial" w:hAnsi="Arial" w:cs="Arial"/>
              </w:rPr>
            </w:pPr>
          </w:p>
        </w:tc>
      </w:tr>
      <w:tr w:rsidR="00E36DFD" w14:paraId="4BE6B2EC" w14:textId="77777777">
        <w:trPr>
          <w:trHeight w:val="544"/>
        </w:trPr>
        <w:tc>
          <w:tcPr>
            <w:tcW w:w="3798" w:type="dxa"/>
          </w:tcPr>
          <w:p w14:paraId="0F1D878A" w14:textId="77777777" w:rsidR="00E36DFD" w:rsidRDefault="00B46EEC">
            <w:pPr>
              <w:spacing w:after="0" w:line="240" w:lineRule="auto"/>
              <w:ind w:right="-720"/>
              <w:rPr>
                <w:rFonts w:ascii="Arial" w:eastAsia="Arial" w:hAnsi="Arial" w:cs="Arial"/>
                <w:b/>
              </w:rPr>
            </w:pPr>
            <w:r>
              <w:rPr>
                <w:rFonts w:ascii="Arial" w:eastAsia="Arial" w:hAnsi="Arial" w:cs="Arial"/>
                <w:b/>
              </w:rPr>
              <w:t>Contact Details</w:t>
            </w:r>
          </w:p>
        </w:tc>
        <w:tc>
          <w:tcPr>
            <w:tcW w:w="6442" w:type="dxa"/>
            <w:gridSpan w:val="5"/>
          </w:tcPr>
          <w:p w14:paraId="3D0A7634" w14:textId="77777777" w:rsidR="00E36DFD" w:rsidRDefault="00E36DFD">
            <w:pPr>
              <w:spacing w:after="0" w:line="240" w:lineRule="auto"/>
              <w:ind w:right="-720"/>
              <w:rPr>
                <w:rFonts w:ascii="Arial" w:eastAsia="Arial" w:hAnsi="Arial" w:cs="Arial"/>
              </w:rPr>
            </w:pPr>
          </w:p>
        </w:tc>
      </w:tr>
      <w:tr w:rsidR="00E36DFD" w14:paraId="70D339D7" w14:textId="77777777">
        <w:trPr>
          <w:trHeight w:val="524"/>
        </w:trPr>
        <w:tc>
          <w:tcPr>
            <w:tcW w:w="3798" w:type="dxa"/>
          </w:tcPr>
          <w:p w14:paraId="2247D451" w14:textId="77777777" w:rsidR="00E36DFD" w:rsidRDefault="00B46EEC">
            <w:pPr>
              <w:spacing w:after="0" w:line="240" w:lineRule="auto"/>
              <w:ind w:right="-720"/>
              <w:rPr>
                <w:rFonts w:ascii="Arial" w:eastAsia="Arial" w:hAnsi="Arial" w:cs="Arial"/>
                <w:b/>
              </w:rPr>
            </w:pPr>
            <w:r>
              <w:rPr>
                <w:rFonts w:ascii="Arial" w:eastAsia="Arial" w:hAnsi="Arial" w:cs="Arial"/>
                <w:b/>
              </w:rPr>
              <w:t>Witnessed Incident</w:t>
            </w:r>
          </w:p>
        </w:tc>
        <w:tc>
          <w:tcPr>
            <w:tcW w:w="540" w:type="dxa"/>
          </w:tcPr>
          <w:p w14:paraId="480AAAE3" w14:textId="77777777" w:rsidR="00E36DFD" w:rsidRDefault="00E36DFD">
            <w:pPr>
              <w:spacing w:after="0" w:line="240" w:lineRule="auto"/>
              <w:ind w:right="-720"/>
              <w:rPr>
                <w:rFonts w:ascii="Arial" w:eastAsia="Arial" w:hAnsi="Arial" w:cs="Arial"/>
              </w:rPr>
            </w:pPr>
          </w:p>
        </w:tc>
        <w:tc>
          <w:tcPr>
            <w:tcW w:w="1899" w:type="dxa"/>
          </w:tcPr>
          <w:p w14:paraId="0D598DB2" w14:textId="77777777" w:rsidR="00E36DFD" w:rsidRDefault="00B46EEC">
            <w:pPr>
              <w:spacing w:after="0" w:line="240" w:lineRule="auto"/>
              <w:ind w:right="-720"/>
              <w:rPr>
                <w:rFonts w:ascii="Arial" w:eastAsia="Arial" w:hAnsi="Arial" w:cs="Arial"/>
              </w:rPr>
            </w:pPr>
            <w:r>
              <w:rPr>
                <w:rFonts w:ascii="Arial" w:eastAsia="Arial" w:hAnsi="Arial" w:cs="Arial"/>
                <w:b/>
              </w:rPr>
              <w:t xml:space="preserve">Professional </w:t>
            </w:r>
          </w:p>
        </w:tc>
        <w:tc>
          <w:tcPr>
            <w:tcW w:w="567" w:type="dxa"/>
          </w:tcPr>
          <w:p w14:paraId="615D263B" w14:textId="77777777" w:rsidR="00E36DFD" w:rsidRDefault="00E36DFD">
            <w:pPr>
              <w:spacing w:after="0" w:line="240" w:lineRule="auto"/>
              <w:ind w:right="-720"/>
              <w:rPr>
                <w:rFonts w:ascii="Arial" w:eastAsia="Arial" w:hAnsi="Arial" w:cs="Arial"/>
              </w:rPr>
            </w:pPr>
          </w:p>
        </w:tc>
        <w:tc>
          <w:tcPr>
            <w:tcW w:w="2552" w:type="dxa"/>
          </w:tcPr>
          <w:p w14:paraId="04F323FF" w14:textId="77777777" w:rsidR="00E36DFD" w:rsidRDefault="00B46EEC">
            <w:pPr>
              <w:spacing w:after="0" w:line="240" w:lineRule="auto"/>
              <w:ind w:right="-720"/>
              <w:rPr>
                <w:rFonts w:ascii="Arial" w:eastAsia="Arial" w:hAnsi="Arial" w:cs="Arial"/>
                <w:b/>
              </w:rPr>
            </w:pPr>
            <w:r>
              <w:rPr>
                <w:rFonts w:ascii="Arial" w:eastAsia="Arial" w:hAnsi="Arial" w:cs="Arial"/>
                <w:b/>
              </w:rPr>
              <w:t>Member of the Public</w:t>
            </w:r>
          </w:p>
        </w:tc>
        <w:tc>
          <w:tcPr>
            <w:tcW w:w="884" w:type="dxa"/>
          </w:tcPr>
          <w:p w14:paraId="5FE46C25" w14:textId="77777777" w:rsidR="00E36DFD" w:rsidRDefault="00E36DFD">
            <w:pPr>
              <w:spacing w:after="0" w:line="240" w:lineRule="auto"/>
              <w:ind w:right="-720"/>
              <w:rPr>
                <w:rFonts w:ascii="Arial" w:eastAsia="Arial" w:hAnsi="Arial" w:cs="Arial"/>
              </w:rPr>
            </w:pPr>
          </w:p>
        </w:tc>
      </w:tr>
    </w:tbl>
    <w:p w14:paraId="66FD5579" w14:textId="77777777" w:rsidR="00E36DFD" w:rsidRDefault="00B46EEC">
      <w:pPr>
        <w:spacing w:after="0" w:line="240" w:lineRule="auto"/>
        <w:ind w:right="-720"/>
        <w:rPr>
          <w:rFonts w:ascii="Arial" w:eastAsia="Arial" w:hAnsi="Arial" w:cs="Arial"/>
          <w:b/>
        </w:rPr>
      </w:pPr>
      <w:r>
        <w:rPr>
          <w:rFonts w:ascii="Arial" w:eastAsia="Arial" w:hAnsi="Arial" w:cs="Arial"/>
          <w:b/>
        </w:rPr>
        <w:t>Details of Child/Young Person (if known):</w:t>
      </w:r>
    </w:p>
    <w:p w14:paraId="662E2991" w14:textId="77777777" w:rsidR="00E36DFD" w:rsidRDefault="00E36DFD">
      <w:pPr>
        <w:spacing w:after="0" w:line="240" w:lineRule="auto"/>
        <w:ind w:left="-1080" w:right="-720"/>
        <w:rPr>
          <w:rFonts w:ascii="Arial" w:eastAsia="Arial" w:hAnsi="Arial" w:cs="Arial"/>
        </w:rPr>
      </w:pPr>
    </w:p>
    <w:tbl>
      <w:tblPr>
        <w:tblStyle w:val="a6"/>
        <w:tblW w:w="102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58"/>
        <w:gridCol w:w="6960"/>
      </w:tblGrid>
      <w:tr w:rsidR="00E36DFD" w14:paraId="44BD188F" w14:textId="77777777">
        <w:trPr>
          <w:trHeight w:val="534"/>
        </w:trPr>
        <w:tc>
          <w:tcPr>
            <w:tcW w:w="3258" w:type="dxa"/>
          </w:tcPr>
          <w:p w14:paraId="178F8722" w14:textId="77777777" w:rsidR="00E36DFD" w:rsidRDefault="00B46EEC">
            <w:pPr>
              <w:spacing w:after="0" w:line="240" w:lineRule="auto"/>
              <w:ind w:right="-720"/>
              <w:rPr>
                <w:rFonts w:ascii="Arial" w:eastAsia="Arial" w:hAnsi="Arial" w:cs="Arial"/>
                <w:b/>
              </w:rPr>
            </w:pPr>
            <w:r>
              <w:rPr>
                <w:rFonts w:ascii="Arial" w:eastAsia="Arial" w:hAnsi="Arial" w:cs="Arial"/>
                <w:b/>
              </w:rPr>
              <w:t>Name</w:t>
            </w:r>
          </w:p>
        </w:tc>
        <w:tc>
          <w:tcPr>
            <w:tcW w:w="6960" w:type="dxa"/>
          </w:tcPr>
          <w:p w14:paraId="6F6DCEE7" w14:textId="77777777" w:rsidR="00E36DFD" w:rsidRDefault="00E36DFD">
            <w:pPr>
              <w:spacing w:after="0" w:line="240" w:lineRule="auto"/>
              <w:ind w:right="-720"/>
              <w:rPr>
                <w:rFonts w:ascii="Arial" w:eastAsia="Arial" w:hAnsi="Arial" w:cs="Arial"/>
              </w:rPr>
            </w:pPr>
          </w:p>
        </w:tc>
      </w:tr>
      <w:tr w:rsidR="00E36DFD" w14:paraId="2DB1BF02" w14:textId="77777777">
        <w:trPr>
          <w:trHeight w:val="533"/>
        </w:trPr>
        <w:tc>
          <w:tcPr>
            <w:tcW w:w="3258" w:type="dxa"/>
          </w:tcPr>
          <w:p w14:paraId="4355F7CF" w14:textId="77777777" w:rsidR="00E36DFD" w:rsidRDefault="00B46EEC">
            <w:pPr>
              <w:spacing w:after="0" w:line="240" w:lineRule="auto"/>
              <w:ind w:right="-720"/>
              <w:rPr>
                <w:rFonts w:ascii="Arial" w:eastAsia="Arial" w:hAnsi="Arial" w:cs="Arial"/>
                <w:b/>
              </w:rPr>
            </w:pPr>
            <w:r>
              <w:rPr>
                <w:rFonts w:ascii="Arial" w:eastAsia="Arial" w:hAnsi="Arial" w:cs="Arial"/>
                <w:b/>
              </w:rPr>
              <w:t>Age</w:t>
            </w:r>
          </w:p>
        </w:tc>
        <w:tc>
          <w:tcPr>
            <w:tcW w:w="6960" w:type="dxa"/>
          </w:tcPr>
          <w:p w14:paraId="738F6CFE" w14:textId="77777777" w:rsidR="00E36DFD" w:rsidRDefault="00E36DFD">
            <w:pPr>
              <w:spacing w:after="0" w:line="240" w:lineRule="auto"/>
              <w:ind w:right="-720"/>
              <w:rPr>
                <w:rFonts w:ascii="Arial" w:eastAsia="Arial" w:hAnsi="Arial" w:cs="Arial"/>
              </w:rPr>
            </w:pPr>
          </w:p>
        </w:tc>
      </w:tr>
      <w:tr w:rsidR="00E36DFD" w14:paraId="47D2A083" w14:textId="77777777">
        <w:trPr>
          <w:trHeight w:val="526"/>
        </w:trPr>
        <w:tc>
          <w:tcPr>
            <w:tcW w:w="3258" w:type="dxa"/>
          </w:tcPr>
          <w:p w14:paraId="071CC085" w14:textId="77777777" w:rsidR="00E36DFD" w:rsidRDefault="00B46EEC">
            <w:pPr>
              <w:spacing w:after="0" w:line="240" w:lineRule="auto"/>
              <w:ind w:right="-720"/>
              <w:rPr>
                <w:rFonts w:ascii="Arial" w:eastAsia="Arial" w:hAnsi="Arial" w:cs="Arial"/>
                <w:b/>
              </w:rPr>
            </w:pPr>
            <w:r>
              <w:rPr>
                <w:rFonts w:ascii="Arial" w:eastAsia="Arial" w:hAnsi="Arial" w:cs="Arial"/>
                <w:b/>
              </w:rPr>
              <w:t>Address</w:t>
            </w:r>
          </w:p>
        </w:tc>
        <w:tc>
          <w:tcPr>
            <w:tcW w:w="6960" w:type="dxa"/>
          </w:tcPr>
          <w:p w14:paraId="0E3612C3" w14:textId="77777777" w:rsidR="00E36DFD" w:rsidRDefault="00E36DFD">
            <w:pPr>
              <w:spacing w:after="0" w:line="240" w:lineRule="auto"/>
              <w:ind w:right="-720"/>
              <w:rPr>
                <w:rFonts w:ascii="Arial" w:eastAsia="Arial" w:hAnsi="Arial" w:cs="Arial"/>
              </w:rPr>
            </w:pPr>
          </w:p>
        </w:tc>
      </w:tr>
    </w:tbl>
    <w:p w14:paraId="1428F0A7" w14:textId="77777777" w:rsidR="00E36DFD" w:rsidRDefault="00E36DFD">
      <w:pPr>
        <w:spacing w:after="0" w:line="240" w:lineRule="auto"/>
        <w:ind w:right="-720"/>
        <w:rPr>
          <w:rFonts w:ascii="Arial" w:eastAsia="Arial" w:hAnsi="Arial" w:cs="Arial"/>
          <w:b/>
        </w:rPr>
      </w:pPr>
    </w:p>
    <w:p w14:paraId="0B830820" w14:textId="77777777" w:rsidR="00E36DFD" w:rsidRDefault="00B46EEC">
      <w:pPr>
        <w:spacing w:after="0" w:line="240" w:lineRule="auto"/>
        <w:ind w:left="-1080" w:right="-720"/>
        <w:rPr>
          <w:rFonts w:ascii="Arial" w:eastAsia="Arial" w:hAnsi="Arial" w:cs="Arial"/>
          <w:b/>
        </w:rPr>
      </w:pPr>
      <w:r>
        <w:rPr>
          <w:rFonts w:ascii="Arial" w:eastAsia="Arial" w:hAnsi="Arial" w:cs="Arial"/>
          <w:b/>
        </w:rPr>
        <w:t xml:space="preserve">                  If the information is from a 3</w:t>
      </w:r>
      <w:r>
        <w:rPr>
          <w:rFonts w:ascii="Arial" w:eastAsia="Arial" w:hAnsi="Arial" w:cs="Arial"/>
          <w:b/>
          <w:vertAlign w:val="superscript"/>
        </w:rPr>
        <w:t>rd</w:t>
      </w:r>
      <w:r>
        <w:rPr>
          <w:rFonts w:ascii="Arial" w:eastAsia="Arial" w:hAnsi="Arial" w:cs="Arial"/>
          <w:b/>
        </w:rPr>
        <w:t xml:space="preserve"> </w:t>
      </w:r>
      <w:proofErr w:type="gramStart"/>
      <w:r>
        <w:rPr>
          <w:rFonts w:ascii="Arial" w:eastAsia="Arial" w:hAnsi="Arial" w:cs="Arial"/>
          <w:b/>
        </w:rPr>
        <w:t>party</w:t>
      </w:r>
      <w:proofErr w:type="gramEnd"/>
      <w:r>
        <w:rPr>
          <w:rFonts w:ascii="Arial" w:eastAsia="Arial" w:hAnsi="Arial" w:cs="Arial"/>
          <w:b/>
        </w:rPr>
        <w:t xml:space="preserve"> are they be willing to engage with the Police?  Yes / No </w:t>
      </w:r>
    </w:p>
    <w:p w14:paraId="446B8773" w14:textId="77777777" w:rsidR="00E36DFD" w:rsidRDefault="00B46EEC">
      <w:pPr>
        <w:spacing w:after="0" w:line="240" w:lineRule="auto"/>
        <w:ind w:left="-1080" w:right="-720"/>
        <w:rPr>
          <w:rFonts w:ascii="Arial" w:eastAsia="Arial" w:hAnsi="Arial" w:cs="Arial"/>
          <w:b/>
        </w:rPr>
      </w:pPr>
      <w:r>
        <w:rPr>
          <w:noProof/>
        </w:rPr>
        <mc:AlternateContent>
          <mc:Choice Requires="wps">
            <w:drawing>
              <wp:anchor distT="0" distB="0" distL="114300" distR="114300" simplePos="0" relativeHeight="251676672" behindDoc="0" locked="0" layoutInCell="1" hidden="0" allowOverlap="1" wp14:anchorId="3895ED7C" wp14:editId="07777777">
                <wp:simplePos x="0" y="0"/>
                <wp:positionH relativeFrom="column">
                  <wp:posOffset>215900</wp:posOffset>
                </wp:positionH>
                <wp:positionV relativeFrom="paragraph">
                  <wp:posOffset>139700</wp:posOffset>
                </wp:positionV>
                <wp:extent cx="6320790" cy="3400425"/>
                <wp:effectExtent l="0" t="0" r="0" b="0"/>
                <wp:wrapNone/>
                <wp:docPr id="27" name="Rectangle 27"/>
                <wp:cNvGraphicFramePr/>
                <a:graphic xmlns:a="http://schemas.openxmlformats.org/drawingml/2006/main">
                  <a:graphicData uri="http://schemas.microsoft.com/office/word/2010/wordprocessingShape">
                    <wps:wsp>
                      <wps:cNvSpPr/>
                      <wps:spPr>
                        <a:xfrm>
                          <a:off x="2190368" y="2084550"/>
                          <a:ext cx="6311265" cy="33909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88B3C94" w14:textId="77777777" w:rsidR="00E36DFD" w:rsidRDefault="00B46EEC">
                            <w:pPr>
                              <w:spacing w:line="275" w:lineRule="auto"/>
                              <w:textDirection w:val="btLr"/>
                            </w:pPr>
                            <w:r>
                              <w:rPr>
                                <w:rFonts w:ascii="Arial" w:eastAsia="Arial" w:hAnsi="Arial" w:cs="Arial"/>
                                <w:b/>
                                <w:color w:val="000000"/>
                              </w:rPr>
                              <w:t xml:space="preserve">Please provide information: Include as much detail as possible re names /descriptions /nicknames/ vehicle details/addresses etc.:  </w:t>
                            </w:r>
                          </w:p>
                          <w:p w14:paraId="2050BD55" w14:textId="77777777" w:rsidR="00E36DFD" w:rsidRDefault="00E36DFD">
                            <w:pPr>
                              <w:spacing w:line="275" w:lineRule="auto"/>
                              <w:textDirection w:val="btLr"/>
                            </w:pPr>
                          </w:p>
                          <w:p w14:paraId="6A22A52B" w14:textId="77777777" w:rsidR="00E36DFD" w:rsidRDefault="00E36DFD">
                            <w:pPr>
                              <w:spacing w:line="275" w:lineRule="auto"/>
                              <w:textDirection w:val="btLr"/>
                            </w:pPr>
                          </w:p>
                          <w:p w14:paraId="45C09875" w14:textId="77777777" w:rsidR="00E36DFD" w:rsidRDefault="00E36DFD">
                            <w:pPr>
                              <w:spacing w:line="275" w:lineRule="auto"/>
                              <w:textDirection w:val="btLr"/>
                            </w:pPr>
                          </w:p>
                          <w:p w14:paraId="6CDC65EB" w14:textId="77777777" w:rsidR="00E36DFD" w:rsidRDefault="00E36DFD">
                            <w:pPr>
                              <w:spacing w:line="275" w:lineRule="auto"/>
                              <w:textDirection w:val="btLr"/>
                            </w:pPr>
                          </w:p>
                          <w:p w14:paraId="2D50532D" w14:textId="77777777" w:rsidR="00E36DFD" w:rsidRDefault="00E36DFD">
                            <w:pPr>
                              <w:spacing w:line="275" w:lineRule="auto"/>
                              <w:textDirection w:val="btLr"/>
                            </w:pPr>
                          </w:p>
                          <w:p w14:paraId="26746B7D" w14:textId="77777777" w:rsidR="00E36DFD" w:rsidRDefault="00E36DFD">
                            <w:pPr>
                              <w:spacing w:line="275" w:lineRule="auto"/>
                              <w:textDirection w:val="btLr"/>
                            </w:pPr>
                          </w:p>
                          <w:p w14:paraId="418800B0" w14:textId="77777777" w:rsidR="00E36DFD" w:rsidRDefault="00E36DFD">
                            <w:pPr>
                              <w:spacing w:line="275" w:lineRule="auto"/>
                              <w:textDirection w:val="btLr"/>
                            </w:pPr>
                          </w:p>
                          <w:p w14:paraId="562855B0" w14:textId="77777777" w:rsidR="00E36DFD" w:rsidRDefault="00E36DFD">
                            <w:pPr>
                              <w:spacing w:line="275" w:lineRule="auto"/>
                              <w:textDirection w:val="btLr"/>
                            </w:pPr>
                          </w:p>
                          <w:p w14:paraId="7E7AB69A" w14:textId="77777777" w:rsidR="00E36DFD" w:rsidRDefault="00E36DFD">
                            <w:pPr>
                              <w:spacing w:line="275" w:lineRule="auto"/>
                              <w:textDirection w:val="btLr"/>
                            </w:pPr>
                          </w:p>
                          <w:p w14:paraId="38775929" w14:textId="77777777" w:rsidR="00E36DFD" w:rsidRDefault="00E36DFD">
                            <w:pPr>
                              <w:spacing w:line="275" w:lineRule="auto"/>
                              <w:textDirection w:val="btLr"/>
                            </w:pPr>
                          </w:p>
                          <w:p w14:paraId="0E0ED9E8" w14:textId="77777777" w:rsidR="00E36DFD" w:rsidRDefault="00E36DFD">
                            <w:pPr>
                              <w:spacing w:line="275" w:lineRule="auto"/>
                              <w:textDirection w:val="btLr"/>
                            </w:pPr>
                          </w:p>
                          <w:p w14:paraId="5A4345F3" w14:textId="77777777" w:rsidR="00E36DFD" w:rsidRDefault="00E36DFD">
                            <w:pPr>
                              <w:spacing w:line="275" w:lineRule="auto"/>
                              <w:textDirection w:val="btLr"/>
                            </w:pPr>
                          </w:p>
                          <w:p w14:paraId="472CC082" w14:textId="77777777" w:rsidR="00E36DFD" w:rsidRDefault="00E36DFD">
                            <w:pPr>
                              <w:spacing w:line="275" w:lineRule="auto"/>
                              <w:textDirection w:val="btLr"/>
                            </w:pPr>
                          </w:p>
                          <w:p w14:paraId="3675C73A" w14:textId="77777777" w:rsidR="00E36DFD" w:rsidRDefault="00E36DFD">
                            <w:pPr>
                              <w:spacing w:line="275" w:lineRule="auto"/>
                              <w:textDirection w:val="btLr"/>
                            </w:pPr>
                          </w:p>
                          <w:p w14:paraId="7277ECC7" w14:textId="77777777" w:rsidR="00E36DFD" w:rsidRDefault="00E36DFD">
                            <w:pPr>
                              <w:spacing w:line="275" w:lineRule="auto"/>
                              <w:textDirection w:val="btLr"/>
                            </w:pPr>
                          </w:p>
                          <w:p w14:paraId="71AE6454" w14:textId="77777777" w:rsidR="00E36DFD" w:rsidRDefault="00E36DFD">
                            <w:pPr>
                              <w:spacing w:line="275" w:lineRule="auto"/>
                              <w:textDirection w:val="btLr"/>
                            </w:pPr>
                          </w:p>
                          <w:p w14:paraId="43136B93" w14:textId="77777777" w:rsidR="00E36DFD" w:rsidRDefault="00E36DFD">
                            <w:pPr>
                              <w:spacing w:line="275" w:lineRule="auto"/>
                              <w:textDirection w:val="btLr"/>
                            </w:pPr>
                          </w:p>
                          <w:p w14:paraId="2135056F" w14:textId="77777777" w:rsidR="00E36DFD" w:rsidRDefault="00E36DFD">
                            <w:pPr>
                              <w:spacing w:line="275" w:lineRule="auto"/>
                              <w:textDirection w:val="btLr"/>
                            </w:pPr>
                          </w:p>
                          <w:p w14:paraId="00ECADE2" w14:textId="77777777" w:rsidR="00E36DFD" w:rsidRDefault="00E36DFD">
                            <w:pPr>
                              <w:spacing w:line="275" w:lineRule="auto"/>
                              <w:textDirection w:val="btLr"/>
                            </w:pPr>
                          </w:p>
                          <w:p w14:paraId="60461305" w14:textId="77777777" w:rsidR="00E36DFD" w:rsidRDefault="00E36DFD">
                            <w:pPr>
                              <w:spacing w:line="275" w:lineRule="auto"/>
                              <w:textDirection w:val="btLr"/>
                            </w:pPr>
                          </w:p>
                          <w:p w14:paraId="570A21AC" w14:textId="77777777" w:rsidR="00E36DFD" w:rsidRDefault="00E36DFD">
                            <w:pPr>
                              <w:spacing w:line="275" w:lineRule="auto"/>
                              <w:textDirection w:val="btLr"/>
                            </w:pPr>
                          </w:p>
                          <w:p w14:paraId="6E52D402" w14:textId="77777777" w:rsidR="00E36DFD" w:rsidRDefault="00E36DFD">
                            <w:pPr>
                              <w:spacing w:line="275" w:lineRule="auto"/>
                              <w:textDirection w:val="btLr"/>
                            </w:pPr>
                          </w:p>
                          <w:p w14:paraId="0F516707" w14:textId="77777777" w:rsidR="00E36DFD" w:rsidRDefault="00E36DFD">
                            <w:pPr>
                              <w:spacing w:line="275" w:lineRule="auto"/>
                              <w:textDirection w:val="btLr"/>
                            </w:pPr>
                          </w:p>
                          <w:p w14:paraId="6313D4C8" w14:textId="77777777" w:rsidR="00E36DFD" w:rsidRDefault="00E36DFD">
                            <w:pPr>
                              <w:spacing w:line="275" w:lineRule="auto"/>
                              <w:textDirection w:val="btLr"/>
                            </w:pPr>
                          </w:p>
                          <w:p w14:paraId="183D9767" w14:textId="77777777" w:rsidR="00E36DFD" w:rsidRDefault="00E36DFD">
                            <w:pPr>
                              <w:spacing w:line="275" w:lineRule="auto"/>
                              <w:textDirection w:val="btLr"/>
                            </w:pPr>
                          </w:p>
                          <w:p w14:paraId="2C821F3A" w14:textId="77777777" w:rsidR="00E36DFD" w:rsidRDefault="00E36DFD">
                            <w:pPr>
                              <w:spacing w:line="275" w:lineRule="auto"/>
                              <w:textDirection w:val="btLr"/>
                            </w:pPr>
                          </w:p>
                          <w:p w14:paraId="118136F6" w14:textId="77777777" w:rsidR="00E36DFD" w:rsidRDefault="00E36DFD">
                            <w:pPr>
                              <w:spacing w:line="275" w:lineRule="auto"/>
                              <w:textDirection w:val="btLr"/>
                            </w:pPr>
                          </w:p>
                          <w:p w14:paraId="3A6CA74B" w14:textId="77777777" w:rsidR="00E36DFD" w:rsidRDefault="00E36DFD">
                            <w:pPr>
                              <w:spacing w:line="275" w:lineRule="auto"/>
                              <w:textDirection w:val="btLr"/>
                            </w:pPr>
                          </w:p>
                          <w:p w14:paraId="46FE412C" w14:textId="77777777" w:rsidR="00E36DFD" w:rsidRDefault="00E36DFD">
                            <w:pPr>
                              <w:spacing w:line="275" w:lineRule="auto"/>
                              <w:textDirection w:val="btLr"/>
                            </w:pPr>
                          </w:p>
                          <w:p w14:paraId="76F7E902" w14:textId="77777777" w:rsidR="00E36DFD" w:rsidRDefault="00E36DFD">
                            <w:pPr>
                              <w:spacing w:line="275" w:lineRule="auto"/>
                              <w:textDirection w:val="btLr"/>
                            </w:pPr>
                          </w:p>
                          <w:p w14:paraId="1A64B853" w14:textId="77777777" w:rsidR="00E36DFD" w:rsidRDefault="00E36DFD">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3895ED7C" id="Rectangle 27" o:spid="_x0000_s1042" style="position:absolute;left:0;text-align:left;margin-left:17pt;margin-top:11pt;width:497.7pt;height:267.7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">
                <v:stroke startarrowwidth="narrow" startarrowlength="short" endarrowwidth="narrow" endarrowlength="short"/>
                <v:textbox inset="2.53958mm,1.2694mm,2.53958mm,1.2694mm">
                  <w:txbxContent>
                    <w:p w14:paraId="588B3C94" w14:textId="77777777" w:rsidR="00E36DFD" w:rsidRDefault="00B46EEC">
                      <w:pPr>
                        <w:spacing w:line="275" w:lineRule="auto"/>
                        <w:textDirection w:val="btLr"/>
                      </w:pPr>
                      <w:r>
                        <w:rPr>
                          <w:rFonts w:ascii="Arial" w:eastAsia="Arial" w:hAnsi="Arial" w:cs="Arial"/>
                          <w:b/>
                          <w:color w:val="000000"/>
                        </w:rPr>
                        <w:t xml:space="preserve">Please provide information: Include as much detail as possible re names /descriptions /nicknames/ vehicle details/addresses etc.:  </w:t>
                      </w:r>
                    </w:p>
                    <w:p w14:paraId="2050BD55" w14:textId="77777777" w:rsidR="00E36DFD" w:rsidRDefault="00E36DFD">
                      <w:pPr>
                        <w:spacing w:line="275" w:lineRule="auto"/>
                        <w:textDirection w:val="btLr"/>
                      </w:pPr>
                    </w:p>
                    <w:p w14:paraId="6A22A52B" w14:textId="77777777" w:rsidR="00E36DFD" w:rsidRDefault="00E36DFD">
                      <w:pPr>
                        <w:spacing w:line="275" w:lineRule="auto"/>
                        <w:textDirection w:val="btLr"/>
                      </w:pPr>
                    </w:p>
                    <w:p w14:paraId="45C09875" w14:textId="77777777" w:rsidR="00E36DFD" w:rsidRDefault="00E36DFD">
                      <w:pPr>
                        <w:spacing w:line="275" w:lineRule="auto"/>
                        <w:textDirection w:val="btLr"/>
                      </w:pPr>
                    </w:p>
                    <w:p w14:paraId="6CDC65EB" w14:textId="77777777" w:rsidR="00E36DFD" w:rsidRDefault="00E36DFD">
                      <w:pPr>
                        <w:spacing w:line="275" w:lineRule="auto"/>
                        <w:textDirection w:val="btLr"/>
                      </w:pPr>
                    </w:p>
                    <w:p w14:paraId="2D50532D" w14:textId="77777777" w:rsidR="00E36DFD" w:rsidRDefault="00E36DFD">
                      <w:pPr>
                        <w:spacing w:line="275" w:lineRule="auto"/>
                        <w:textDirection w:val="btLr"/>
                      </w:pPr>
                    </w:p>
                    <w:p w14:paraId="26746B7D" w14:textId="77777777" w:rsidR="00E36DFD" w:rsidRDefault="00E36DFD">
                      <w:pPr>
                        <w:spacing w:line="275" w:lineRule="auto"/>
                        <w:textDirection w:val="btLr"/>
                      </w:pPr>
                    </w:p>
                    <w:p w14:paraId="418800B0" w14:textId="77777777" w:rsidR="00E36DFD" w:rsidRDefault="00E36DFD">
                      <w:pPr>
                        <w:spacing w:line="275" w:lineRule="auto"/>
                        <w:textDirection w:val="btLr"/>
                      </w:pPr>
                    </w:p>
                    <w:p w14:paraId="562855B0" w14:textId="77777777" w:rsidR="00E36DFD" w:rsidRDefault="00E36DFD">
                      <w:pPr>
                        <w:spacing w:line="275" w:lineRule="auto"/>
                        <w:textDirection w:val="btLr"/>
                      </w:pPr>
                    </w:p>
                    <w:p w14:paraId="7E7AB69A" w14:textId="77777777" w:rsidR="00E36DFD" w:rsidRDefault="00E36DFD">
                      <w:pPr>
                        <w:spacing w:line="275" w:lineRule="auto"/>
                        <w:textDirection w:val="btLr"/>
                      </w:pPr>
                    </w:p>
                    <w:p w14:paraId="38775929" w14:textId="77777777" w:rsidR="00E36DFD" w:rsidRDefault="00E36DFD">
                      <w:pPr>
                        <w:spacing w:line="275" w:lineRule="auto"/>
                        <w:textDirection w:val="btLr"/>
                      </w:pPr>
                    </w:p>
                    <w:p w14:paraId="0E0ED9E8" w14:textId="77777777" w:rsidR="00E36DFD" w:rsidRDefault="00E36DFD">
                      <w:pPr>
                        <w:spacing w:line="275" w:lineRule="auto"/>
                        <w:textDirection w:val="btLr"/>
                      </w:pPr>
                    </w:p>
                    <w:p w14:paraId="5A4345F3" w14:textId="77777777" w:rsidR="00E36DFD" w:rsidRDefault="00E36DFD">
                      <w:pPr>
                        <w:spacing w:line="275" w:lineRule="auto"/>
                        <w:textDirection w:val="btLr"/>
                      </w:pPr>
                    </w:p>
                    <w:p w14:paraId="472CC082" w14:textId="77777777" w:rsidR="00E36DFD" w:rsidRDefault="00E36DFD">
                      <w:pPr>
                        <w:spacing w:line="275" w:lineRule="auto"/>
                        <w:textDirection w:val="btLr"/>
                      </w:pPr>
                    </w:p>
                    <w:p w14:paraId="3675C73A" w14:textId="77777777" w:rsidR="00E36DFD" w:rsidRDefault="00E36DFD">
                      <w:pPr>
                        <w:spacing w:line="275" w:lineRule="auto"/>
                        <w:textDirection w:val="btLr"/>
                      </w:pPr>
                    </w:p>
                    <w:p w14:paraId="7277ECC7" w14:textId="77777777" w:rsidR="00E36DFD" w:rsidRDefault="00E36DFD">
                      <w:pPr>
                        <w:spacing w:line="275" w:lineRule="auto"/>
                        <w:textDirection w:val="btLr"/>
                      </w:pPr>
                    </w:p>
                    <w:p w14:paraId="71AE6454" w14:textId="77777777" w:rsidR="00E36DFD" w:rsidRDefault="00E36DFD">
                      <w:pPr>
                        <w:spacing w:line="275" w:lineRule="auto"/>
                        <w:textDirection w:val="btLr"/>
                      </w:pPr>
                    </w:p>
                    <w:p w14:paraId="43136B93" w14:textId="77777777" w:rsidR="00E36DFD" w:rsidRDefault="00E36DFD">
                      <w:pPr>
                        <w:spacing w:line="275" w:lineRule="auto"/>
                        <w:textDirection w:val="btLr"/>
                      </w:pPr>
                    </w:p>
                    <w:p w14:paraId="2135056F" w14:textId="77777777" w:rsidR="00E36DFD" w:rsidRDefault="00E36DFD">
                      <w:pPr>
                        <w:spacing w:line="275" w:lineRule="auto"/>
                        <w:textDirection w:val="btLr"/>
                      </w:pPr>
                    </w:p>
                    <w:p w14:paraId="00ECADE2" w14:textId="77777777" w:rsidR="00E36DFD" w:rsidRDefault="00E36DFD">
                      <w:pPr>
                        <w:spacing w:line="275" w:lineRule="auto"/>
                        <w:textDirection w:val="btLr"/>
                      </w:pPr>
                    </w:p>
                    <w:p w14:paraId="60461305" w14:textId="77777777" w:rsidR="00E36DFD" w:rsidRDefault="00E36DFD">
                      <w:pPr>
                        <w:spacing w:line="275" w:lineRule="auto"/>
                        <w:textDirection w:val="btLr"/>
                      </w:pPr>
                    </w:p>
                    <w:p w14:paraId="570A21AC" w14:textId="77777777" w:rsidR="00E36DFD" w:rsidRDefault="00E36DFD">
                      <w:pPr>
                        <w:spacing w:line="275" w:lineRule="auto"/>
                        <w:textDirection w:val="btLr"/>
                      </w:pPr>
                    </w:p>
                    <w:p w14:paraId="6E52D402" w14:textId="77777777" w:rsidR="00E36DFD" w:rsidRDefault="00E36DFD">
                      <w:pPr>
                        <w:spacing w:line="275" w:lineRule="auto"/>
                        <w:textDirection w:val="btLr"/>
                      </w:pPr>
                    </w:p>
                    <w:p w14:paraId="0F516707" w14:textId="77777777" w:rsidR="00E36DFD" w:rsidRDefault="00E36DFD">
                      <w:pPr>
                        <w:spacing w:line="275" w:lineRule="auto"/>
                        <w:textDirection w:val="btLr"/>
                      </w:pPr>
                    </w:p>
                    <w:p w14:paraId="6313D4C8" w14:textId="77777777" w:rsidR="00E36DFD" w:rsidRDefault="00E36DFD">
                      <w:pPr>
                        <w:spacing w:line="275" w:lineRule="auto"/>
                        <w:textDirection w:val="btLr"/>
                      </w:pPr>
                    </w:p>
                    <w:p w14:paraId="183D9767" w14:textId="77777777" w:rsidR="00E36DFD" w:rsidRDefault="00E36DFD">
                      <w:pPr>
                        <w:spacing w:line="275" w:lineRule="auto"/>
                        <w:textDirection w:val="btLr"/>
                      </w:pPr>
                    </w:p>
                    <w:p w14:paraId="2C821F3A" w14:textId="77777777" w:rsidR="00E36DFD" w:rsidRDefault="00E36DFD">
                      <w:pPr>
                        <w:spacing w:line="275" w:lineRule="auto"/>
                        <w:textDirection w:val="btLr"/>
                      </w:pPr>
                    </w:p>
                    <w:p w14:paraId="118136F6" w14:textId="77777777" w:rsidR="00E36DFD" w:rsidRDefault="00E36DFD">
                      <w:pPr>
                        <w:spacing w:line="275" w:lineRule="auto"/>
                        <w:textDirection w:val="btLr"/>
                      </w:pPr>
                    </w:p>
                    <w:p w14:paraId="3A6CA74B" w14:textId="77777777" w:rsidR="00E36DFD" w:rsidRDefault="00E36DFD">
                      <w:pPr>
                        <w:spacing w:line="275" w:lineRule="auto"/>
                        <w:textDirection w:val="btLr"/>
                      </w:pPr>
                    </w:p>
                    <w:p w14:paraId="46FE412C" w14:textId="77777777" w:rsidR="00E36DFD" w:rsidRDefault="00E36DFD">
                      <w:pPr>
                        <w:spacing w:line="275" w:lineRule="auto"/>
                        <w:textDirection w:val="btLr"/>
                      </w:pPr>
                    </w:p>
                    <w:p w14:paraId="76F7E902" w14:textId="77777777" w:rsidR="00E36DFD" w:rsidRDefault="00E36DFD">
                      <w:pPr>
                        <w:spacing w:line="275" w:lineRule="auto"/>
                        <w:textDirection w:val="btLr"/>
                      </w:pPr>
                    </w:p>
                    <w:p w14:paraId="1A64B853" w14:textId="77777777" w:rsidR="00E36DFD" w:rsidRDefault="00E36DFD">
                      <w:pPr>
                        <w:spacing w:line="275" w:lineRule="auto"/>
                        <w:textDirection w:val="btLr"/>
                      </w:pPr>
                    </w:p>
                  </w:txbxContent>
                </v:textbox>
              </v:rect>
            </w:pict>
          </mc:Fallback>
        </mc:AlternateContent>
      </w:r>
    </w:p>
    <w:p w14:paraId="670EA63D" w14:textId="77777777" w:rsidR="00E36DFD" w:rsidRDefault="00E36DFD">
      <w:pPr>
        <w:spacing w:after="0" w:line="240" w:lineRule="auto"/>
        <w:ind w:left="-1080" w:right="-720"/>
        <w:rPr>
          <w:rFonts w:ascii="Arial" w:eastAsia="Arial" w:hAnsi="Arial" w:cs="Arial"/>
          <w:b/>
        </w:rPr>
      </w:pPr>
    </w:p>
    <w:p w14:paraId="22C5B2D8" w14:textId="77777777" w:rsidR="00E36DFD" w:rsidRDefault="00E36DFD">
      <w:pPr>
        <w:spacing w:after="0" w:line="240" w:lineRule="auto"/>
        <w:ind w:left="-1080" w:right="-720" w:firstLine="360"/>
        <w:rPr>
          <w:rFonts w:ascii="Arial" w:eastAsia="Arial" w:hAnsi="Arial" w:cs="Arial"/>
        </w:rPr>
      </w:pPr>
    </w:p>
    <w:p w14:paraId="7829CC3B" w14:textId="77777777" w:rsidR="00E36DFD" w:rsidRDefault="00E36DFD">
      <w:pPr>
        <w:spacing w:after="0" w:line="240" w:lineRule="auto"/>
        <w:ind w:left="-1080" w:right="-720" w:firstLine="360"/>
        <w:rPr>
          <w:rFonts w:ascii="Arial" w:eastAsia="Arial" w:hAnsi="Arial" w:cs="Arial"/>
        </w:rPr>
      </w:pPr>
    </w:p>
    <w:p w14:paraId="1E0D2375" w14:textId="77777777" w:rsidR="00E36DFD" w:rsidRDefault="00E36DFD">
      <w:pPr>
        <w:spacing w:after="0" w:line="240" w:lineRule="auto"/>
        <w:ind w:left="-1080" w:right="-720" w:firstLine="360"/>
        <w:rPr>
          <w:rFonts w:ascii="Arial" w:eastAsia="Arial" w:hAnsi="Arial" w:cs="Arial"/>
        </w:rPr>
      </w:pPr>
    </w:p>
    <w:p w14:paraId="16BD86AF" w14:textId="77777777" w:rsidR="00E36DFD" w:rsidRDefault="00E36DFD">
      <w:pPr>
        <w:spacing w:after="0" w:line="240" w:lineRule="auto"/>
        <w:ind w:left="-1080" w:right="-720" w:firstLine="360"/>
        <w:rPr>
          <w:rFonts w:ascii="Arial" w:eastAsia="Arial" w:hAnsi="Arial" w:cs="Arial"/>
        </w:rPr>
      </w:pPr>
    </w:p>
    <w:p w14:paraId="692CE51E" w14:textId="77777777" w:rsidR="00E36DFD" w:rsidRDefault="00E36DFD">
      <w:pPr>
        <w:spacing w:after="0" w:line="240" w:lineRule="auto"/>
        <w:ind w:left="-1080" w:right="-720" w:firstLine="360"/>
        <w:rPr>
          <w:rFonts w:ascii="Arial" w:eastAsia="Arial" w:hAnsi="Arial" w:cs="Arial"/>
        </w:rPr>
      </w:pPr>
    </w:p>
    <w:p w14:paraId="45C3DCF2" w14:textId="77777777" w:rsidR="00E36DFD" w:rsidRDefault="00E36DFD">
      <w:pPr>
        <w:spacing w:after="0" w:line="240" w:lineRule="auto"/>
        <w:ind w:left="-1080" w:right="-720" w:firstLine="360"/>
        <w:rPr>
          <w:rFonts w:ascii="Arial" w:eastAsia="Arial" w:hAnsi="Arial" w:cs="Arial"/>
        </w:rPr>
      </w:pPr>
    </w:p>
    <w:p w14:paraId="762D34F9" w14:textId="77777777" w:rsidR="00E36DFD" w:rsidRDefault="00E36DFD">
      <w:pPr>
        <w:spacing w:after="0" w:line="240" w:lineRule="auto"/>
        <w:ind w:left="-1080" w:right="-720" w:firstLine="360"/>
        <w:rPr>
          <w:rFonts w:ascii="Arial" w:eastAsia="Arial" w:hAnsi="Arial" w:cs="Arial"/>
        </w:rPr>
      </w:pPr>
    </w:p>
    <w:p w14:paraId="6A270B90" w14:textId="77777777" w:rsidR="00E36DFD" w:rsidRDefault="00E36DFD">
      <w:pPr>
        <w:spacing w:after="0" w:line="240" w:lineRule="auto"/>
        <w:ind w:left="-1080" w:right="-720" w:firstLine="360"/>
        <w:rPr>
          <w:rFonts w:ascii="Arial" w:eastAsia="Arial" w:hAnsi="Arial" w:cs="Arial"/>
        </w:rPr>
      </w:pPr>
    </w:p>
    <w:p w14:paraId="1F6C9E98" w14:textId="77777777" w:rsidR="00E36DFD" w:rsidRDefault="00E36DFD">
      <w:pPr>
        <w:spacing w:after="0" w:line="240" w:lineRule="auto"/>
        <w:ind w:left="-1080" w:right="-720" w:firstLine="360"/>
        <w:rPr>
          <w:rFonts w:ascii="Arial" w:eastAsia="Arial" w:hAnsi="Arial" w:cs="Arial"/>
        </w:rPr>
      </w:pPr>
    </w:p>
    <w:p w14:paraId="115C1B2A" w14:textId="77777777" w:rsidR="00E36DFD" w:rsidRDefault="00E36DFD">
      <w:pPr>
        <w:spacing w:after="0" w:line="240" w:lineRule="auto"/>
        <w:ind w:left="-1080" w:right="-720" w:firstLine="360"/>
        <w:rPr>
          <w:rFonts w:ascii="Arial" w:eastAsia="Arial" w:hAnsi="Arial" w:cs="Arial"/>
        </w:rPr>
      </w:pPr>
    </w:p>
    <w:p w14:paraId="6D05CB64" w14:textId="77777777" w:rsidR="00E36DFD" w:rsidRDefault="00E36DFD">
      <w:pPr>
        <w:spacing w:after="0" w:line="240" w:lineRule="auto"/>
        <w:ind w:left="-1080" w:right="-720" w:firstLine="360"/>
        <w:rPr>
          <w:rFonts w:ascii="Arial" w:eastAsia="Arial" w:hAnsi="Arial" w:cs="Arial"/>
        </w:rPr>
      </w:pPr>
    </w:p>
    <w:p w14:paraId="2BD07051" w14:textId="77777777" w:rsidR="00E36DFD" w:rsidRDefault="00E36DFD">
      <w:pPr>
        <w:spacing w:after="0" w:line="240" w:lineRule="auto"/>
        <w:ind w:left="-1080" w:right="-720" w:firstLine="360"/>
        <w:rPr>
          <w:rFonts w:ascii="Arial" w:eastAsia="Arial" w:hAnsi="Arial" w:cs="Arial"/>
        </w:rPr>
      </w:pPr>
    </w:p>
    <w:p w14:paraId="3621239F" w14:textId="77777777" w:rsidR="00E36DFD" w:rsidRDefault="00E36DFD">
      <w:pPr>
        <w:spacing w:after="0"/>
      </w:pPr>
    </w:p>
    <w:p w14:paraId="1FD5FA50" w14:textId="77777777" w:rsidR="00E36DFD" w:rsidRDefault="00E36DFD">
      <w:pPr>
        <w:spacing w:after="0"/>
      </w:pPr>
    </w:p>
    <w:p w14:paraId="217B0238" w14:textId="77777777" w:rsidR="00E36DFD" w:rsidRDefault="00E36DFD">
      <w:pPr>
        <w:spacing w:after="0"/>
      </w:pPr>
    </w:p>
    <w:p w14:paraId="202FEFD9" w14:textId="77777777" w:rsidR="00E36DFD" w:rsidRDefault="00E36DFD">
      <w:pPr>
        <w:spacing w:after="0"/>
      </w:pPr>
    </w:p>
    <w:p w14:paraId="05F814D9" w14:textId="77777777" w:rsidR="00E36DFD" w:rsidRDefault="00E36DFD">
      <w:pPr>
        <w:spacing w:after="0"/>
      </w:pPr>
    </w:p>
    <w:p w14:paraId="69596ACF" w14:textId="77777777" w:rsidR="00E36DFD" w:rsidRDefault="00E36DFD">
      <w:pPr>
        <w:spacing w:after="0"/>
      </w:pPr>
    </w:p>
    <w:p w14:paraId="12116FDA" w14:textId="77777777" w:rsidR="00E36DFD" w:rsidRDefault="00E36DFD">
      <w:pPr>
        <w:spacing w:after="0"/>
      </w:pPr>
    </w:p>
    <w:p w14:paraId="719ECEC9" w14:textId="77777777" w:rsidR="00E36DFD" w:rsidRDefault="00E36DFD">
      <w:pPr>
        <w:spacing w:after="0" w:line="240" w:lineRule="auto"/>
        <w:rPr>
          <w:rFonts w:ascii="Arial" w:eastAsia="Arial" w:hAnsi="Arial" w:cs="Arial"/>
          <w:b/>
          <w:sz w:val="32"/>
          <w:szCs w:val="32"/>
        </w:rPr>
      </w:pPr>
    </w:p>
    <w:p w14:paraId="407B23F1" w14:textId="77777777" w:rsidR="00E36DFD" w:rsidRDefault="00E36DFD">
      <w:pPr>
        <w:spacing w:after="0" w:line="240" w:lineRule="auto"/>
        <w:rPr>
          <w:rFonts w:ascii="Arial" w:eastAsia="Arial" w:hAnsi="Arial" w:cs="Arial"/>
          <w:b/>
          <w:sz w:val="32"/>
          <w:szCs w:val="32"/>
        </w:rPr>
      </w:pPr>
    </w:p>
    <w:p w14:paraId="429CDF30" w14:textId="77777777" w:rsidR="00E36DFD" w:rsidRDefault="00E36DFD">
      <w:pPr>
        <w:spacing w:after="0" w:line="240" w:lineRule="auto"/>
        <w:rPr>
          <w:rFonts w:ascii="Arial" w:eastAsia="Arial" w:hAnsi="Arial" w:cs="Arial"/>
          <w:b/>
          <w:sz w:val="32"/>
          <w:szCs w:val="32"/>
        </w:rPr>
      </w:pPr>
    </w:p>
    <w:p w14:paraId="631CDF97" w14:textId="77777777" w:rsidR="00E36DFD" w:rsidRDefault="00E36DFD">
      <w:pPr>
        <w:spacing w:after="0" w:line="240" w:lineRule="auto"/>
        <w:rPr>
          <w:rFonts w:ascii="Arial" w:eastAsia="Arial" w:hAnsi="Arial" w:cs="Arial"/>
          <w:b/>
          <w:sz w:val="32"/>
          <w:szCs w:val="32"/>
        </w:rPr>
      </w:pPr>
    </w:p>
    <w:p w14:paraId="2D28C23C" w14:textId="77777777" w:rsidR="00E36DFD" w:rsidRDefault="00E36DFD">
      <w:pPr>
        <w:widowControl w:val="0"/>
        <w:pBdr>
          <w:top w:val="nil"/>
          <w:left w:val="nil"/>
          <w:bottom w:val="nil"/>
          <w:right w:val="nil"/>
          <w:between w:val="nil"/>
        </w:pBdr>
        <w:spacing w:after="0"/>
      </w:pPr>
    </w:p>
    <w:sectPr w:rsidR="00E36DFD">
      <w:footerReference w:type="default" r:id="rId43"/>
      <w:pgSz w:w="11906" w:h="16838"/>
      <w:pgMar w:top="720" w:right="720" w:bottom="720" w:left="720" w:header="708"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85A54C" w14:textId="77777777" w:rsidR="00EC11B3" w:rsidRDefault="00EC11B3">
      <w:pPr>
        <w:spacing w:after="0" w:line="240" w:lineRule="auto"/>
      </w:pPr>
      <w:r>
        <w:separator/>
      </w:r>
    </w:p>
  </w:endnote>
  <w:endnote w:type="continuationSeparator" w:id="0">
    <w:p w14:paraId="10FCBA07" w14:textId="77777777" w:rsidR="00EC11B3" w:rsidRDefault="00EC11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EDD17" w14:textId="04DCA94A" w:rsidR="00E36DFD" w:rsidRDefault="00B46EEC">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D960CE">
      <w:rPr>
        <w:noProof/>
        <w:color w:val="000000"/>
      </w:rPr>
      <w:t>1</w:t>
    </w:r>
    <w:r>
      <w:rPr>
        <w:color w:val="000000"/>
      </w:rPr>
      <w:fldChar w:fldCharType="end"/>
    </w:r>
  </w:p>
  <w:p w14:paraId="0F7357C3" w14:textId="77777777" w:rsidR="00E36DFD" w:rsidRDefault="00E36DF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AAF334" w14:textId="77777777" w:rsidR="00EC11B3" w:rsidRDefault="00EC11B3">
      <w:pPr>
        <w:spacing w:after="0" w:line="240" w:lineRule="auto"/>
      </w:pPr>
      <w:r>
        <w:separator/>
      </w:r>
    </w:p>
  </w:footnote>
  <w:footnote w:type="continuationSeparator" w:id="0">
    <w:p w14:paraId="5A5B90BA" w14:textId="77777777" w:rsidR="00EC11B3" w:rsidRDefault="00EC11B3">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905E1"/>
    <w:multiLevelType w:val="multilevel"/>
    <w:tmpl w:val="FFFFFFFF"/>
    <w:lvl w:ilvl="0">
      <w:start w:val="1"/>
      <w:numFmt w:val="decimal"/>
      <w:lvlText w:val="%1."/>
      <w:lvlJc w:val="left"/>
      <w:pPr>
        <w:ind w:left="360" w:hanging="360"/>
      </w:pPr>
      <w:rPr>
        <w:b/>
      </w:rPr>
    </w:lvl>
    <w:lvl w:ilvl="1">
      <w:start w:val="1"/>
      <w:numFmt w:val="decimal"/>
      <w:lvlText w:val="%1.%2."/>
      <w:lvlJc w:val="left"/>
      <w:pPr>
        <w:ind w:left="715" w:hanging="432"/>
      </w:pPr>
      <w:rPr>
        <w:color w:val="00000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570422C"/>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5EE1B32"/>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9971EBE"/>
    <w:multiLevelType w:val="multilevel"/>
    <w:tmpl w:val="FFFFFFFF"/>
    <w:lvl w:ilvl="0">
      <w:start w:val="1"/>
      <w:numFmt w:val="bullet"/>
      <w:lvlText w:val="●"/>
      <w:lvlJc w:val="left"/>
      <w:pPr>
        <w:ind w:left="1294" w:hanging="360"/>
      </w:pPr>
      <w:rPr>
        <w:rFonts w:ascii="Noto Sans Symbols" w:eastAsia="Noto Sans Symbols" w:hAnsi="Noto Sans Symbols" w:cs="Noto Sans Symbols"/>
      </w:rPr>
    </w:lvl>
    <w:lvl w:ilvl="1">
      <w:start w:val="1"/>
      <w:numFmt w:val="bullet"/>
      <w:lvlText w:val="o"/>
      <w:lvlJc w:val="left"/>
      <w:pPr>
        <w:ind w:left="2014" w:hanging="360"/>
      </w:pPr>
      <w:rPr>
        <w:rFonts w:ascii="Courier New" w:eastAsia="Courier New" w:hAnsi="Courier New" w:cs="Courier New"/>
      </w:rPr>
    </w:lvl>
    <w:lvl w:ilvl="2">
      <w:start w:val="1"/>
      <w:numFmt w:val="bullet"/>
      <w:lvlText w:val="▪"/>
      <w:lvlJc w:val="left"/>
      <w:pPr>
        <w:ind w:left="2734" w:hanging="360"/>
      </w:pPr>
      <w:rPr>
        <w:rFonts w:ascii="Noto Sans Symbols" w:eastAsia="Noto Sans Symbols" w:hAnsi="Noto Sans Symbols" w:cs="Noto Sans Symbols"/>
      </w:rPr>
    </w:lvl>
    <w:lvl w:ilvl="3">
      <w:start w:val="1"/>
      <w:numFmt w:val="bullet"/>
      <w:lvlText w:val="●"/>
      <w:lvlJc w:val="left"/>
      <w:pPr>
        <w:ind w:left="3454" w:hanging="360"/>
      </w:pPr>
      <w:rPr>
        <w:rFonts w:ascii="Noto Sans Symbols" w:eastAsia="Noto Sans Symbols" w:hAnsi="Noto Sans Symbols" w:cs="Noto Sans Symbols"/>
      </w:rPr>
    </w:lvl>
    <w:lvl w:ilvl="4">
      <w:start w:val="1"/>
      <w:numFmt w:val="bullet"/>
      <w:lvlText w:val="o"/>
      <w:lvlJc w:val="left"/>
      <w:pPr>
        <w:ind w:left="4174" w:hanging="360"/>
      </w:pPr>
      <w:rPr>
        <w:rFonts w:ascii="Courier New" w:eastAsia="Courier New" w:hAnsi="Courier New" w:cs="Courier New"/>
      </w:rPr>
    </w:lvl>
    <w:lvl w:ilvl="5">
      <w:start w:val="1"/>
      <w:numFmt w:val="bullet"/>
      <w:lvlText w:val="▪"/>
      <w:lvlJc w:val="left"/>
      <w:pPr>
        <w:ind w:left="4894" w:hanging="360"/>
      </w:pPr>
      <w:rPr>
        <w:rFonts w:ascii="Noto Sans Symbols" w:eastAsia="Noto Sans Symbols" w:hAnsi="Noto Sans Symbols" w:cs="Noto Sans Symbols"/>
      </w:rPr>
    </w:lvl>
    <w:lvl w:ilvl="6">
      <w:start w:val="1"/>
      <w:numFmt w:val="bullet"/>
      <w:lvlText w:val="●"/>
      <w:lvlJc w:val="left"/>
      <w:pPr>
        <w:ind w:left="5614" w:hanging="360"/>
      </w:pPr>
      <w:rPr>
        <w:rFonts w:ascii="Noto Sans Symbols" w:eastAsia="Noto Sans Symbols" w:hAnsi="Noto Sans Symbols" w:cs="Noto Sans Symbols"/>
      </w:rPr>
    </w:lvl>
    <w:lvl w:ilvl="7">
      <w:start w:val="1"/>
      <w:numFmt w:val="bullet"/>
      <w:lvlText w:val="o"/>
      <w:lvlJc w:val="left"/>
      <w:pPr>
        <w:ind w:left="6334" w:hanging="360"/>
      </w:pPr>
      <w:rPr>
        <w:rFonts w:ascii="Courier New" w:eastAsia="Courier New" w:hAnsi="Courier New" w:cs="Courier New"/>
      </w:rPr>
    </w:lvl>
    <w:lvl w:ilvl="8">
      <w:start w:val="1"/>
      <w:numFmt w:val="bullet"/>
      <w:lvlText w:val="▪"/>
      <w:lvlJc w:val="left"/>
      <w:pPr>
        <w:ind w:left="7054" w:hanging="360"/>
      </w:pPr>
      <w:rPr>
        <w:rFonts w:ascii="Noto Sans Symbols" w:eastAsia="Noto Sans Symbols" w:hAnsi="Noto Sans Symbols" w:cs="Noto Sans Symbols"/>
      </w:rPr>
    </w:lvl>
  </w:abstractNum>
  <w:abstractNum w:abstractNumId="4" w15:restartNumberingAfterBreak="0">
    <w:nsid w:val="0A3426DC"/>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B241CEF"/>
    <w:multiLevelType w:val="multilevel"/>
    <w:tmpl w:val="FFFFFFFF"/>
    <w:lvl w:ilvl="0">
      <w:start w:val="3"/>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0B4179CF"/>
    <w:multiLevelType w:val="multilevel"/>
    <w:tmpl w:val="FFFFFFFF"/>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7" w15:restartNumberingAfterBreak="0">
    <w:nsid w:val="0E975EBB"/>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22558C2"/>
    <w:multiLevelType w:val="multilevel"/>
    <w:tmpl w:val="FFFFFFF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32B1087"/>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49373EB"/>
    <w:multiLevelType w:val="multilevel"/>
    <w:tmpl w:val="FFFFFFFF"/>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14E66245"/>
    <w:multiLevelType w:val="multilevel"/>
    <w:tmpl w:val="FFFFFFFF"/>
    <w:lvl w:ilvl="0">
      <w:start w:val="1"/>
      <w:numFmt w:val="decimal"/>
      <w:lvlText w:val="%1."/>
      <w:lvlJc w:val="left"/>
      <w:pPr>
        <w:ind w:left="720" w:hanging="360"/>
      </w:pPr>
      <w:rPr>
        <w:b/>
      </w:rPr>
    </w:lvl>
    <w:lvl w:ilvl="1">
      <w:start w:val="1"/>
      <w:numFmt w:val="decimal"/>
      <w:lvlText w:val="%1.%2."/>
      <w:lvlJc w:val="left"/>
      <w:pPr>
        <w:ind w:left="1080" w:hanging="720"/>
      </w:pPr>
      <w:rPr>
        <w:b w:val="0"/>
      </w:rPr>
    </w:lvl>
    <w:lvl w:ilvl="2">
      <w:start w:val="1"/>
      <w:numFmt w:val="decimal"/>
      <w:lvlText w:val="%1.%2.%3."/>
      <w:lvlJc w:val="left"/>
      <w:pPr>
        <w:ind w:left="1080" w:hanging="720"/>
      </w:pPr>
      <w:rPr>
        <w:b w:val="0"/>
      </w:rPr>
    </w:lvl>
    <w:lvl w:ilvl="3">
      <w:start w:val="1"/>
      <w:numFmt w:val="decimal"/>
      <w:lvlText w:val="%1.%2.%3.%4."/>
      <w:lvlJc w:val="left"/>
      <w:pPr>
        <w:ind w:left="1440" w:hanging="1080"/>
      </w:pPr>
      <w:rPr>
        <w:b w:val="0"/>
      </w:rPr>
    </w:lvl>
    <w:lvl w:ilvl="4">
      <w:start w:val="1"/>
      <w:numFmt w:val="decimal"/>
      <w:lvlText w:val="%1.%2.%3.%4.%5."/>
      <w:lvlJc w:val="left"/>
      <w:pPr>
        <w:ind w:left="1440" w:hanging="1080"/>
      </w:pPr>
      <w:rPr>
        <w:b w:val="0"/>
      </w:rPr>
    </w:lvl>
    <w:lvl w:ilvl="5">
      <w:start w:val="1"/>
      <w:numFmt w:val="decimal"/>
      <w:lvlText w:val="%1.%2.%3.%4.%5.%6."/>
      <w:lvlJc w:val="left"/>
      <w:pPr>
        <w:ind w:left="1800" w:hanging="1440"/>
      </w:pPr>
      <w:rPr>
        <w:b w:val="0"/>
      </w:rPr>
    </w:lvl>
    <w:lvl w:ilvl="6">
      <w:start w:val="1"/>
      <w:numFmt w:val="decimal"/>
      <w:lvlText w:val="%1.%2.%3.%4.%5.%6.%7."/>
      <w:lvlJc w:val="left"/>
      <w:pPr>
        <w:ind w:left="1800" w:hanging="1440"/>
      </w:pPr>
      <w:rPr>
        <w:b w:val="0"/>
      </w:rPr>
    </w:lvl>
    <w:lvl w:ilvl="7">
      <w:start w:val="1"/>
      <w:numFmt w:val="decimal"/>
      <w:lvlText w:val="%1.%2.%3.%4.%5.%6.%7.%8."/>
      <w:lvlJc w:val="left"/>
      <w:pPr>
        <w:ind w:left="2160" w:hanging="1800"/>
      </w:pPr>
      <w:rPr>
        <w:b w:val="0"/>
      </w:rPr>
    </w:lvl>
    <w:lvl w:ilvl="8">
      <w:start w:val="1"/>
      <w:numFmt w:val="decimal"/>
      <w:lvlText w:val="%1.%2.%3.%4.%5.%6.%7.%8.%9."/>
      <w:lvlJc w:val="left"/>
      <w:pPr>
        <w:ind w:left="2160" w:hanging="1800"/>
      </w:pPr>
      <w:rPr>
        <w:b w:val="0"/>
      </w:rPr>
    </w:lvl>
  </w:abstractNum>
  <w:abstractNum w:abstractNumId="12" w15:restartNumberingAfterBreak="0">
    <w:nsid w:val="151A4A4E"/>
    <w:multiLevelType w:val="multilevel"/>
    <w:tmpl w:val="FFFFFFFF"/>
    <w:lvl w:ilvl="0">
      <w:start w:val="1"/>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3" w15:restartNumberingAfterBreak="0">
    <w:nsid w:val="157D01A8"/>
    <w:multiLevelType w:val="multilevel"/>
    <w:tmpl w:val="FFFFFFFF"/>
    <w:lvl w:ilvl="0">
      <w:start w:val="1"/>
      <w:numFmt w:val="decimal"/>
      <w:lvlText w:val="%1."/>
      <w:lvlJc w:val="left"/>
      <w:pPr>
        <w:ind w:left="360" w:hanging="360"/>
      </w:pPr>
      <w:rPr>
        <w:b/>
      </w:rPr>
    </w:lvl>
    <w:lvl w:ilvl="1">
      <w:start w:val="1"/>
      <w:numFmt w:val="decimal"/>
      <w:lvlText w:val="%1.%2."/>
      <w:lvlJc w:val="left"/>
      <w:pPr>
        <w:ind w:left="720" w:hanging="720"/>
      </w:pPr>
      <w:rPr>
        <w:b w:val="0"/>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14" w15:restartNumberingAfterBreak="0">
    <w:nsid w:val="16C2493B"/>
    <w:multiLevelType w:val="multilevel"/>
    <w:tmpl w:val="FFFFFFFF"/>
    <w:lvl w:ilvl="0">
      <w:start w:val="1"/>
      <w:numFmt w:val="bullet"/>
      <w:lvlText w:val="●"/>
      <w:lvlJc w:val="left"/>
      <w:pPr>
        <w:ind w:left="1174" w:hanging="360"/>
      </w:pPr>
      <w:rPr>
        <w:rFonts w:ascii="Noto Sans Symbols" w:eastAsia="Noto Sans Symbols" w:hAnsi="Noto Sans Symbols" w:cs="Noto Sans Symbols"/>
      </w:rPr>
    </w:lvl>
    <w:lvl w:ilvl="1">
      <w:start w:val="1"/>
      <w:numFmt w:val="bullet"/>
      <w:lvlText w:val="o"/>
      <w:lvlJc w:val="left"/>
      <w:pPr>
        <w:ind w:left="1894" w:hanging="360"/>
      </w:pPr>
      <w:rPr>
        <w:rFonts w:ascii="Courier New" w:eastAsia="Courier New" w:hAnsi="Courier New" w:cs="Courier New"/>
      </w:rPr>
    </w:lvl>
    <w:lvl w:ilvl="2">
      <w:start w:val="1"/>
      <w:numFmt w:val="bullet"/>
      <w:lvlText w:val="▪"/>
      <w:lvlJc w:val="left"/>
      <w:pPr>
        <w:ind w:left="2614" w:hanging="360"/>
      </w:pPr>
      <w:rPr>
        <w:rFonts w:ascii="Noto Sans Symbols" w:eastAsia="Noto Sans Symbols" w:hAnsi="Noto Sans Symbols" w:cs="Noto Sans Symbols"/>
      </w:rPr>
    </w:lvl>
    <w:lvl w:ilvl="3">
      <w:start w:val="1"/>
      <w:numFmt w:val="bullet"/>
      <w:lvlText w:val="●"/>
      <w:lvlJc w:val="left"/>
      <w:pPr>
        <w:ind w:left="3334" w:hanging="360"/>
      </w:pPr>
      <w:rPr>
        <w:rFonts w:ascii="Noto Sans Symbols" w:eastAsia="Noto Sans Symbols" w:hAnsi="Noto Sans Symbols" w:cs="Noto Sans Symbols"/>
      </w:rPr>
    </w:lvl>
    <w:lvl w:ilvl="4">
      <w:start w:val="1"/>
      <w:numFmt w:val="bullet"/>
      <w:lvlText w:val="o"/>
      <w:lvlJc w:val="left"/>
      <w:pPr>
        <w:ind w:left="4054" w:hanging="360"/>
      </w:pPr>
      <w:rPr>
        <w:rFonts w:ascii="Courier New" w:eastAsia="Courier New" w:hAnsi="Courier New" w:cs="Courier New"/>
      </w:rPr>
    </w:lvl>
    <w:lvl w:ilvl="5">
      <w:start w:val="1"/>
      <w:numFmt w:val="bullet"/>
      <w:lvlText w:val="▪"/>
      <w:lvlJc w:val="left"/>
      <w:pPr>
        <w:ind w:left="4774" w:hanging="360"/>
      </w:pPr>
      <w:rPr>
        <w:rFonts w:ascii="Noto Sans Symbols" w:eastAsia="Noto Sans Symbols" w:hAnsi="Noto Sans Symbols" w:cs="Noto Sans Symbols"/>
      </w:rPr>
    </w:lvl>
    <w:lvl w:ilvl="6">
      <w:start w:val="1"/>
      <w:numFmt w:val="bullet"/>
      <w:lvlText w:val="●"/>
      <w:lvlJc w:val="left"/>
      <w:pPr>
        <w:ind w:left="5494" w:hanging="360"/>
      </w:pPr>
      <w:rPr>
        <w:rFonts w:ascii="Noto Sans Symbols" w:eastAsia="Noto Sans Symbols" w:hAnsi="Noto Sans Symbols" w:cs="Noto Sans Symbols"/>
      </w:rPr>
    </w:lvl>
    <w:lvl w:ilvl="7">
      <w:start w:val="1"/>
      <w:numFmt w:val="bullet"/>
      <w:lvlText w:val="o"/>
      <w:lvlJc w:val="left"/>
      <w:pPr>
        <w:ind w:left="6214" w:hanging="360"/>
      </w:pPr>
      <w:rPr>
        <w:rFonts w:ascii="Courier New" w:eastAsia="Courier New" w:hAnsi="Courier New" w:cs="Courier New"/>
      </w:rPr>
    </w:lvl>
    <w:lvl w:ilvl="8">
      <w:start w:val="1"/>
      <w:numFmt w:val="bullet"/>
      <w:lvlText w:val="▪"/>
      <w:lvlJc w:val="left"/>
      <w:pPr>
        <w:ind w:left="6934" w:hanging="360"/>
      </w:pPr>
      <w:rPr>
        <w:rFonts w:ascii="Noto Sans Symbols" w:eastAsia="Noto Sans Symbols" w:hAnsi="Noto Sans Symbols" w:cs="Noto Sans Symbols"/>
      </w:rPr>
    </w:lvl>
  </w:abstractNum>
  <w:abstractNum w:abstractNumId="15" w15:restartNumberingAfterBreak="0">
    <w:nsid w:val="16F4389C"/>
    <w:multiLevelType w:val="multilevel"/>
    <w:tmpl w:val="FFFFFFFF"/>
    <w:lvl w:ilvl="0">
      <w:start w:val="1"/>
      <w:numFmt w:val="decimal"/>
      <w:lvlText w:val="%1."/>
      <w:lvlJc w:val="left"/>
      <w:pPr>
        <w:ind w:left="360" w:hanging="360"/>
      </w:pPr>
    </w:lvl>
    <w:lvl w:ilvl="1">
      <w:start w:val="1"/>
      <w:numFmt w:val="bullet"/>
      <w:lvlText w:val="●"/>
      <w:lvlJc w:val="left"/>
      <w:pPr>
        <w:ind w:left="720" w:hanging="720"/>
      </w:pPr>
      <w:rPr>
        <w:rFonts w:ascii="Noto Sans Symbols" w:eastAsia="Noto Sans Symbols" w:hAnsi="Noto Sans Symbols" w:cs="Noto Sans Symbols"/>
      </w:rPr>
    </w:lvl>
    <w:lvl w:ilvl="2">
      <w:start w:val="1"/>
      <w:numFmt w:val="decimal"/>
      <w:lvlText w:val="%1.●.%3."/>
      <w:lvlJc w:val="left"/>
      <w:pPr>
        <w:ind w:left="720" w:hanging="720"/>
      </w:pPr>
    </w:lvl>
    <w:lvl w:ilvl="3">
      <w:start w:val="1"/>
      <w:numFmt w:val="decimal"/>
      <w:lvlText w:val="%1.●.%3.%4."/>
      <w:lvlJc w:val="left"/>
      <w:pPr>
        <w:ind w:left="1080" w:hanging="1080"/>
      </w:pPr>
    </w:lvl>
    <w:lvl w:ilvl="4">
      <w:start w:val="1"/>
      <w:numFmt w:val="decimal"/>
      <w:lvlText w:val="%1.●.%3.%4.%5."/>
      <w:lvlJc w:val="left"/>
      <w:pPr>
        <w:ind w:left="1080" w:hanging="1080"/>
      </w:pPr>
    </w:lvl>
    <w:lvl w:ilvl="5">
      <w:start w:val="1"/>
      <w:numFmt w:val="decimal"/>
      <w:lvlText w:val="%1.●.%3.%4.%5.%6."/>
      <w:lvlJc w:val="left"/>
      <w:pPr>
        <w:ind w:left="1440" w:hanging="1440"/>
      </w:pPr>
    </w:lvl>
    <w:lvl w:ilvl="6">
      <w:start w:val="1"/>
      <w:numFmt w:val="decimal"/>
      <w:lvlText w:val="%1.●.%3.%4.%5.%6.%7."/>
      <w:lvlJc w:val="left"/>
      <w:pPr>
        <w:ind w:left="1440" w:hanging="1440"/>
      </w:pPr>
    </w:lvl>
    <w:lvl w:ilvl="7">
      <w:start w:val="1"/>
      <w:numFmt w:val="decimal"/>
      <w:lvlText w:val="%1.●.%3.%4.%5.%6.%7.%8."/>
      <w:lvlJc w:val="left"/>
      <w:pPr>
        <w:ind w:left="1800" w:hanging="1800"/>
      </w:pPr>
    </w:lvl>
    <w:lvl w:ilvl="8">
      <w:start w:val="1"/>
      <w:numFmt w:val="decimal"/>
      <w:lvlText w:val="%1.●.%3.%4.%5.%6.%7.%8.%9."/>
      <w:lvlJc w:val="left"/>
      <w:pPr>
        <w:ind w:left="1800" w:hanging="1800"/>
      </w:pPr>
    </w:lvl>
  </w:abstractNum>
  <w:abstractNum w:abstractNumId="16" w15:restartNumberingAfterBreak="0">
    <w:nsid w:val="175D0D9B"/>
    <w:multiLevelType w:val="multilevel"/>
    <w:tmpl w:val="FFFFFFFF"/>
    <w:lvl w:ilvl="0">
      <w:start w:val="1"/>
      <w:numFmt w:val="bullet"/>
      <w:lvlText w:val="●"/>
      <w:lvlJc w:val="left"/>
      <w:pPr>
        <w:ind w:left="720" w:hanging="360"/>
      </w:pPr>
      <w:rPr>
        <w:rFonts w:ascii="Noto Sans Symbols" w:eastAsia="Noto Sans Symbols" w:hAnsi="Noto Sans Symbols" w:cs="Noto Sans Symbols"/>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179D0629"/>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1B7A43EA"/>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1C6F7B38"/>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1C88355B"/>
    <w:multiLevelType w:val="multilevel"/>
    <w:tmpl w:val="FFFFFFFF"/>
    <w:lvl w:ilvl="0">
      <w:start w:val="1"/>
      <w:numFmt w:val="decimal"/>
      <w:lvlText w:val="%1."/>
      <w:lvlJc w:val="left"/>
      <w:pPr>
        <w:ind w:left="360" w:hanging="360"/>
      </w:pPr>
      <w:rPr>
        <w:b/>
      </w:rPr>
    </w:lvl>
    <w:lvl w:ilvl="1">
      <w:start w:val="1"/>
      <w:numFmt w:val="bullet"/>
      <w:lvlText w:val="●"/>
      <w:lvlJc w:val="left"/>
      <w:pPr>
        <w:ind w:left="792" w:hanging="432"/>
      </w:pPr>
      <w:rPr>
        <w:rFonts w:ascii="Noto Sans Symbols" w:eastAsia="Noto Sans Symbols" w:hAnsi="Noto Sans Symbols" w:cs="Noto Sans Symbols"/>
      </w:rPr>
    </w:lvl>
    <w:lvl w:ilvl="2">
      <w:start w:val="1"/>
      <w:numFmt w:val="decimal"/>
      <w:lvlText w:val="%1.●.%3."/>
      <w:lvlJc w:val="left"/>
      <w:pPr>
        <w:ind w:left="1224" w:hanging="504"/>
      </w:pPr>
    </w:lvl>
    <w:lvl w:ilvl="3">
      <w:start w:val="1"/>
      <w:numFmt w:val="decimal"/>
      <w:lvlText w:val="%1.●.%3.%4."/>
      <w:lvlJc w:val="left"/>
      <w:pPr>
        <w:ind w:left="1728" w:hanging="647"/>
      </w:pPr>
    </w:lvl>
    <w:lvl w:ilvl="4">
      <w:start w:val="1"/>
      <w:numFmt w:val="decimal"/>
      <w:lvlText w:val="%1.●.%3.%4.%5."/>
      <w:lvlJc w:val="left"/>
      <w:pPr>
        <w:ind w:left="2232" w:hanging="792"/>
      </w:pPr>
    </w:lvl>
    <w:lvl w:ilvl="5">
      <w:start w:val="1"/>
      <w:numFmt w:val="decimal"/>
      <w:lvlText w:val="%1.●.%3.%4.%5.%6."/>
      <w:lvlJc w:val="left"/>
      <w:pPr>
        <w:ind w:left="2736" w:hanging="935"/>
      </w:pPr>
    </w:lvl>
    <w:lvl w:ilvl="6">
      <w:start w:val="1"/>
      <w:numFmt w:val="decimal"/>
      <w:lvlText w:val="%1.●.%3.%4.%5.%6.%7."/>
      <w:lvlJc w:val="left"/>
      <w:pPr>
        <w:ind w:left="3240" w:hanging="1080"/>
      </w:pPr>
    </w:lvl>
    <w:lvl w:ilvl="7">
      <w:start w:val="1"/>
      <w:numFmt w:val="decimal"/>
      <w:lvlText w:val="%1.●.%3.%4.%5.%6.%7.%8."/>
      <w:lvlJc w:val="left"/>
      <w:pPr>
        <w:ind w:left="3744" w:hanging="1224"/>
      </w:pPr>
    </w:lvl>
    <w:lvl w:ilvl="8">
      <w:start w:val="1"/>
      <w:numFmt w:val="decimal"/>
      <w:lvlText w:val="%1.●.%3.%4.%5.%6.%7.%8.%9."/>
      <w:lvlJc w:val="left"/>
      <w:pPr>
        <w:ind w:left="4320" w:hanging="1440"/>
      </w:pPr>
    </w:lvl>
  </w:abstractNum>
  <w:abstractNum w:abstractNumId="21" w15:restartNumberingAfterBreak="0">
    <w:nsid w:val="1D340177"/>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3716248"/>
    <w:multiLevelType w:val="multilevel"/>
    <w:tmpl w:val="FFFFFFFF"/>
    <w:lvl w:ilvl="0">
      <w:start w:val="1"/>
      <w:numFmt w:val="bullet"/>
      <w:lvlText w:val="●"/>
      <w:lvlJc w:val="left"/>
      <w:pPr>
        <w:ind w:left="720" w:hanging="360"/>
      </w:pPr>
      <w:rPr>
        <w:rFonts w:ascii="Noto Sans Symbols" w:eastAsia="Noto Sans Symbols" w:hAnsi="Noto Sans Symbols" w:cs="Noto Sans Symbols"/>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27E945EC"/>
    <w:multiLevelType w:val="multilevel"/>
    <w:tmpl w:val="FFFFFFFF"/>
    <w:lvl w:ilvl="0">
      <w:start w:val="1"/>
      <w:numFmt w:val="bullet"/>
      <w:lvlText w:val="●"/>
      <w:lvlJc w:val="left"/>
      <w:pPr>
        <w:ind w:left="1117" w:hanging="360"/>
      </w:pPr>
      <w:rPr>
        <w:rFonts w:ascii="Noto Sans Symbols" w:eastAsia="Noto Sans Symbols" w:hAnsi="Noto Sans Symbols" w:cs="Noto Sans Symbols"/>
        <w:sz w:val="22"/>
        <w:szCs w:val="22"/>
      </w:rPr>
    </w:lvl>
    <w:lvl w:ilvl="1">
      <w:numFmt w:val="bullet"/>
      <w:lvlText w:val="•"/>
      <w:lvlJc w:val="left"/>
      <w:pPr>
        <w:ind w:left="1837" w:hanging="360"/>
      </w:pPr>
      <w:rPr>
        <w:rFonts w:ascii="Arial" w:eastAsia="Arial" w:hAnsi="Arial" w:cs="Arial"/>
      </w:rPr>
    </w:lvl>
    <w:lvl w:ilvl="2">
      <w:start w:val="1"/>
      <w:numFmt w:val="bullet"/>
      <w:lvlText w:val="▪"/>
      <w:lvlJc w:val="left"/>
      <w:pPr>
        <w:ind w:left="2557" w:hanging="360"/>
      </w:pPr>
      <w:rPr>
        <w:rFonts w:ascii="Noto Sans Symbols" w:eastAsia="Noto Sans Symbols" w:hAnsi="Noto Sans Symbols" w:cs="Noto Sans Symbols"/>
      </w:rPr>
    </w:lvl>
    <w:lvl w:ilvl="3">
      <w:start w:val="1"/>
      <w:numFmt w:val="bullet"/>
      <w:lvlText w:val="●"/>
      <w:lvlJc w:val="left"/>
      <w:pPr>
        <w:ind w:left="3277" w:hanging="360"/>
      </w:pPr>
      <w:rPr>
        <w:rFonts w:ascii="Noto Sans Symbols" w:eastAsia="Noto Sans Symbols" w:hAnsi="Noto Sans Symbols" w:cs="Noto Sans Symbols"/>
      </w:rPr>
    </w:lvl>
    <w:lvl w:ilvl="4">
      <w:start w:val="1"/>
      <w:numFmt w:val="bullet"/>
      <w:lvlText w:val="o"/>
      <w:lvlJc w:val="left"/>
      <w:pPr>
        <w:ind w:left="3997" w:hanging="360"/>
      </w:pPr>
      <w:rPr>
        <w:rFonts w:ascii="Courier New" w:eastAsia="Courier New" w:hAnsi="Courier New" w:cs="Courier New"/>
      </w:rPr>
    </w:lvl>
    <w:lvl w:ilvl="5">
      <w:start w:val="1"/>
      <w:numFmt w:val="bullet"/>
      <w:lvlText w:val="▪"/>
      <w:lvlJc w:val="left"/>
      <w:pPr>
        <w:ind w:left="4717" w:hanging="360"/>
      </w:pPr>
      <w:rPr>
        <w:rFonts w:ascii="Noto Sans Symbols" w:eastAsia="Noto Sans Symbols" w:hAnsi="Noto Sans Symbols" w:cs="Noto Sans Symbols"/>
      </w:rPr>
    </w:lvl>
    <w:lvl w:ilvl="6">
      <w:start w:val="1"/>
      <w:numFmt w:val="bullet"/>
      <w:lvlText w:val="●"/>
      <w:lvlJc w:val="left"/>
      <w:pPr>
        <w:ind w:left="5437" w:hanging="360"/>
      </w:pPr>
      <w:rPr>
        <w:rFonts w:ascii="Noto Sans Symbols" w:eastAsia="Noto Sans Symbols" w:hAnsi="Noto Sans Symbols" w:cs="Noto Sans Symbols"/>
      </w:rPr>
    </w:lvl>
    <w:lvl w:ilvl="7">
      <w:start w:val="1"/>
      <w:numFmt w:val="bullet"/>
      <w:lvlText w:val="o"/>
      <w:lvlJc w:val="left"/>
      <w:pPr>
        <w:ind w:left="6157" w:hanging="360"/>
      </w:pPr>
      <w:rPr>
        <w:rFonts w:ascii="Courier New" w:eastAsia="Courier New" w:hAnsi="Courier New" w:cs="Courier New"/>
      </w:rPr>
    </w:lvl>
    <w:lvl w:ilvl="8">
      <w:start w:val="1"/>
      <w:numFmt w:val="bullet"/>
      <w:lvlText w:val="▪"/>
      <w:lvlJc w:val="left"/>
      <w:pPr>
        <w:ind w:left="6877" w:hanging="360"/>
      </w:pPr>
      <w:rPr>
        <w:rFonts w:ascii="Noto Sans Symbols" w:eastAsia="Noto Sans Symbols" w:hAnsi="Noto Sans Symbols" w:cs="Noto Sans Symbols"/>
      </w:rPr>
    </w:lvl>
  </w:abstractNum>
  <w:abstractNum w:abstractNumId="24" w15:restartNumberingAfterBreak="0">
    <w:nsid w:val="28707FF8"/>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2A571878"/>
    <w:multiLevelType w:val="multilevel"/>
    <w:tmpl w:val="F168A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009774E"/>
    <w:multiLevelType w:val="multilevel"/>
    <w:tmpl w:val="FFFFFFFF"/>
    <w:lvl w:ilvl="0">
      <w:start w:val="1"/>
      <w:numFmt w:val="decimal"/>
      <w:lvlText w:val="%1."/>
      <w:lvlJc w:val="left"/>
      <w:pPr>
        <w:ind w:left="360" w:hanging="360"/>
      </w:pPr>
      <w:rPr>
        <w:b/>
      </w:rPr>
    </w:lvl>
    <w:lvl w:ilvl="1">
      <w:start w:val="1"/>
      <w:numFmt w:val="decimal"/>
      <w:lvlText w:val="%1.%2."/>
      <w:lvlJc w:val="left"/>
      <w:pPr>
        <w:ind w:left="574" w:hanging="432"/>
      </w:pPr>
      <w:rPr>
        <w:b/>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35152A72"/>
    <w:multiLevelType w:val="multilevel"/>
    <w:tmpl w:val="FFFFFFFF"/>
    <w:lvl w:ilvl="0">
      <w:start w:val="1"/>
      <w:numFmt w:val="decimal"/>
      <w:lvlText w:val="%1."/>
      <w:lvlJc w:val="left"/>
      <w:pPr>
        <w:ind w:left="360" w:hanging="360"/>
      </w:pPr>
    </w:lvl>
    <w:lvl w:ilvl="1">
      <w:start w:val="1"/>
      <w:numFmt w:val="bullet"/>
      <w:lvlText w:val="●"/>
      <w:lvlJc w:val="left"/>
      <w:pPr>
        <w:ind w:left="720" w:hanging="720"/>
      </w:pPr>
      <w:rPr>
        <w:rFonts w:ascii="Noto Sans Symbols" w:eastAsia="Noto Sans Symbols" w:hAnsi="Noto Sans Symbols" w:cs="Noto Sans Symbols"/>
      </w:rPr>
    </w:lvl>
    <w:lvl w:ilvl="2">
      <w:start w:val="1"/>
      <w:numFmt w:val="decimal"/>
      <w:lvlText w:val="%1.●.%3."/>
      <w:lvlJc w:val="left"/>
      <w:pPr>
        <w:ind w:left="720" w:hanging="720"/>
      </w:pPr>
    </w:lvl>
    <w:lvl w:ilvl="3">
      <w:start w:val="1"/>
      <w:numFmt w:val="decimal"/>
      <w:lvlText w:val="%1.●.%3.%4."/>
      <w:lvlJc w:val="left"/>
      <w:pPr>
        <w:ind w:left="1080" w:hanging="1080"/>
      </w:pPr>
    </w:lvl>
    <w:lvl w:ilvl="4">
      <w:start w:val="1"/>
      <w:numFmt w:val="decimal"/>
      <w:lvlText w:val="%1.●.%3.%4.%5."/>
      <w:lvlJc w:val="left"/>
      <w:pPr>
        <w:ind w:left="1080" w:hanging="1080"/>
      </w:pPr>
    </w:lvl>
    <w:lvl w:ilvl="5">
      <w:start w:val="1"/>
      <w:numFmt w:val="decimal"/>
      <w:lvlText w:val="%1.●.%3.%4.%5.%6."/>
      <w:lvlJc w:val="left"/>
      <w:pPr>
        <w:ind w:left="1440" w:hanging="1440"/>
      </w:pPr>
    </w:lvl>
    <w:lvl w:ilvl="6">
      <w:start w:val="1"/>
      <w:numFmt w:val="decimal"/>
      <w:lvlText w:val="%1.●.%3.%4.%5.%6.%7."/>
      <w:lvlJc w:val="left"/>
      <w:pPr>
        <w:ind w:left="1440" w:hanging="1440"/>
      </w:pPr>
    </w:lvl>
    <w:lvl w:ilvl="7">
      <w:start w:val="1"/>
      <w:numFmt w:val="decimal"/>
      <w:lvlText w:val="%1.●.%3.%4.%5.%6.%7.%8."/>
      <w:lvlJc w:val="left"/>
      <w:pPr>
        <w:ind w:left="1800" w:hanging="1800"/>
      </w:pPr>
    </w:lvl>
    <w:lvl w:ilvl="8">
      <w:start w:val="1"/>
      <w:numFmt w:val="decimal"/>
      <w:lvlText w:val="%1.●.%3.%4.%5.%6.%7.%8.%9."/>
      <w:lvlJc w:val="left"/>
      <w:pPr>
        <w:ind w:left="1800" w:hanging="1800"/>
      </w:pPr>
    </w:lvl>
  </w:abstractNum>
  <w:abstractNum w:abstractNumId="28" w15:restartNumberingAfterBreak="0">
    <w:nsid w:val="36191D6D"/>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361F7EFB"/>
    <w:multiLevelType w:val="multilevel"/>
    <w:tmpl w:val="FFFFFFFF"/>
    <w:lvl w:ilvl="0">
      <w:start w:val="6"/>
      <w:numFmt w:val="decimal"/>
      <w:lvlText w:val="%1.0"/>
      <w:lvlJc w:val="left"/>
      <w:pPr>
        <w:ind w:left="360" w:hanging="360"/>
      </w:pPr>
      <w:rPr>
        <w:color w:val="000000"/>
      </w:rPr>
    </w:lvl>
    <w:lvl w:ilvl="1">
      <w:start w:val="1"/>
      <w:numFmt w:val="decimal"/>
      <w:lvlText w:val="%1.%2"/>
      <w:lvlJc w:val="left"/>
      <w:pPr>
        <w:ind w:left="1080" w:hanging="360"/>
      </w:pPr>
      <w:rPr>
        <w:b w:val="0"/>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0" w15:restartNumberingAfterBreak="0">
    <w:nsid w:val="3DE942B6"/>
    <w:multiLevelType w:val="multilevel"/>
    <w:tmpl w:val="FFFFFFFF"/>
    <w:lvl w:ilvl="0">
      <w:start w:val="1"/>
      <w:numFmt w:val="decimal"/>
      <w:lvlText w:val="%1."/>
      <w:lvlJc w:val="left"/>
      <w:pPr>
        <w:ind w:left="360" w:hanging="360"/>
      </w:pPr>
    </w:lvl>
    <w:lvl w:ilvl="1">
      <w:start w:val="1"/>
      <w:numFmt w:val="bullet"/>
      <w:lvlText w:val="●"/>
      <w:lvlJc w:val="left"/>
      <w:pPr>
        <w:ind w:left="720" w:hanging="720"/>
      </w:pPr>
      <w:rPr>
        <w:rFonts w:ascii="Noto Sans Symbols" w:eastAsia="Noto Sans Symbols" w:hAnsi="Noto Sans Symbols" w:cs="Noto Sans Symbols"/>
      </w:rPr>
    </w:lvl>
    <w:lvl w:ilvl="2">
      <w:start w:val="1"/>
      <w:numFmt w:val="decimal"/>
      <w:lvlText w:val="%1.●.%3."/>
      <w:lvlJc w:val="left"/>
      <w:pPr>
        <w:ind w:left="720" w:hanging="720"/>
      </w:pPr>
    </w:lvl>
    <w:lvl w:ilvl="3">
      <w:start w:val="1"/>
      <w:numFmt w:val="decimal"/>
      <w:lvlText w:val="%1.●.%3.%4."/>
      <w:lvlJc w:val="left"/>
      <w:pPr>
        <w:ind w:left="1080" w:hanging="1080"/>
      </w:pPr>
    </w:lvl>
    <w:lvl w:ilvl="4">
      <w:start w:val="1"/>
      <w:numFmt w:val="decimal"/>
      <w:lvlText w:val="%1.●.%3.%4.%5."/>
      <w:lvlJc w:val="left"/>
      <w:pPr>
        <w:ind w:left="1080" w:hanging="1080"/>
      </w:pPr>
    </w:lvl>
    <w:lvl w:ilvl="5">
      <w:start w:val="1"/>
      <w:numFmt w:val="decimal"/>
      <w:lvlText w:val="%1.●.%3.%4.%5.%6."/>
      <w:lvlJc w:val="left"/>
      <w:pPr>
        <w:ind w:left="1440" w:hanging="1440"/>
      </w:pPr>
    </w:lvl>
    <w:lvl w:ilvl="6">
      <w:start w:val="1"/>
      <w:numFmt w:val="decimal"/>
      <w:lvlText w:val="%1.●.%3.%4.%5.%6.%7."/>
      <w:lvlJc w:val="left"/>
      <w:pPr>
        <w:ind w:left="1440" w:hanging="1440"/>
      </w:pPr>
    </w:lvl>
    <w:lvl w:ilvl="7">
      <w:start w:val="1"/>
      <w:numFmt w:val="decimal"/>
      <w:lvlText w:val="%1.●.%3.%4.%5.%6.%7.%8."/>
      <w:lvlJc w:val="left"/>
      <w:pPr>
        <w:ind w:left="1800" w:hanging="1800"/>
      </w:pPr>
    </w:lvl>
    <w:lvl w:ilvl="8">
      <w:start w:val="1"/>
      <w:numFmt w:val="decimal"/>
      <w:lvlText w:val="%1.●.%3.%4.%5.%6.%7.%8.%9."/>
      <w:lvlJc w:val="left"/>
      <w:pPr>
        <w:ind w:left="1800" w:hanging="1800"/>
      </w:pPr>
    </w:lvl>
  </w:abstractNum>
  <w:abstractNum w:abstractNumId="31" w15:restartNumberingAfterBreak="0">
    <w:nsid w:val="3E3C3BE6"/>
    <w:multiLevelType w:val="multilevel"/>
    <w:tmpl w:val="FFFFFFFF"/>
    <w:lvl w:ilvl="0">
      <w:start w:val="1"/>
      <w:numFmt w:val="decimal"/>
      <w:lvlText w:val="%1."/>
      <w:lvlJc w:val="left"/>
      <w:pPr>
        <w:ind w:left="720" w:hanging="360"/>
      </w:pPr>
      <w:rPr>
        <w:b/>
      </w:rPr>
    </w:lvl>
    <w:lvl w:ilvl="1">
      <w:start w:val="1"/>
      <w:numFmt w:val="bullet"/>
      <w:lvlText w:val="●"/>
      <w:lvlJc w:val="left"/>
      <w:pPr>
        <w:ind w:left="1080" w:hanging="720"/>
      </w:pPr>
      <w:rPr>
        <w:rFonts w:ascii="Noto Sans Symbols" w:eastAsia="Noto Sans Symbols" w:hAnsi="Noto Sans Symbols" w:cs="Noto Sans Symbols"/>
        <w:b w:val="0"/>
      </w:rPr>
    </w:lvl>
    <w:lvl w:ilvl="2">
      <w:start w:val="1"/>
      <w:numFmt w:val="decimal"/>
      <w:lvlText w:val="%1.●.%3."/>
      <w:lvlJc w:val="left"/>
      <w:pPr>
        <w:ind w:left="1080" w:hanging="720"/>
      </w:pPr>
      <w:rPr>
        <w:b w:val="0"/>
      </w:rPr>
    </w:lvl>
    <w:lvl w:ilvl="3">
      <w:start w:val="1"/>
      <w:numFmt w:val="decimal"/>
      <w:lvlText w:val="%1.●.%3.%4."/>
      <w:lvlJc w:val="left"/>
      <w:pPr>
        <w:ind w:left="1440" w:hanging="1080"/>
      </w:pPr>
      <w:rPr>
        <w:b w:val="0"/>
      </w:rPr>
    </w:lvl>
    <w:lvl w:ilvl="4">
      <w:start w:val="1"/>
      <w:numFmt w:val="decimal"/>
      <w:lvlText w:val="%1.●.%3.%4.%5."/>
      <w:lvlJc w:val="left"/>
      <w:pPr>
        <w:ind w:left="1440" w:hanging="1080"/>
      </w:pPr>
      <w:rPr>
        <w:b w:val="0"/>
      </w:rPr>
    </w:lvl>
    <w:lvl w:ilvl="5">
      <w:start w:val="1"/>
      <w:numFmt w:val="decimal"/>
      <w:lvlText w:val="%1.●.%3.%4.%5.%6."/>
      <w:lvlJc w:val="left"/>
      <w:pPr>
        <w:ind w:left="1800" w:hanging="1440"/>
      </w:pPr>
      <w:rPr>
        <w:b w:val="0"/>
      </w:rPr>
    </w:lvl>
    <w:lvl w:ilvl="6">
      <w:start w:val="1"/>
      <w:numFmt w:val="decimal"/>
      <w:lvlText w:val="%1.●.%3.%4.%5.%6.%7."/>
      <w:lvlJc w:val="left"/>
      <w:pPr>
        <w:ind w:left="1800" w:hanging="1440"/>
      </w:pPr>
      <w:rPr>
        <w:b w:val="0"/>
      </w:rPr>
    </w:lvl>
    <w:lvl w:ilvl="7">
      <w:start w:val="1"/>
      <w:numFmt w:val="decimal"/>
      <w:lvlText w:val="%1.●.%3.%4.%5.%6.%7.%8."/>
      <w:lvlJc w:val="left"/>
      <w:pPr>
        <w:ind w:left="2160" w:hanging="1800"/>
      </w:pPr>
      <w:rPr>
        <w:b w:val="0"/>
      </w:rPr>
    </w:lvl>
    <w:lvl w:ilvl="8">
      <w:start w:val="1"/>
      <w:numFmt w:val="decimal"/>
      <w:lvlText w:val="%1.●.%3.%4.%5.%6.%7.%8.%9."/>
      <w:lvlJc w:val="left"/>
      <w:pPr>
        <w:ind w:left="2160" w:hanging="1800"/>
      </w:pPr>
      <w:rPr>
        <w:b w:val="0"/>
      </w:rPr>
    </w:lvl>
  </w:abstractNum>
  <w:abstractNum w:abstractNumId="32" w15:restartNumberingAfterBreak="0">
    <w:nsid w:val="3E7F47C4"/>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47BC458F"/>
    <w:multiLevelType w:val="multilevel"/>
    <w:tmpl w:val="FFFFFFF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48082C42"/>
    <w:multiLevelType w:val="multilevel"/>
    <w:tmpl w:val="FFFFFFFF"/>
    <w:lvl w:ilvl="0">
      <w:start w:val="1"/>
      <w:numFmt w:val="bullet"/>
      <w:lvlText w:val="●"/>
      <w:lvlJc w:val="left"/>
      <w:pPr>
        <w:ind w:left="1117" w:hanging="360"/>
      </w:pPr>
      <w:rPr>
        <w:rFonts w:ascii="Noto Sans Symbols" w:eastAsia="Noto Sans Symbols" w:hAnsi="Noto Sans Symbols" w:cs="Noto Sans Symbols"/>
        <w:sz w:val="22"/>
        <w:szCs w:val="22"/>
      </w:rPr>
    </w:lvl>
    <w:lvl w:ilvl="1">
      <w:numFmt w:val="bullet"/>
      <w:lvlText w:val="•"/>
      <w:lvlJc w:val="left"/>
      <w:pPr>
        <w:ind w:left="1837" w:hanging="360"/>
      </w:pPr>
      <w:rPr>
        <w:rFonts w:ascii="Arial" w:eastAsia="Arial" w:hAnsi="Arial" w:cs="Arial"/>
      </w:rPr>
    </w:lvl>
    <w:lvl w:ilvl="2">
      <w:start w:val="1"/>
      <w:numFmt w:val="bullet"/>
      <w:lvlText w:val="▪"/>
      <w:lvlJc w:val="left"/>
      <w:pPr>
        <w:ind w:left="2557" w:hanging="360"/>
      </w:pPr>
      <w:rPr>
        <w:rFonts w:ascii="Noto Sans Symbols" w:eastAsia="Noto Sans Symbols" w:hAnsi="Noto Sans Symbols" w:cs="Noto Sans Symbols"/>
      </w:rPr>
    </w:lvl>
    <w:lvl w:ilvl="3">
      <w:start w:val="1"/>
      <w:numFmt w:val="bullet"/>
      <w:lvlText w:val="●"/>
      <w:lvlJc w:val="left"/>
      <w:pPr>
        <w:ind w:left="3277" w:hanging="360"/>
      </w:pPr>
      <w:rPr>
        <w:rFonts w:ascii="Noto Sans Symbols" w:eastAsia="Noto Sans Symbols" w:hAnsi="Noto Sans Symbols" w:cs="Noto Sans Symbols"/>
      </w:rPr>
    </w:lvl>
    <w:lvl w:ilvl="4">
      <w:start w:val="1"/>
      <w:numFmt w:val="bullet"/>
      <w:lvlText w:val="o"/>
      <w:lvlJc w:val="left"/>
      <w:pPr>
        <w:ind w:left="3997" w:hanging="360"/>
      </w:pPr>
      <w:rPr>
        <w:rFonts w:ascii="Courier New" w:eastAsia="Courier New" w:hAnsi="Courier New" w:cs="Courier New"/>
      </w:rPr>
    </w:lvl>
    <w:lvl w:ilvl="5">
      <w:start w:val="1"/>
      <w:numFmt w:val="bullet"/>
      <w:lvlText w:val="▪"/>
      <w:lvlJc w:val="left"/>
      <w:pPr>
        <w:ind w:left="4717" w:hanging="360"/>
      </w:pPr>
      <w:rPr>
        <w:rFonts w:ascii="Noto Sans Symbols" w:eastAsia="Noto Sans Symbols" w:hAnsi="Noto Sans Symbols" w:cs="Noto Sans Symbols"/>
      </w:rPr>
    </w:lvl>
    <w:lvl w:ilvl="6">
      <w:start w:val="1"/>
      <w:numFmt w:val="bullet"/>
      <w:lvlText w:val="●"/>
      <w:lvlJc w:val="left"/>
      <w:pPr>
        <w:ind w:left="5437" w:hanging="360"/>
      </w:pPr>
      <w:rPr>
        <w:rFonts w:ascii="Noto Sans Symbols" w:eastAsia="Noto Sans Symbols" w:hAnsi="Noto Sans Symbols" w:cs="Noto Sans Symbols"/>
      </w:rPr>
    </w:lvl>
    <w:lvl w:ilvl="7">
      <w:start w:val="1"/>
      <w:numFmt w:val="bullet"/>
      <w:lvlText w:val="o"/>
      <w:lvlJc w:val="left"/>
      <w:pPr>
        <w:ind w:left="6157" w:hanging="360"/>
      </w:pPr>
      <w:rPr>
        <w:rFonts w:ascii="Courier New" w:eastAsia="Courier New" w:hAnsi="Courier New" w:cs="Courier New"/>
      </w:rPr>
    </w:lvl>
    <w:lvl w:ilvl="8">
      <w:start w:val="1"/>
      <w:numFmt w:val="bullet"/>
      <w:lvlText w:val="▪"/>
      <w:lvlJc w:val="left"/>
      <w:pPr>
        <w:ind w:left="6877" w:hanging="360"/>
      </w:pPr>
      <w:rPr>
        <w:rFonts w:ascii="Noto Sans Symbols" w:eastAsia="Noto Sans Symbols" w:hAnsi="Noto Sans Symbols" w:cs="Noto Sans Symbols"/>
      </w:rPr>
    </w:lvl>
  </w:abstractNum>
  <w:abstractNum w:abstractNumId="35" w15:restartNumberingAfterBreak="0">
    <w:nsid w:val="480B065A"/>
    <w:multiLevelType w:val="multilevel"/>
    <w:tmpl w:val="FFFFFFFF"/>
    <w:lvl w:ilvl="0">
      <w:start w:val="1"/>
      <w:numFmt w:val="bullet"/>
      <w:lvlText w:val="●"/>
      <w:lvlJc w:val="left"/>
      <w:pPr>
        <w:ind w:left="1380" w:hanging="360"/>
      </w:pPr>
      <w:rPr>
        <w:rFonts w:ascii="Noto Sans Symbols" w:eastAsia="Noto Sans Symbols" w:hAnsi="Noto Sans Symbols" w:cs="Noto Sans Symbols"/>
      </w:rPr>
    </w:lvl>
    <w:lvl w:ilvl="1">
      <w:start w:val="1"/>
      <w:numFmt w:val="bullet"/>
      <w:lvlText w:val="o"/>
      <w:lvlJc w:val="left"/>
      <w:pPr>
        <w:ind w:left="2100" w:hanging="360"/>
      </w:pPr>
      <w:rPr>
        <w:rFonts w:ascii="Courier New" w:eastAsia="Courier New" w:hAnsi="Courier New" w:cs="Courier New"/>
      </w:rPr>
    </w:lvl>
    <w:lvl w:ilvl="2">
      <w:start w:val="1"/>
      <w:numFmt w:val="bullet"/>
      <w:lvlText w:val="▪"/>
      <w:lvlJc w:val="left"/>
      <w:pPr>
        <w:ind w:left="2820" w:hanging="360"/>
      </w:pPr>
      <w:rPr>
        <w:rFonts w:ascii="Noto Sans Symbols" w:eastAsia="Noto Sans Symbols" w:hAnsi="Noto Sans Symbols" w:cs="Noto Sans Symbols"/>
      </w:rPr>
    </w:lvl>
    <w:lvl w:ilvl="3">
      <w:start w:val="1"/>
      <w:numFmt w:val="bullet"/>
      <w:lvlText w:val="●"/>
      <w:lvlJc w:val="left"/>
      <w:pPr>
        <w:ind w:left="3540" w:hanging="360"/>
      </w:pPr>
      <w:rPr>
        <w:rFonts w:ascii="Noto Sans Symbols" w:eastAsia="Noto Sans Symbols" w:hAnsi="Noto Sans Symbols" w:cs="Noto Sans Symbols"/>
      </w:rPr>
    </w:lvl>
    <w:lvl w:ilvl="4">
      <w:start w:val="1"/>
      <w:numFmt w:val="bullet"/>
      <w:lvlText w:val="o"/>
      <w:lvlJc w:val="left"/>
      <w:pPr>
        <w:ind w:left="4260" w:hanging="360"/>
      </w:pPr>
      <w:rPr>
        <w:rFonts w:ascii="Courier New" w:eastAsia="Courier New" w:hAnsi="Courier New" w:cs="Courier New"/>
      </w:rPr>
    </w:lvl>
    <w:lvl w:ilvl="5">
      <w:start w:val="1"/>
      <w:numFmt w:val="bullet"/>
      <w:lvlText w:val="▪"/>
      <w:lvlJc w:val="left"/>
      <w:pPr>
        <w:ind w:left="4980" w:hanging="360"/>
      </w:pPr>
      <w:rPr>
        <w:rFonts w:ascii="Noto Sans Symbols" w:eastAsia="Noto Sans Symbols" w:hAnsi="Noto Sans Symbols" w:cs="Noto Sans Symbols"/>
      </w:rPr>
    </w:lvl>
    <w:lvl w:ilvl="6">
      <w:start w:val="1"/>
      <w:numFmt w:val="bullet"/>
      <w:lvlText w:val="●"/>
      <w:lvlJc w:val="left"/>
      <w:pPr>
        <w:ind w:left="5700" w:hanging="360"/>
      </w:pPr>
      <w:rPr>
        <w:rFonts w:ascii="Noto Sans Symbols" w:eastAsia="Noto Sans Symbols" w:hAnsi="Noto Sans Symbols" w:cs="Noto Sans Symbols"/>
      </w:rPr>
    </w:lvl>
    <w:lvl w:ilvl="7">
      <w:start w:val="1"/>
      <w:numFmt w:val="bullet"/>
      <w:lvlText w:val="o"/>
      <w:lvlJc w:val="left"/>
      <w:pPr>
        <w:ind w:left="6420" w:hanging="360"/>
      </w:pPr>
      <w:rPr>
        <w:rFonts w:ascii="Courier New" w:eastAsia="Courier New" w:hAnsi="Courier New" w:cs="Courier New"/>
      </w:rPr>
    </w:lvl>
    <w:lvl w:ilvl="8">
      <w:start w:val="1"/>
      <w:numFmt w:val="bullet"/>
      <w:lvlText w:val="▪"/>
      <w:lvlJc w:val="left"/>
      <w:pPr>
        <w:ind w:left="7140" w:hanging="360"/>
      </w:pPr>
      <w:rPr>
        <w:rFonts w:ascii="Noto Sans Symbols" w:eastAsia="Noto Sans Symbols" w:hAnsi="Noto Sans Symbols" w:cs="Noto Sans Symbols"/>
      </w:rPr>
    </w:lvl>
  </w:abstractNum>
  <w:abstractNum w:abstractNumId="36" w15:restartNumberingAfterBreak="0">
    <w:nsid w:val="48860333"/>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488E32E4"/>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4AA31EBA"/>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4C063626"/>
    <w:multiLevelType w:val="multilevel"/>
    <w:tmpl w:val="FFFFFFFF"/>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4D167EB7"/>
    <w:multiLevelType w:val="multilevel"/>
    <w:tmpl w:val="FFFFFFFF"/>
    <w:lvl w:ilvl="0">
      <w:start w:val="1"/>
      <w:numFmt w:val="decimal"/>
      <w:lvlText w:val="%1."/>
      <w:lvlJc w:val="left"/>
      <w:pPr>
        <w:ind w:left="360" w:hanging="360"/>
      </w:pPr>
      <w:rPr>
        <w:b/>
      </w:rPr>
    </w:lvl>
    <w:lvl w:ilvl="1">
      <w:start w:val="1"/>
      <w:numFmt w:val="bullet"/>
      <w:lvlText w:val="●"/>
      <w:lvlJc w:val="left"/>
      <w:pPr>
        <w:ind w:left="792" w:hanging="432"/>
      </w:pPr>
      <w:rPr>
        <w:rFonts w:ascii="Noto Sans Symbols" w:eastAsia="Noto Sans Symbols" w:hAnsi="Noto Sans Symbols" w:cs="Noto Sans Symbols"/>
      </w:rPr>
    </w:lvl>
    <w:lvl w:ilvl="2">
      <w:start w:val="1"/>
      <w:numFmt w:val="decimal"/>
      <w:lvlText w:val="%1.●.%3."/>
      <w:lvlJc w:val="left"/>
      <w:pPr>
        <w:ind w:left="1224" w:hanging="504"/>
      </w:pPr>
    </w:lvl>
    <w:lvl w:ilvl="3">
      <w:start w:val="1"/>
      <w:numFmt w:val="decimal"/>
      <w:lvlText w:val="%1.●.%3.%4."/>
      <w:lvlJc w:val="left"/>
      <w:pPr>
        <w:ind w:left="1728" w:hanging="647"/>
      </w:pPr>
    </w:lvl>
    <w:lvl w:ilvl="4">
      <w:start w:val="1"/>
      <w:numFmt w:val="decimal"/>
      <w:lvlText w:val="%1.●.%3.%4.%5."/>
      <w:lvlJc w:val="left"/>
      <w:pPr>
        <w:ind w:left="2232" w:hanging="792"/>
      </w:pPr>
    </w:lvl>
    <w:lvl w:ilvl="5">
      <w:start w:val="1"/>
      <w:numFmt w:val="decimal"/>
      <w:lvlText w:val="%1.●.%3.%4.%5.%6."/>
      <w:lvlJc w:val="left"/>
      <w:pPr>
        <w:ind w:left="2736" w:hanging="935"/>
      </w:pPr>
    </w:lvl>
    <w:lvl w:ilvl="6">
      <w:start w:val="1"/>
      <w:numFmt w:val="decimal"/>
      <w:lvlText w:val="%1.●.%3.%4.%5.%6.%7."/>
      <w:lvlJc w:val="left"/>
      <w:pPr>
        <w:ind w:left="3240" w:hanging="1080"/>
      </w:pPr>
    </w:lvl>
    <w:lvl w:ilvl="7">
      <w:start w:val="1"/>
      <w:numFmt w:val="decimal"/>
      <w:lvlText w:val="%1.●.%3.%4.%5.%6.%7.%8."/>
      <w:lvlJc w:val="left"/>
      <w:pPr>
        <w:ind w:left="3744" w:hanging="1224"/>
      </w:pPr>
    </w:lvl>
    <w:lvl w:ilvl="8">
      <w:start w:val="1"/>
      <w:numFmt w:val="decimal"/>
      <w:lvlText w:val="%1.●.%3.%4.%5.%6.%7.%8.%9."/>
      <w:lvlJc w:val="left"/>
      <w:pPr>
        <w:ind w:left="4320" w:hanging="1440"/>
      </w:pPr>
    </w:lvl>
  </w:abstractNum>
  <w:abstractNum w:abstractNumId="41" w15:restartNumberingAfterBreak="0">
    <w:nsid w:val="4E6408CF"/>
    <w:multiLevelType w:val="multilevel"/>
    <w:tmpl w:val="FFFFFFFF"/>
    <w:lvl w:ilvl="0">
      <w:start w:val="1"/>
      <w:numFmt w:val="bullet"/>
      <w:lvlText w:val="●"/>
      <w:lvlJc w:val="left"/>
      <w:pPr>
        <w:ind w:left="660" w:hanging="360"/>
      </w:pPr>
      <w:rPr>
        <w:rFonts w:ascii="Noto Sans Symbols" w:eastAsia="Noto Sans Symbols" w:hAnsi="Noto Sans Symbols" w:cs="Noto Sans Symbols"/>
      </w:rPr>
    </w:lvl>
    <w:lvl w:ilvl="1">
      <w:start w:val="1"/>
      <w:numFmt w:val="bullet"/>
      <w:lvlText w:val="●"/>
      <w:lvlJc w:val="left"/>
      <w:pPr>
        <w:ind w:left="1380" w:hanging="360"/>
      </w:pPr>
      <w:rPr>
        <w:rFonts w:ascii="Noto Sans Symbols" w:eastAsia="Noto Sans Symbols" w:hAnsi="Noto Sans Symbols" w:cs="Noto Sans Symbols"/>
      </w:rPr>
    </w:lvl>
    <w:lvl w:ilvl="2">
      <w:start w:val="1"/>
      <w:numFmt w:val="bullet"/>
      <w:lvlText w:val="▪"/>
      <w:lvlJc w:val="left"/>
      <w:pPr>
        <w:ind w:left="2100" w:hanging="360"/>
      </w:pPr>
      <w:rPr>
        <w:rFonts w:ascii="Noto Sans Symbols" w:eastAsia="Noto Sans Symbols" w:hAnsi="Noto Sans Symbols" w:cs="Noto Sans Symbols"/>
      </w:rPr>
    </w:lvl>
    <w:lvl w:ilvl="3">
      <w:start w:val="1"/>
      <w:numFmt w:val="bullet"/>
      <w:lvlText w:val="●"/>
      <w:lvlJc w:val="left"/>
      <w:pPr>
        <w:ind w:left="2820" w:hanging="360"/>
      </w:pPr>
      <w:rPr>
        <w:rFonts w:ascii="Noto Sans Symbols" w:eastAsia="Noto Sans Symbols" w:hAnsi="Noto Sans Symbols" w:cs="Noto Sans Symbols"/>
      </w:rPr>
    </w:lvl>
    <w:lvl w:ilvl="4">
      <w:start w:val="1"/>
      <w:numFmt w:val="bullet"/>
      <w:lvlText w:val="o"/>
      <w:lvlJc w:val="left"/>
      <w:pPr>
        <w:ind w:left="3540" w:hanging="360"/>
      </w:pPr>
      <w:rPr>
        <w:rFonts w:ascii="Courier New" w:eastAsia="Courier New" w:hAnsi="Courier New" w:cs="Courier New"/>
      </w:rPr>
    </w:lvl>
    <w:lvl w:ilvl="5">
      <w:start w:val="1"/>
      <w:numFmt w:val="bullet"/>
      <w:lvlText w:val="▪"/>
      <w:lvlJc w:val="left"/>
      <w:pPr>
        <w:ind w:left="4260" w:hanging="360"/>
      </w:pPr>
      <w:rPr>
        <w:rFonts w:ascii="Noto Sans Symbols" w:eastAsia="Noto Sans Symbols" w:hAnsi="Noto Sans Symbols" w:cs="Noto Sans Symbols"/>
      </w:rPr>
    </w:lvl>
    <w:lvl w:ilvl="6">
      <w:start w:val="1"/>
      <w:numFmt w:val="bullet"/>
      <w:lvlText w:val="●"/>
      <w:lvlJc w:val="left"/>
      <w:pPr>
        <w:ind w:left="4980" w:hanging="360"/>
      </w:pPr>
      <w:rPr>
        <w:rFonts w:ascii="Noto Sans Symbols" w:eastAsia="Noto Sans Symbols" w:hAnsi="Noto Sans Symbols" w:cs="Noto Sans Symbols"/>
      </w:rPr>
    </w:lvl>
    <w:lvl w:ilvl="7">
      <w:start w:val="1"/>
      <w:numFmt w:val="bullet"/>
      <w:lvlText w:val="o"/>
      <w:lvlJc w:val="left"/>
      <w:pPr>
        <w:ind w:left="5700" w:hanging="360"/>
      </w:pPr>
      <w:rPr>
        <w:rFonts w:ascii="Courier New" w:eastAsia="Courier New" w:hAnsi="Courier New" w:cs="Courier New"/>
      </w:rPr>
    </w:lvl>
    <w:lvl w:ilvl="8">
      <w:start w:val="1"/>
      <w:numFmt w:val="bullet"/>
      <w:lvlText w:val="▪"/>
      <w:lvlJc w:val="left"/>
      <w:pPr>
        <w:ind w:left="6420" w:hanging="360"/>
      </w:pPr>
      <w:rPr>
        <w:rFonts w:ascii="Noto Sans Symbols" w:eastAsia="Noto Sans Symbols" w:hAnsi="Noto Sans Symbols" w:cs="Noto Sans Symbols"/>
      </w:rPr>
    </w:lvl>
  </w:abstractNum>
  <w:abstractNum w:abstractNumId="42" w15:restartNumberingAfterBreak="0">
    <w:nsid w:val="51336060"/>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53193992"/>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538F5254"/>
    <w:multiLevelType w:val="multilevel"/>
    <w:tmpl w:val="FFFFFFFF"/>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5" w15:restartNumberingAfterBreak="0">
    <w:nsid w:val="53E076D0"/>
    <w:multiLevelType w:val="multilevel"/>
    <w:tmpl w:val="FFFFFFFF"/>
    <w:lvl w:ilvl="0">
      <w:numFmt w:val="bullet"/>
      <w:lvlText w:val="•"/>
      <w:lvlJc w:val="left"/>
      <w:pPr>
        <w:ind w:left="360" w:hanging="360"/>
      </w:pPr>
      <w:rPr>
        <w:rFonts w:ascii="Arial" w:eastAsia="Arial" w:hAnsi="Arial" w:cs="Arial"/>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6" w15:restartNumberingAfterBreak="0">
    <w:nsid w:val="542841AC"/>
    <w:multiLevelType w:val="multilevel"/>
    <w:tmpl w:val="FFFFFFFF"/>
    <w:lvl w:ilvl="0">
      <w:start w:val="1"/>
      <w:numFmt w:val="decimal"/>
      <w:lvlText w:val="%1."/>
      <w:lvlJc w:val="left"/>
      <w:pPr>
        <w:ind w:left="360" w:hanging="360"/>
      </w:pPr>
      <w:rPr>
        <w:b/>
      </w:r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55BC4FEA"/>
    <w:multiLevelType w:val="multilevel"/>
    <w:tmpl w:val="FFFFFFFF"/>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8" w15:restartNumberingAfterBreak="0">
    <w:nsid w:val="57592C91"/>
    <w:multiLevelType w:val="multilevel"/>
    <w:tmpl w:val="FFFFFFFF"/>
    <w:lvl w:ilvl="0">
      <w:start w:val="1"/>
      <w:numFmt w:val="decimal"/>
      <w:lvlText w:val="%1."/>
      <w:lvlJc w:val="left"/>
      <w:pPr>
        <w:ind w:left="360" w:hanging="360"/>
      </w:pPr>
    </w:lvl>
    <w:lvl w:ilvl="1">
      <w:start w:val="1"/>
      <w:numFmt w:val="bullet"/>
      <w:lvlText w:val="●"/>
      <w:lvlJc w:val="left"/>
      <w:pPr>
        <w:ind w:left="792" w:hanging="432"/>
      </w:pPr>
      <w:rPr>
        <w:rFonts w:ascii="Noto Sans Symbols" w:eastAsia="Noto Sans Symbols" w:hAnsi="Noto Sans Symbols" w:cs="Noto Sans Symbols"/>
      </w:rPr>
    </w:lvl>
    <w:lvl w:ilvl="2">
      <w:start w:val="1"/>
      <w:numFmt w:val="decimal"/>
      <w:lvlText w:val="%1.●.%3."/>
      <w:lvlJc w:val="left"/>
      <w:pPr>
        <w:ind w:left="1224" w:hanging="504"/>
      </w:pPr>
    </w:lvl>
    <w:lvl w:ilvl="3">
      <w:start w:val="1"/>
      <w:numFmt w:val="decimal"/>
      <w:lvlText w:val="%1.●.%3.%4."/>
      <w:lvlJc w:val="left"/>
      <w:pPr>
        <w:ind w:left="1728" w:hanging="647"/>
      </w:pPr>
    </w:lvl>
    <w:lvl w:ilvl="4">
      <w:start w:val="1"/>
      <w:numFmt w:val="decimal"/>
      <w:lvlText w:val="%1.●.%3.%4.%5."/>
      <w:lvlJc w:val="left"/>
      <w:pPr>
        <w:ind w:left="2232" w:hanging="792"/>
      </w:pPr>
    </w:lvl>
    <w:lvl w:ilvl="5">
      <w:start w:val="1"/>
      <w:numFmt w:val="decimal"/>
      <w:lvlText w:val="%1.●.%3.%4.%5.%6."/>
      <w:lvlJc w:val="left"/>
      <w:pPr>
        <w:ind w:left="2736" w:hanging="935"/>
      </w:pPr>
    </w:lvl>
    <w:lvl w:ilvl="6">
      <w:start w:val="1"/>
      <w:numFmt w:val="decimal"/>
      <w:lvlText w:val="%1.●.%3.%4.%5.%6.%7."/>
      <w:lvlJc w:val="left"/>
      <w:pPr>
        <w:ind w:left="3240" w:hanging="1080"/>
      </w:pPr>
    </w:lvl>
    <w:lvl w:ilvl="7">
      <w:start w:val="1"/>
      <w:numFmt w:val="decimal"/>
      <w:lvlText w:val="%1.●.%3.%4.%5.%6.%7.%8."/>
      <w:lvlJc w:val="left"/>
      <w:pPr>
        <w:ind w:left="3744" w:hanging="1224"/>
      </w:pPr>
    </w:lvl>
    <w:lvl w:ilvl="8">
      <w:start w:val="1"/>
      <w:numFmt w:val="decimal"/>
      <w:lvlText w:val="%1.●.%3.%4.%5.%6.%7.%8.%9."/>
      <w:lvlJc w:val="left"/>
      <w:pPr>
        <w:ind w:left="4320" w:hanging="1440"/>
      </w:pPr>
    </w:lvl>
  </w:abstractNum>
  <w:abstractNum w:abstractNumId="49" w15:restartNumberingAfterBreak="0">
    <w:nsid w:val="5B796896"/>
    <w:multiLevelType w:val="multilevel"/>
    <w:tmpl w:val="FFFFFFFF"/>
    <w:lvl w:ilvl="0">
      <w:start w:val="1"/>
      <w:numFmt w:val="bullet"/>
      <w:lvlText w:val="●"/>
      <w:lvlJc w:val="left"/>
      <w:pPr>
        <w:ind w:left="660" w:hanging="360"/>
      </w:pPr>
      <w:rPr>
        <w:rFonts w:ascii="Noto Sans Symbols" w:eastAsia="Noto Sans Symbols" w:hAnsi="Noto Sans Symbols" w:cs="Noto Sans Symbols"/>
      </w:rPr>
    </w:lvl>
    <w:lvl w:ilvl="1">
      <w:start w:val="1"/>
      <w:numFmt w:val="bullet"/>
      <w:lvlText w:val="o"/>
      <w:lvlJc w:val="left"/>
      <w:pPr>
        <w:ind w:left="1380" w:hanging="360"/>
      </w:pPr>
      <w:rPr>
        <w:rFonts w:ascii="Courier New" w:eastAsia="Courier New" w:hAnsi="Courier New" w:cs="Courier New"/>
      </w:rPr>
    </w:lvl>
    <w:lvl w:ilvl="2">
      <w:start w:val="1"/>
      <w:numFmt w:val="bullet"/>
      <w:lvlText w:val="▪"/>
      <w:lvlJc w:val="left"/>
      <w:pPr>
        <w:ind w:left="2100" w:hanging="360"/>
      </w:pPr>
      <w:rPr>
        <w:rFonts w:ascii="Noto Sans Symbols" w:eastAsia="Noto Sans Symbols" w:hAnsi="Noto Sans Symbols" w:cs="Noto Sans Symbols"/>
      </w:rPr>
    </w:lvl>
    <w:lvl w:ilvl="3">
      <w:start w:val="1"/>
      <w:numFmt w:val="bullet"/>
      <w:lvlText w:val="●"/>
      <w:lvlJc w:val="left"/>
      <w:pPr>
        <w:ind w:left="2820" w:hanging="360"/>
      </w:pPr>
      <w:rPr>
        <w:rFonts w:ascii="Noto Sans Symbols" w:eastAsia="Noto Sans Symbols" w:hAnsi="Noto Sans Symbols" w:cs="Noto Sans Symbols"/>
      </w:rPr>
    </w:lvl>
    <w:lvl w:ilvl="4">
      <w:start w:val="1"/>
      <w:numFmt w:val="bullet"/>
      <w:lvlText w:val="o"/>
      <w:lvlJc w:val="left"/>
      <w:pPr>
        <w:ind w:left="3540" w:hanging="360"/>
      </w:pPr>
      <w:rPr>
        <w:rFonts w:ascii="Courier New" w:eastAsia="Courier New" w:hAnsi="Courier New" w:cs="Courier New"/>
      </w:rPr>
    </w:lvl>
    <w:lvl w:ilvl="5">
      <w:start w:val="1"/>
      <w:numFmt w:val="bullet"/>
      <w:lvlText w:val="▪"/>
      <w:lvlJc w:val="left"/>
      <w:pPr>
        <w:ind w:left="4260" w:hanging="360"/>
      </w:pPr>
      <w:rPr>
        <w:rFonts w:ascii="Noto Sans Symbols" w:eastAsia="Noto Sans Symbols" w:hAnsi="Noto Sans Symbols" w:cs="Noto Sans Symbols"/>
      </w:rPr>
    </w:lvl>
    <w:lvl w:ilvl="6">
      <w:start w:val="1"/>
      <w:numFmt w:val="bullet"/>
      <w:lvlText w:val="●"/>
      <w:lvlJc w:val="left"/>
      <w:pPr>
        <w:ind w:left="4980" w:hanging="360"/>
      </w:pPr>
      <w:rPr>
        <w:rFonts w:ascii="Noto Sans Symbols" w:eastAsia="Noto Sans Symbols" w:hAnsi="Noto Sans Symbols" w:cs="Noto Sans Symbols"/>
      </w:rPr>
    </w:lvl>
    <w:lvl w:ilvl="7">
      <w:start w:val="1"/>
      <w:numFmt w:val="bullet"/>
      <w:lvlText w:val="o"/>
      <w:lvlJc w:val="left"/>
      <w:pPr>
        <w:ind w:left="5700" w:hanging="360"/>
      </w:pPr>
      <w:rPr>
        <w:rFonts w:ascii="Courier New" w:eastAsia="Courier New" w:hAnsi="Courier New" w:cs="Courier New"/>
      </w:rPr>
    </w:lvl>
    <w:lvl w:ilvl="8">
      <w:start w:val="1"/>
      <w:numFmt w:val="bullet"/>
      <w:lvlText w:val="▪"/>
      <w:lvlJc w:val="left"/>
      <w:pPr>
        <w:ind w:left="6420" w:hanging="360"/>
      </w:pPr>
      <w:rPr>
        <w:rFonts w:ascii="Noto Sans Symbols" w:eastAsia="Noto Sans Symbols" w:hAnsi="Noto Sans Symbols" w:cs="Noto Sans Symbols"/>
      </w:rPr>
    </w:lvl>
  </w:abstractNum>
  <w:abstractNum w:abstractNumId="50" w15:restartNumberingAfterBreak="0">
    <w:nsid w:val="5D7C29F1"/>
    <w:multiLevelType w:val="multilevel"/>
    <w:tmpl w:val="FFFFFFFF"/>
    <w:lvl w:ilvl="0">
      <w:start w:val="1"/>
      <w:numFmt w:val="decimal"/>
      <w:lvlText w:val="%1"/>
      <w:lvlJc w:val="left"/>
      <w:pPr>
        <w:ind w:left="720" w:hanging="360"/>
      </w:pPr>
    </w:lvl>
    <w:lvl w:ilvl="1">
      <w:start w:val="1"/>
      <w:numFmt w:val="decimal"/>
      <w:lvlText w:val="%1.%2."/>
      <w:lvlJc w:val="left"/>
      <w:pPr>
        <w:ind w:left="1080" w:hanging="720"/>
      </w:pPr>
      <w:rPr>
        <w:b w:val="0"/>
        <w:color w:val="000000"/>
      </w:r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51" w15:restartNumberingAfterBreak="0">
    <w:nsid w:val="5F760896"/>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2" w15:restartNumberingAfterBreak="0">
    <w:nsid w:val="5F8D66A0"/>
    <w:multiLevelType w:val="multilevel"/>
    <w:tmpl w:val="FFFFFFFF"/>
    <w:lvl w:ilvl="0">
      <w:start w:val="1"/>
      <w:numFmt w:val="decimal"/>
      <w:lvlText w:val="%1"/>
      <w:lvlJc w:val="left"/>
      <w:pPr>
        <w:ind w:left="720" w:hanging="360"/>
      </w:pPr>
    </w:lvl>
    <w:lvl w:ilvl="1">
      <w:start w:val="1"/>
      <w:numFmt w:val="bullet"/>
      <w:lvlText w:val="●"/>
      <w:lvlJc w:val="left"/>
      <w:pPr>
        <w:ind w:left="1080" w:hanging="720"/>
      </w:pPr>
      <w:rPr>
        <w:rFonts w:ascii="Noto Sans Symbols" w:eastAsia="Noto Sans Symbols" w:hAnsi="Noto Sans Symbols" w:cs="Noto Sans Symbols"/>
      </w:rPr>
    </w:lvl>
    <w:lvl w:ilvl="2">
      <w:start w:val="1"/>
      <w:numFmt w:val="decimal"/>
      <w:lvlText w:val="%1.●.%3."/>
      <w:lvlJc w:val="left"/>
      <w:pPr>
        <w:ind w:left="1080" w:hanging="720"/>
      </w:pPr>
    </w:lvl>
    <w:lvl w:ilvl="3">
      <w:start w:val="1"/>
      <w:numFmt w:val="decimal"/>
      <w:lvlText w:val="%1.●.%3.%4."/>
      <w:lvlJc w:val="left"/>
      <w:pPr>
        <w:ind w:left="1440" w:hanging="1080"/>
      </w:pPr>
    </w:lvl>
    <w:lvl w:ilvl="4">
      <w:start w:val="1"/>
      <w:numFmt w:val="decimal"/>
      <w:lvlText w:val="%1.●.%3.%4.%5."/>
      <w:lvlJc w:val="left"/>
      <w:pPr>
        <w:ind w:left="1440" w:hanging="1080"/>
      </w:pPr>
    </w:lvl>
    <w:lvl w:ilvl="5">
      <w:start w:val="1"/>
      <w:numFmt w:val="decimal"/>
      <w:lvlText w:val="%1.●.%3.%4.%5.%6."/>
      <w:lvlJc w:val="left"/>
      <w:pPr>
        <w:ind w:left="1800" w:hanging="1440"/>
      </w:pPr>
    </w:lvl>
    <w:lvl w:ilvl="6">
      <w:start w:val="1"/>
      <w:numFmt w:val="decimal"/>
      <w:lvlText w:val="%1.●.%3.%4.%5.%6.%7."/>
      <w:lvlJc w:val="left"/>
      <w:pPr>
        <w:ind w:left="1800" w:hanging="1440"/>
      </w:pPr>
    </w:lvl>
    <w:lvl w:ilvl="7">
      <w:start w:val="1"/>
      <w:numFmt w:val="decimal"/>
      <w:lvlText w:val="%1.●.%3.%4.%5.%6.%7.%8."/>
      <w:lvlJc w:val="left"/>
      <w:pPr>
        <w:ind w:left="2160" w:hanging="1800"/>
      </w:pPr>
    </w:lvl>
    <w:lvl w:ilvl="8">
      <w:start w:val="1"/>
      <w:numFmt w:val="decimal"/>
      <w:lvlText w:val="%1.●.%3.%4.%5.%6.%7.%8.%9."/>
      <w:lvlJc w:val="left"/>
      <w:pPr>
        <w:ind w:left="2160" w:hanging="1800"/>
      </w:pPr>
    </w:lvl>
  </w:abstractNum>
  <w:abstractNum w:abstractNumId="53" w15:restartNumberingAfterBreak="0">
    <w:nsid w:val="5F8F496E"/>
    <w:multiLevelType w:val="multilevel"/>
    <w:tmpl w:val="FFFFFFFF"/>
    <w:lvl w:ilvl="0">
      <w:start w:val="1"/>
      <w:numFmt w:val="decimal"/>
      <w:lvlText w:val="%1."/>
      <w:lvlJc w:val="left"/>
      <w:pPr>
        <w:ind w:left="360" w:hanging="360"/>
      </w:pPr>
      <w:rPr>
        <w:b/>
      </w:rPr>
    </w:lvl>
    <w:lvl w:ilvl="1">
      <w:start w:val="1"/>
      <w:numFmt w:val="decimal"/>
      <w:lvlText w:val="%1.%2."/>
      <w:lvlJc w:val="left"/>
      <w:pPr>
        <w:ind w:left="720" w:hanging="720"/>
      </w:pPr>
      <w:rPr>
        <w:b w:val="0"/>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54" w15:restartNumberingAfterBreak="0">
    <w:nsid w:val="64F25916"/>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5" w15:restartNumberingAfterBreak="0">
    <w:nsid w:val="665D559F"/>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6" w15:restartNumberingAfterBreak="0">
    <w:nsid w:val="68EA35D9"/>
    <w:multiLevelType w:val="multilevel"/>
    <w:tmpl w:val="FFFFFFFF"/>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7" w15:restartNumberingAfterBreak="0">
    <w:nsid w:val="6B1D1474"/>
    <w:multiLevelType w:val="multilevel"/>
    <w:tmpl w:val="FFFFFFFF"/>
    <w:lvl w:ilvl="0">
      <w:start w:val="1"/>
      <w:numFmt w:val="bullet"/>
      <w:pStyle w:val="List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8" w15:restartNumberingAfterBreak="0">
    <w:nsid w:val="6BEF0A38"/>
    <w:multiLevelType w:val="multilevel"/>
    <w:tmpl w:val="FFFFFFFF"/>
    <w:lvl w:ilvl="0">
      <w:start w:val="1"/>
      <w:numFmt w:val="bullet"/>
      <w:lvlText w:val="•"/>
      <w:lvlJc w:val="left"/>
      <w:pPr>
        <w:ind w:left="720" w:hanging="360"/>
      </w:pPr>
      <w:rPr>
        <w:rFonts w:ascii="Times New Roman" w:eastAsia="Times New Roman" w:hAnsi="Times New Roman" w:cs="Times New Roman"/>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Times New Roman" w:eastAsia="Times New Roman" w:hAnsi="Times New Roman" w:cs="Times New Roman"/>
      </w:rPr>
    </w:lvl>
    <w:lvl w:ilvl="3">
      <w:start w:val="1"/>
      <w:numFmt w:val="bullet"/>
      <w:lvlText w:val="•"/>
      <w:lvlJc w:val="left"/>
      <w:pPr>
        <w:ind w:left="2880" w:hanging="360"/>
      </w:pPr>
      <w:rPr>
        <w:rFonts w:ascii="Times New Roman" w:eastAsia="Times New Roman" w:hAnsi="Times New Roman" w:cs="Times New Roman"/>
      </w:rPr>
    </w:lvl>
    <w:lvl w:ilvl="4">
      <w:start w:val="1"/>
      <w:numFmt w:val="bullet"/>
      <w:lvlText w:val="•"/>
      <w:lvlJc w:val="left"/>
      <w:pPr>
        <w:ind w:left="3600" w:hanging="360"/>
      </w:pPr>
      <w:rPr>
        <w:rFonts w:ascii="Times New Roman" w:eastAsia="Times New Roman" w:hAnsi="Times New Roman" w:cs="Times New Roman"/>
      </w:rPr>
    </w:lvl>
    <w:lvl w:ilvl="5">
      <w:start w:val="1"/>
      <w:numFmt w:val="bullet"/>
      <w:lvlText w:val="•"/>
      <w:lvlJc w:val="left"/>
      <w:pPr>
        <w:ind w:left="4320" w:hanging="360"/>
      </w:pPr>
      <w:rPr>
        <w:rFonts w:ascii="Times New Roman" w:eastAsia="Times New Roman" w:hAnsi="Times New Roman" w:cs="Times New Roman"/>
      </w:rPr>
    </w:lvl>
    <w:lvl w:ilvl="6">
      <w:start w:val="1"/>
      <w:numFmt w:val="bullet"/>
      <w:lvlText w:val="•"/>
      <w:lvlJc w:val="left"/>
      <w:pPr>
        <w:ind w:left="5040" w:hanging="360"/>
      </w:pPr>
      <w:rPr>
        <w:rFonts w:ascii="Times New Roman" w:eastAsia="Times New Roman" w:hAnsi="Times New Roman" w:cs="Times New Roman"/>
      </w:rPr>
    </w:lvl>
    <w:lvl w:ilvl="7">
      <w:start w:val="1"/>
      <w:numFmt w:val="bullet"/>
      <w:lvlText w:val="•"/>
      <w:lvlJc w:val="left"/>
      <w:pPr>
        <w:ind w:left="5760" w:hanging="360"/>
      </w:pPr>
      <w:rPr>
        <w:rFonts w:ascii="Times New Roman" w:eastAsia="Times New Roman" w:hAnsi="Times New Roman" w:cs="Times New Roman"/>
      </w:rPr>
    </w:lvl>
    <w:lvl w:ilvl="8">
      <w:start w:val="1"/>
      <w:numFmt w:val="bullet"/>
      <w:lvlText w:val="•"/>
      <w:lvlJc w:val="left"/>
      <w:pPr>
        <w:ind w:left="6480" w:hanging="360"/>
      </w:pPr>
      <w:rPr>
        <w:rFonts w:ascii="Times New Roman" w:eastAsia="Times New Roman" w:hAnsi="Times New Roman" w:cs="Times New Roman"/>
      </w:rPr>
    </w:lvl>
  </w:abstractNum>
  <w:abstractNum w:abstractNumId="59" w15:restartNumberingAfterBreak="0">
    <w:nsid w:val="6CD903CE"/>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0" w15:restartNumberingAfterBreak="0">
    <w:nsid w:val="6DAE7C58"/>
    <w:multiLevelType w:val="multilevel"/>
    <w:tmpl w:val="FFFFFFFF"/>
    <w:lvl w:ilvl="0">
      <w:start w:val="1"/>
      <w:numFmt w:val="decimal"/>
      <w:lvlText w:val="%1."/>
      <w:lvlJc w:val="left"/>
      <w:pPr>
        <w:ind w:left="720" w:hanging="36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76C95968"/>
    <w:multiLevelType w:val="multilevel"/>
    <w:tmpl w:val="FFFFFFFF"/>
    <w:lvl w:ilvl="0">
      <w:start w:val="1"/>
      <w:numFmt w:val="bullet"/>
      <w:lvlText w:val="●"/>
      <w:lvlJc w:val="left"/>
      <w:pPr>
        <w:ind w:left="720" w:hanging="360"/>
      </w:pPr>
      <w:rPr>
        <w:rFonts w:ascii="Noto Sans Symbols" w:eastAsia="Noto Sans Symbols" w:hAnsi="Noto Sans Symbols" w:cs="Noto Sans Symbols"/>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2" w15:restartNumberingAfterBreak="0">
    <w:nsid w:val="79533147"/>
    <w:multiLevelType w:val="multilevel"/>
    <w:tmpl w:val="FFFFFFFF"/>
    <w:lvl w:ilvl="0">
      <w:start w:val="1"/>
      <w:numFmt w:val="decimal"/>
      <w:lvlText w:val="%1."/>
      <w:lvlJc w:val="left"/>
      <w:pPr>
        <w:ind w:left="360" w:hanging="360"/>
      </w:pPr>
      <w:rPr>
        <w:b/>
      </w:rPr>
    </w:lvl>
    <w:lvl w:ilvl="1">
      <w:start w:val="1"/>
      <w:numFmt w:val="decimal"/>
      <w:lvlText w:val="%1.%2."/>
      <w:lvlJc w:val="left"/>
      <w:pPr>
        <w:ind w:left="574" w:hanging="432"/>
      </w:pPr>
      <w:rPr>
        <w:b w:val="0"/>
        <w:color w:val="00000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79F617F5"/>
    <w:multiLevelType w:val="multilevel"/>
    <w:tmpl w:val="FFFFFFFF"/>
    <w:lvl w:ilvl="0">
      <w:start w:val="1"/>
      <w:numFmt w:val="decimal"/>
      <w:lvlText w:val="%1."/>
      <w:lvlJc w:val="left"/>
      <w:pPr>
        <w:ind w:left="360" w:hanging="360"/>
      </w:pPr>
    </w:lvl>
    <w:lvl w:ilvl="1">
      <w:start w:val="1"/>
      <w:numFmt w:val="bullet"/>
      <w:lvlText w:val="●"/>
      <w:lvlJc w:val="left"/>
      <w:pPr>
        <w:ind w:left="720" w:hanging="720"/>
      </w:pPr>
      <w:rPr>
        <w:rFonts w:ascii="Noto Sans Symbols" w:eastAsia="Noto Sans Symbols" w:hAnsi="Noto Sans Symbols" w:cs="Noto Sans Symbols"/>
      </w:rPr>
    </w:lvl>
    <w:lvl w:ilvl="2">
      <w:start w:val="1"/>
      <w:numFmt w:val="decimal"/>
      <w:lvlText w:val="%1.●.%3."/>
      <w:lvlJc w:val="left"/>
      <w:pPr>
        <w:ind w:left="720" w:hanging="720"/>
      </w:pPr>
    </w:lvl>
    <w:lvl w:ilvl="3">
      <w:start w:val="1"/>
      <w:numFmt w:val="decimal"/>
      <w:lvlText w:val="%1.●.%3.%4."/>
      <w:lvlJc w:val="left"/>
      <w:pPr>
        <w:ind w:left="1080" w:hanging="1080"/>
      </w:pPr>
    </w:lvl>
    <w:lvl w:ilvl="4">
      <w:start w:val="1"/>
      <w:numFmt w:val="decimal"/>
      <w:lvlText w:val="%1.●.%3.%4.%5."/>
      <w:lvlJc w:val="left"/>
      <w:pPr>
        <w:ind w:left="1080" w:hanging="1080"/>
      </w:pPr>
    </w:lvl>
    <w:lvl w:ilvl="5">
      <w:start w:val="1"/>
      <w:numFmt w:val="decimal"/>
      <w:lvlText w:val="%1.●.%3.%4.%5.%6."/>
      <w:lvlJc w:val="left"/>
      <w:pPr>
        <w:ind w:left="1440" w:hanging="1440"/>
      </w:pPr>
    </w:lvl>
    <w:lvl w:ilvl="6">
      <w:start w:val="1"/>
      <w:numFmt w:val="decimal"/>
      <w:lvlText w:val="%1.●.%3.%4.%5.%6.%7."/>
      <w:lvlJc w:val="left"/>
      <w:pPr>
        <w:ind w:left="1440" w:hanging="1440"/>
      </w:pPr>
    </w:lvl>
    <w:lvl w:ilvl="7">
      <w:start w:val="1"/>
      <w:numFmt w:val="decimal"/>
      <w:lvlText w:val="%1.●.%3.%4.%5.%6.%7.%8."/>
      <w:lvlJc w:val="left"/>
      <w:pPr>
        <w:ind w:left="1800" w:hanging="1800"/>
      </w:pPr>
    </w:lvl>
    <w:lvl w:ilvl="8">
      <w:start w:val="1"/>
      <w:numFmt w:val="decimal"/>
      <w:lvlText w:val="%1.●.%3.%4.%5.%6.%7.%8.%9."/>
      <w:lvlJc w:val="left"/>
      <w:pPr>
        <w:ind w:left="1800" w:hanging="1800"/>
      </w:pPr>
    </w:lvl>
  </w:abstractNum>
  <w:abstractNum w:abstractNumId="64" w15:restartNumberingAfterBreak="0">
    <w:nsid w:val="7A795251"/>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5" w15:restartNumberingAfterBreak="0">
    <w:nsid w:val="7A920CE9"/>
    <w:multiLevelType w:val="multilevel"/>
    <w:tmpl w:val="FFFFFFFF"/>
    <w:lvl w:ilvl="0">
      <w:start w:val="1"/>
      <w:numFmt w:val="decimal"/>
      <w:lvlText w:val="%1."/>
      <w:lvlJc w:val="left"/>
      <w:pPr>
        <w:ind w:left="360" w:hanging="360"/>
      </w:pPr>
      <w:rPr>
        <w:b/>
      </w:rPr>
    </w:lvl>
    <w:lvl w:ilvl="1">
      <w:start w:val="1"/>
      <w:numFmt w:val="bullet"/>
      <w:lvlText w:val="●"/>
      <w:lvlJc w:val="left"/>
      <w:pPr>
        <w:ind w:left="574" w:hanging="432"/>
      </w:pPr>
      <w:rPr>
        <w:rFonts w:ascii="Noto Sans Symbols" w:eastAsia="Noto Sans Symbols" w:hAnsi="Noto Sans Symbols" w:cs="Noto Sans Symbols"/>
      </w:rPr>
    </w:lvl>
    <w:lvl w:ilvl="2">
      <w:start w:val="1"/>
      <w:numFmt w:val="decimal"/>
      <w:lvlText w:val="%1.●.%3."/>
      <w:lvlJc w:val="left"/>
      <w:pPr>
        <w:ind w:left="1224" w:hanging="504"/>
      </w:pPr>
    </w:lvl>
    <w:lvl w:ilvl="3">
      <w:start w:val="1"/>
      <w:numFmt w:val="decimal"/>
      <w:lvlText w:val="%1.●.%3.%4."/>
      <w:lvlJc w:val="left"/>
      <w:pPr>
        <w:ind w:left="1728" w:hanging="647"/>
      </w:pPr>
    </w:lvl>
    <w:lvl w:ilvl="4">
      <w:start w:val="1"/>
      <w:numFmt w:val="decimal"/>
      <w:lvlText w:val="%1.●.%3.%4.%5."/>
      <w:lvlJc w:val="left"/>
      <w:pPr>
        <w:ind w:left="2232" w:hanging="792"/>
      </w:pPr>
    </w:lvl>
    <w:lvl w:ilvl="5">
      <w:start w:val="1"/>
      <w:numFmt w:val="decimal"/>
      <w:lvlText w:val="%1.●.%3.%4.%5.%6."/>
      <w:lvlJc w:val="left"/>
      <w:pPr>
        <w:ind w:left="2736" w:hanging="935"/>
      </w:pPr>
    </w:lvl>
    <w:lvl w:ilvl="6">
      <w:start w:val="1"/>
      <w:numFmt w:val="decimal"/>
      <w:lvlText w:val="%1.●.%3.%4.%5.%6.%7."/>
      <w:lvlJc w:val="left"/>
      <w:pPr>
        <w:ind w:left="3240" w:hanging="1080"/>
      </w:pPr>
    </w:lvl>
    <w:lvl w:ilvl="7">
      <w:start w:val="1"/>
      <w:numFmt w:val="decimal"/>
      <w:lvlText w:val="%1.●.%3.%4.%5.%6.%7.%8."/>
      <w:lvlJc w:val="left"/>
      <w:pPr>
        <w:ind w:left="3744" w:hanging="1224"/>
      </w:pPr>
    </w:lvl>
    <w:lvl w:ilvl="8">
      <w:start w:val="1"/>
      <w:numFmt w:val="decimal"/>
      <w:lvlText w:val="%1.●.%3.%4.%5.%6.%7.%8.%9."/>
      <w:lvlJc w:val="left"/>
      <w:pPr>
        <w:ind w:left="4320" w:hanging="1440"/>
      </w:pPr>
    </w:lvl>
  </w:abstractNum>
  <w:abstractNum w:abstractNumId="66" w15:restartNumberingAfterBreak="0">
    <w:nsid w:val="7B943643"/>
    <w:multiLevelType w:val="multilevel"/>
    <w:tmpl w:val="FFFFFFFF"/>
    <w:lvl w:ilvl="0">
      <w:start w:val="4"/>
      <w:numFmt w:val="decimal"/>
      <w:lvlText w:val="%1"/>
      <w:lvlJc w:val="left"/>
      <w:pPr>
        <w:ind w:left="360" w:hanging="360"/>
      </w:pPr>
    </w:lvl>
    <w:lvl w:ilvl="1">
      <w:start w:val="2"/>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67" w15:restartNumberingAfterBreak="0">
    <w:nsid w:val="7FB17792"/>
    <w:multiLevelType w:val="multilevel"/>
    <w:tmpl w:val="FFFFFFFF"/>
    <w:lvl w:ilvl="0">
      <w:start w:val="1"/>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16cid:durableId="1493176457">
    <w:abstractNumId w:val="50"/>
  </w:num>
  <w:num w:numId="2" w16cid:durableId="1225218921">
    <w:abstractNumId w:val="32"/>
  </w:num>
  <w:num w:numId="3" w16cid:durableId="33627021">
    <w:abstractNumId w:val="20"/>
  </w:num>
  <w:num w:numId="4" w16cid:durableId="787893693">
    <w:abstractNumId w:val="66"/>
  </w:num>
  <w:num w:numId="5" w16cid:durableId="386613539">
    <w:abstractNumId w:val="55"/>
  </w:num>
  <w:num w:numId="6" w16cid:durableId="1295066040">
    <w:abstractNumId w:val="56"/>
  </w:num>
  <w:num w:numId="7" w16cid:durableId="1567296810">
    <w:abstractNumId w:val="59"/>
  </w:num>
  <w:num w:numId="8" w16cid:durableId="505293389">
    <w:abstractNumId w:val="47"/>
  </w:num>
  <w:num w:numId="9" w16cid:durableId="1754863090">
    <w:abstractNumId w:val="39"/>
  </w:num>
  <w:num w:numId="10" w16cid:durableId="332414285">
    <w:abstractNumId w:val="11"/>
  </w:num>
  <w:num w:numId="11" w16cid:durableId="1229267855">
    <w:abstractNumId w:val="40"/>
  </w:num>
  <w:num w:numId="12" w16cid:durableId="1585803556">
    <w:abstractNumId w:val="31"/>
  </w:num>
  <w:num w:numId="13" w16cid:durableId="653727918">
    <w:abstractNumId w:val="36"/>
  </w:num>
  <w:num w:numId="14" w16cid:durableId="486290471">
    <w:abstractNumId w:val="19"/>
  </w:num>
  <w:num w:numId="15" w16cid:durableId="796799020">
    <w:abstractNumId w:val="0"/>
  </w:num>
  <w:num w:numId="16" w16cid:durableId="338000761">
    <w:abstractNumId w:val="9"/>
  </w:num>
  <w:num w:numId="17" w16cid:durableId="941837253">
    <w:abstractNumId w:val="48"/>
  </w:num>
  <w:num w:numId="18" w16cid:durableId="689336160">
    <w:abstractNumId w:val="23"/>
  </w:num>
  <w:num w:numId="19" w16cid:durableId="247886873">
    <w:abstractNumId w:val="8"/>
  </w:num>
  <w:num w:numId="20" w16cid:durableId="1357580686">
    <w:abstractNumId w:val="7"/>
  </w:num>
  <w:num w:numId="21" w16cid:durableId="558588900">
    <w:abstractNumId w:val="64"/>
  </w:num>
  <w:num w:numId="22" w16cid:durableId="1869172532">
    <w:abstractNumId w:val="26"/>
  </w:num>
  <w:num w:numId="23" w16cid:durableId="491723349">
    <w:abstractNumId w:val="17"/>
  </w:num>
  <w:num w:numId="24" w16cid:durableId="108159284">
    <w:abstractNumId w:val="52"/>
  </w:num>
  <w:num w:numId="25" w16cid:durableId="7946790">
    <w:abstractNumId w:val="49"/>
  </w:num>
  <w:num w:numId="26" w16cid:durableId="945966923">
    <w:abstractNumId w:val="12"/>
  </w:num>
  <w:num w:numId="27" w16cid:durableId="290789757">
    <w:abstractNumId w:val="27"/>
  </w:num>
  <w:num w:numId="28" w16cid:durableId="738939763">
    <w:abstractNumId w:val="30"/>
  </w:num>
  <w:num w:numId="29" w16cid:durableId="873739093">
    <w:abstractNumId w:val="67"/>
  </w:num>
  <w:num w:numId="30" w16cid:durableId="1944920180">
    <w:abstractNumId w:val="58"/>
  </w:num>
  <w:num w:numId="31" w16cid:durableId="655231882">
    <w:abstractNumId w:val="24"/>
  </w:num>
  <w:num w:numId="32" w16cid:durableId="618033185">
    <w:abstractNumId w:val="18"/>
  </w:num>
  <w:num w:numId="33" w16cid:durableId="1313095194">
    <w:abstractNumId w:val="41"/>
  </w:num>
  <w:num w:numId="34" w16cid:durableId="1531723537">
    <w:abstractNumId w:val="34"/>
  </w:num>
  <w:num w:numId="35" w16cid:durableId="2030788317">
    <w:abstractNumId w:val="42"/>
  </w:num>
  <w:num w:numId="36" w16cid:durableId="1392073885">
    <w:abstractNumId w:val="45"/>
  </w:num>
  <w:num w:numId="37" w16cid:durableId="259260619">
    <w:abstractNumId w:val="21"/>
  </w:num>
  <w:num w:numId="38" w16cid:durableId="1882403037">
    <w:abstractNumId w:val="4"/>
  </w:num>
  <w:num w:numId="39" w16cid:durableId="1869905037">
    <w:abstractNumId w:val="1"/>
  </w:num>
  <w:num w:numId="40" w16cid:durableId="554590283">
    <w:abstractNumId w:val="53"/>
  </w:num>
  <w:num w:numId="41" w16cid:durableId="1837528138">
    <w:abstractNumId w:val="37"/>
  </w:num>
  <w:num w:numId="42" w16cid:durableId="1920407458">
    <w:abstractNumId w:val="14"/>
  </w:num>
  <w:num w:numId="43" w16cid:durableId="100343654">
    <w:abstractNumId w:val="33"/>
  </w:num>
  <w:num w:numId="44" w16cid:durableId="805052422">
    <w:abstractNumId w:val="5"/>
  </w:num>
  <w:num w:numId="45" w16cid:durableId="364793037">
    <w:abstractNumId w:val="13"/>
  </w:num>
  <w:num w:numId="46" w16cid:durableId="672298600">
    <w:abstractNumId w:val="15"/>
  </w:num>
  <w:num w:numId="47" w16cid:durableId="1240866644">
    <w:abstractNumId w:val="63"/>
  </w:num>
  <w:num w:numId="48" w16cid:durableId="1095514268">
    <w:abstractNumId w:val="57"/>
  </w:num>
  <w:num w:numId="49" w16cid:durableId="480922289">
    <w:abstractNumId w:val="10"/>
  </w:num>
  <w:num w:numId="50" w16cid:durableId="985937038">
    <w:abstractNumId w:val="54"/>
  </w:num>
  <w:num w:numId="51" w16cid:durableId="1911185572">
    <w:abstractNumId w:val="3"/>
  </w:num>
  <w:num w:numId="52" w16cid:durableId="1858421924">
    <w:abstractNumId w:val="65"/>
  </w:num>
  <w:num w:numId="53" w16cid:durableId="1944412801">
    <w:abstractNumId w:val="29"/>
  </w:num>
  <w:num w:numId="54" w16cid:durableId="1221137170">
    <w:abstractNumId w:val="28"/>
  </w:num>
  <w:num w:numId="55" w16cid:durableId="1765567744">
    <w:abstractNumId w:val="6"/>
  </w:num>
  <w:num w:numId="56" w16cid:durableId="365956611">
    <w:abstractNumId w:val="60"/>
  </w:num>
  <w:num w:numId="57" w16cid:durableId="193348937">
    <w:abstractNumId w:val="46"/>
  </w:num>
  <w:num w:numId="58" w16cid:durableId="531571603">
    <w:abstractNumId w:val="22"/>
  </w:num>
  <w:num w:numId="59" w16cid:durableId="1068070555">
    <w:abstractNumId w:val="51"/>
  </w:num>
  <w:num w:numId="60" w16cid:durableId="111246049">
    <w:abstractNumId w:val="35"/>
  </w:num>
  <w:num w:numId="61" w16cid:durableId="1179274911">
    <w:abstractNumId w:val="43"/>
  </w:num>
  <w:num w:numId="62" w16cid:durableId="1987930027">
    <w:abstractNumId w:val="44"/>
  </w:num>
  <w:num w:numId="63" w16cid:durableId="1586065694">
    <w:abstractNumId w:val="2"/>
  </w:num>
  <w:num w:numId="64" w16cid:durableId="134223523">
    <w:abstractNumId w:val="38"/>
  </w:num>
  <w:num w:numId="65" w16cid:durableId="1931498102">
    <w:abstractNumId w:val="16"/>
  </w:num>
  <w:num w:numId="66" w16cid:durableId="1035891755">
    <w:abstractNumId w:val="61"/>
  </w:num>
  <w:num w:numId="67" w16cid:durableId="1737706897">
    <w:abstractNumId w:val="62"/>
  </w:num>
  <w:num w:numId="68" w16cid:durableId="1696468111">
    <w:abstractNumId w:val="25"/>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6DFD"/>
    <w:rsid w:val="000113DA"/>
    <w:rsid w:val="00023CD7"/>
    <w:rsid w:val="0006039C"/>
    <w:rsid w:val="00091183"/>
    <w:rsid w:val="000D0B83"/>
    <w:rsid w:val="000D37E9"/>
    <w:rsid w:val="000D7E86"/>
    <w:rsid w:val="000E1841"/>
    <w:rsid w:val="001056A3"/>
    <w:rsid w:val="00124FC3"/>
    <w:rsid w:val="00174EAE"/>
    <w:rsid w:val="00174ED5"/>
    <w:rsid w:val="001D1671"/>
    <w:rsid w:val="001D27E3"/>
    <w:rsid w:val="001F6407"/>
    <w:rsid w:val="0024140D"/>
    <w:rsid w:val="002421E1"/>
    <w:rsid w:val="00246D6D"/>
    <w:rsid w:val="00261BE0"/>
    <w:rsid w:val="0026620D"/>
    <w:rsid w:val="00274066"/>
    <w:rsid w:val="00292270"/>
    <w:rsid w:val="002B386F"/>
    <w:rsid w:val="002D2874"/>
    <w:rsid w:val="003141EB"/>
    <w:rsid w:val="00321A22"/>
    <w:rsid w:val="00340C50"/>
    <w:rsid w:val="00342C9D"/>
    <w:rsid w:val="00346247"/>
    <w:rsid w:val="003464A1"/>
    <w:rsid w:val="003663E2"/>
    <w:rsid w:val="0038448E"/>
    <w:rsid w:val="003C6362"/>
    <w:rsid w:val="003C7E4C"/>
    <w:rsid w:val="003E06ED"/>
    <w:rsid w:val="004262AB"/>
    <w:rsid w:val="004B51DD"/>
    <w:rsid w:val="004E18B4"/>
    <w:rsid w:val="004E5CAD"/>
    <w:rsid w:val="004E6945"/>
    <w:rsid w:val="004F2579"/>
    <w:rsid w:val="005002C8"/>
    <w:rsid w:val="0050577D"/>
    <w:rsid w:val="00523F2B"/>
    <w:rsid w:val="00544C30"/>
    <w:rsid w:val="00553CEF"/>
    <w:rsid w:val="00576C44"/>
    <w:rsid w:val="005A6847"/>
    <w:rsid w:val="006019E5"/>
    <w:rsid w:val="0062729B"/>
    <w:rsid w:val="00627BA2"/>
    <w:rsid w:val="00645478"/>
    <w:rsid w:val="006523D3"/>
    <w:rsid w:val="0074121C"/>
    <w:rsid w:val="0075130A"/>
    <w:rsid w:val="00756F2B"/>
    <w:rsid w:val="00787A47"/>
    <w:rsid w:val="007B2061"/>
    <w:rsid w:val="00817522"/>
    <w:rsid w:val="008371C7"/>
    <w:rsid w:val="00852055"/>
    <w:rsid w:val="00861DE1"/>
    <w:rsid w:val="00870923"/>
    <w:rsid w:val="00880AE5"/>
    <w:rsid w:val="00886F59"/>
    <w:rsid w:val="00892119"/>
    <w:rsid w:val="0089692F"/>
    <w:rsid w:val="008B0FE2"/>
    <w:rsid w:val="008B1B9F"/>
    <w:rsid w:val="008B3192"/>
    <w:rsid w:val="008C26EB"/>
    <w:rsid w:val="008C3445"/>
    <w:rsid w:val="008D02A6"/>
    <w:rsid w:val="008E0BC0"/>
    <w:rsid w:val="008E6AE8"/>
    <w:rsid w:val="008F2363"/>
    <w:rsid w:val="00983B37"/>
    <w:rsid w:val="0099376E"/>
    <w:rsid w:val="009C7418"/>
    <w:rsid w:val="009D07F0"/>
    <w:rsid w:val="009DA6FB"/>
    <w:rsid w:val="009E5747"/>
    <w:rsid w:val="00A13488"/>
    <w:rsid w:val="00A21E60"/>
    <w:rsid w:val="00A239E6"/>
    <w:rsid w:val="00A269BC"/>
    <w:rsid w:val="00A26BE6"/>
    <w:rsid w:val="00A60B6B"/>
    <w:rsid w:val="00A7476B"/>
    <w:rsid w:val="00A754BE"/>
    <w:rsid w:val="00A86490"/>
    <w:rsid w:val="00AA6E19"/>
    <w:rsid w:val="00AB226A"/>
    <w:rsid w:val="00AB588B"/>
    <w:rsid w:val="00AB5B51"/>
    <w:rsid w:val="00AF34DD"/>
    <w:rsid w:val="00AF6DA5"/>
    <w:rsid w:val="00B03851"/>
    <w:rsid w:val="00B333FC"/>
    <w:rsid w:val="00B46EEC"/>
    <w:rsid w:val="00B975B0"/>
    <w:rsid w:val="00BC4131"/>
    <w:rsid w:val="00BE4A9F"/>
    <w:rsid w:val="00BF5DF3"/>
    <w:rsid w:val="00C14071"/>
    <w:rsid w:val="00C27545"/>
    <w:rsid w:val="00C9491E"/>
    <w:rsid w:val="00CF3130"/>
    <w:rsid w:val="00D42892"/>
    <w:rsid w:val="00D57438"/>
    <w:rsid w:val="00D960CE"/>
    <w:rsid w:val="00DD5CD7"/>
    <w:rsid w:val="00DD6DE6"/>
    <w:rsid w:val="00DF71C6"/>
    <w:rsid w:val="00E02E6F"/>
    <w:rsid w:val="00E11F22"/>
    <w:rsid w:val="00E2438C"/>
    <w:rsid w:val="00E25D4F"/>
    <w:rsid w:val="00E36DFD"/>
    <w:rsid w:val="00EC11B3"/>
    <w:rsid w:val="00EC7DD8"/>
    <w:rsid w:val="00ED12F3"/>
    <w:rsid w:val="00ED6D3C"/>
    <w:rsid w:val="00F04DB9"/>
    <w:rsid w:val="00F21BFF"/>
    <w:rsid w:val="00F33872"/>
    <w:rsid w:val="00F5711D"/>
    <w:rsid w:val="00F671FB"/>
    <w:rsid w:val="00F978EE"/>
    <w:rsid w:val="012A7EF2"/>
    <w:rsid w:val="013870CB"/>
    <w:rsid w:val="031514CE"/>
    <w:rsid w:val="03345D2F"/>
    <w:rsid w:val="037E8532"/>
    <w:rsid w:val="04879312"/>
    <w:rsid w:val="0617226E"/>
    <w:rsid w:val="06D364BF"/>
    <w:rsid w:val="081F94EE"/>
    <w:rsid w:val="094A9850"/>
    <w:rsid w:val="0991021B"/>
    <w:rsid w:val="0CC8A2DD"/>
    <w:rsid w:val="0D030944"/>
    <w:rsid w:val="0E3A01C6"/>
    <w:rsid w:val="0E69EA5C"/>
    <w:rsid w:val="12832B2A"/>
    <w:rsid w:val="1327E88D"/>
    <w:rsid w:val="13C3074E"/>
    <w:rsid w:val="14D080C0"/>
    <w:rsid w:val="160A71ED"/>
    <w:rsid w:val="18EC25D3"/>
    <w:rsid w:val="192EB1E7"/>
    <w:rsid w:val="1951F13A"/>
    <w:rsid w:val="1999EC6D"/>
    <w:rsid w:val="19FAD2AA"/>
    <w:rsid w:val="1A945D13"/>
    <w:rsid w:val="1DB00F73"/>
    <w:rsid w:val="1E2F79F6"/>
    <w:rsid w:val="1E57F6BB"/>
    <w:rsid w:val="1FB7AD27"/>
    <w:rsid w:val="1FDD36EC"/>
    <w:rsid w:val="2032177E"/>
    <w:rsid w:val="218CC22C"/>
    <w:rsid w:val="2197CA91"/>
    <w:rsid w:val="235BEBDD"/>
    <w:rsid w:val="23862EC1"/>
    <w:rsid w:val="26262AE0"/>
    <w:rsid w:val="2B415374"/>
    <w:rsid w:val="2BC72B2A"/>
    <w:rsid w:val="2C315990"/>
    <w:rsid w:val="2D381D4A"/>
    <w:rsid w:val="2D621D9A"/>
    <w:rsid w:val="2F669725"/>
    <w:rsid w:val="3213BDD2"/>
    <w:rsid w:val="3456F8E8"/>
    <w:rsid w:val="36B341D0"/>
    <w:rsid w:val="381F862D"/>
    <w:rsid w:val="38399B2E"/>
    <w:rsid w:val="3B3089D3"/>
    <w:rsid w:val="3B3EED73"/>
    <w:rsid w:val="3BD15D4D"/>
    <w:rsid w:val="3BEB1E2E"/>
    <w:rsid w:val="3C51C5F6"/>
    <w:rsid w:val="3DE70A92"/>
    <w:rsid w:val="3F639292"/>
    <w:rsid w:val="4112EE15"/>
    <w:rsid w:val="42346BF3"/>
    <w:rsid w:val="42D24251"/>
    <w:rsid w:val="434C2A67"/>
    <w:rsid w:val="46664216"/>
    <w:rsid w:val="4799CE71"/>
    <w:rsid w:val="4AAD03CF"/>
    <w:rsid w:val="4AE44BBC"/>
    <w:rsid w:val="4C48359E"/>
    <w:rsid w:val="4EDE54B7"/>
    <w:rsid w:val="4F0CF2D2"/>
    <w:rsid w:val="52B0DD40"/>
    <w:rsid w:val="5389AD58"/>
    <w:rsid w:val="53D68279"/>
    <w:rsid w:val="544DA602"/>
    <w:rsid w:val="54991901"/>
    <w:rsid w:val="552B1C14"/>
    <w:rsid w:val="59E865D9"/>
    <w:rsid w:val="5A323DB1"/>
    <w:rsid w:val="5ACDD9B5"/>
    <w:rsid w:val="5D4013BD"/>
    <w:rsid w:val="5D58A820"/>
    <w:rsid w:val="5DE3CB0D"/>
    <w:rsid w:val="5F9DE7B0"/>
    <w:rsid w:val="60ADD705"/>
    <w:rsid w:val="6260579B"/>
    <w:rsid w:val="65AF7A63"/>
    <w:rsid w:val="667904EA"/>
    <w:rsid w:val="66FD370C"/>
    <w:rsid w:val="6AD63EC1"/>
    <w:rsid w:val="6C5B692C"/>
    <w:rsid w:val="6D5D9113"/>
    <w:rsid w:val="6E408F16"/>
    <w:rsid w:val="6FBD1478"/>
    <w:rsid w:val="7042A9FB"/>
    <w:rsid w:val="71554BFF"/>
    <w:rsid w:val="71810742"/>
    <w:rsid w:val="72310236"/>
    <w:rsid w:val="74239BD5"/>
    <w:rsid w:val="74D6F5F3"/>
    <w:rsid w:val="75690A52"/>
    <w:rsid w:val="75985CC9"/>
    <w:rsid w:val="75FA7F05"/>
    <w:rsid w:val="76C4D5C1"/>
    <w:rsid w:val="77047359"/>
    <w:rsid w:val="78087B23"/>
    <w:rsid w:val="78C23122"/>
    <w:rsid w:val="79D56F04"/>
    <w:rsid w:val="7A3C141B"/>
    <w:rsid w:val="7C6A0A91"/>
    <w:rsid w:val="7D2C363F"/>
    <w:rsid w:val="7D4787C3"/>
    <w:rsid w:val="7D5A4572"/>
    <w:rsid w:val="7DC7F311"/>
    <w:rsid w:val="7E17FF6A"/>
    <w:rsid w:val="7F9AA82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A8498"/>
  <w15:docId w15:val="{4002FE83-8F9C-446C-BDCD-DDA8422B5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4961"/>
    <w:pPr>
      <w:keepNext/>
      <w:spacing w:after="0" w:line="240" w:lineRule="auto"/>
      <w:outlineLvl w:val="0"/>
    </w:pPr>
    <w:rPr>
      <w:rFonts w:ascii="Times New Roman" w:eastAsia="Times New Roman" w:hAnsi="Times New Roman" w:cs="Times New Roman"/>
      <w:b/>
      <w:sz w:val="24"/>
      <w:szCs w:val="20"/>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DC3EAF"/>
    <w:pPr>
      <w:ind w:left="720"/>
      <w:contextualSpacing/>
    </w:pPr>
  </w:style>
  <w:style w:type="character" w:styleId="Hyperlink">
    <w:name w:val="Hyperlink"/>
    <w:basedOn w:val="DefaultParagraphFont"/>
    <w:uiPriority w:val="99"/>
    <w:unhideWhenUsed/>
    <w:rsid w:val="00DC3EAF"/>
    <w:rPr>
      <w:color w:val="0000FF" w:themeColor="hyperlink"/>
      <w:u w:val="single"/>
    </w:rPr>
  </w:style>
  <w:style w:type="table" w:styleId="TableGrid">
    <w:name w:val="Table Grid"/>
    <w:basedOn w:val="TableNormal"/>
    <w:uiPriority w:val="59"/>
    <w:rsid w:val="00B536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069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6904"/>
  </w:style>
  <w:style w:type="paragraph" w:styleId="Footer">
    <w:name w:val="footer"/>
    <w:basedOn w:val="Normal"/>
    <w:link w:val="FooterChar"/>
    <w:uiPriority w:val="99"/>
    <w:unhideWhenUsed/>
    <w:rsid w:val="001069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6904"/>
  </w:style>
  <w:style w:type="paragraph" w:styleId="NoSpacing">
    <w:name w:val="No Spacing"/>
    <w:uiPriority w:val="1"/>
    <w:qFormat/>
    <w:rsid w:val="00640A94"/>
    <w:pPr>
      <w:spacing w:after="0" w:line="240" w:lineRule="auto"/>
    </w:pPr>
    <w:rPr>
      <w:rFonts w:cs="Times New Roman"/>
    </w:rPr>
  </w:style>
  <w:style w:type="table" w:customStyle="1" w:styleId="TableGrid1">
    <w:name w:val="Table Grid1"/>
    <w:basedOn w:val="TableNormal"/>
    <w:next w:val="TableGrid"/>
    <w:uiPriority w:val="59"/>
    <w:rsid w:val="00CA33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6208E"/>
    <w:rPr>
      <w:color w:val="800080" w:themeColor="followedHyperlink"/>
      <w:u w:val="single"/>
    </w:rPr>
  </w:style>
  <w:style w:type="paragraph" w:styleId="BalloonText">
    <w:name w:val="Balloon Text"/>
    <w:basedOn w:val="Normal"/>
    <w:link w:val="BalloonTextChar"/>
    <w:uiPriority w:val="99"/>
    <w:semiHidden/>
    <w:unhideWhenUsed/>
    <w:rsid w:val="002276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7671"/>
    <w:rPr>
      <w:rFonts w:ascii="Tahoma" w:hAnsi="Tahoma" w:cs="Tahoma"/>
      <w:sz w:val="16"/>
      <w:szCs w:val="16"/>
    </w:rPr>
  </w:style>
  <w:style w:type="paragraph" w:styleId="NormalWeb">
    <w:name w:val="Normal (Web)"/>
    <w:basedOn w:val="Normal"/>
    <w:uiPriority w:val="99"/>
    <w:semiHidden/>
    <w:unhideWhenUsed/>
    <w:rsid w:val="00750CF9"/>
    <w:rPr>
      <w:rFonts w:ascii="Times New Roman" w:hAnsi="Times New Roman" w:cs="Times New Roman"/>
      <w:sz w:val="24"/>
      <w:szCs w:val="24"/>
    </w:rPr>
  </w:style>
  <w:style w:type="paragraph" w:styleId="ListBullet">
    <w:name w:val="List Bullet"/>
    <w:basedOn w:val="Normal"/>
    <w:uiPriority w:val="99"/>
    <w:semiHidden/>
    <w:unhideWhenUsed/>
    <w:rsid w:val="00E115E7"/>
    <w:pPr>
      <w:numPr>
        <w:numId w:val="48"/>
      </w:numPr>
      <w:contextualSpacing/>
    </w:pPr>
  </w:style>
  <w:style w:type="character" w:customStyle="1" w:styleId="UnresolvedMention1">
    <w:name w:val="Unresolved Mention1"/>
    <w:basedOn w:val="DefaultParagraphFont"/>
    <w:uiPriority w:val="99"/>
    <w:semiHidden/>
    <w:unhideWhenUsed/>
    <w:rsid w:val="008B4140"/>
    <w:rPr>
      <w:color w:val="605E5C"/>
      <w:shd w:val="clear" w:color="auto" w:fill="E1DFDD"/>
    </w:rPr>
  </w:style>
  <w:style w:type="paragraph" w:customStyle="1" w:styleId="Default">
    <w:name w:val="Default"/>
    <w:rsid w:val="00436A9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E54961"/>
    <w:rPr>
      <w:rFonts w:ascii="Times New Roman" w:eastAsia="Times New Roman" w:hAnsi="Times New Roman" w:cs="Times New Roman"/>
      <w:b/>
      <w:sz w:val="24"/>
      <w:szCs w:val="20"/>
    </w:rPr>
  </w:style>
  <w:style w:type="paragraph" w:styleId="BodyTextIndent">
    <w:name w:val="Body Text Indent"/>
    <w:basedOn w:val="Normal"/>
    <w:link w:val="BodyTextIndentChar"/>
    <w:rsid w:val="00E54961"/>
    <w:pPr>
      <w:spacing w:after="0" w:line="240" w:lineRule="auto"/>
      <w:ind w:hanging="900"/>
    </w:pPr>
    <w:rPr>
      <w:rFonts w:ascii="Times New Roman" w:eastAsia="Times New Roman" w:hAnsi="Times New Roman" w:cs="Times New Roman"/>
      <w:b/>
      <w:szCs w:val="20"/>
    </w:rPr>
  </w:style>
  <w:style w:type="character" w:customStyle="1" w:styleId="BodyTextIndentChar">
    <w:name w:val="Body Text Indent Char"/>
    <w:basedOn w:val="DefaultParagraphFont"/>
    <w:link w:val="BodyTextIndent"/>
    <w:rsid w:val="00E54961"/>
    <w:rPr>
      <w:rFonts w:ascii="Times New Roman" w:eastAsia="Times New Roman" w:hAnsi="Times New Roman" w:cs="Times New Roman"/>
      <w:b/>
      <w:szCs w:val="20"/>
    </w:rPr>
  </w:style>
  <w:style w:type="paragraph" w:customStyle="1" w:styleId="legclearfix">
    <w:name w:val="legclearfix"/>
    <w:basedOn w:val="Normal"/>
    <w:rsid w:val="003D5EB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ds">
    <w:name w:val="legds"/>
    <w:basedOn w:val="DefaultParagraphFont"/>
    <w:rsid w:val="003D5EBE"/>
  </w:style>
  <w:style w:type="paragraph" w:customStyle="1" w:styleId="legrhs">
    <w:name w:val="legrhs"/>
    <w:basedOn w:val="Normal"/>
    <w:rsid w:val="003D5EB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character" w:customStyle="1" w:styleId="oypena">
    <w:name w:val="oypena"/>
    <w:basedOn w:val="DefaultParagraphFont"/>
    <w:rsid w:val="00174EAE"/>
  </w:style>
  <w:style w:type="paragraph" w:customStyle="1" w:styleId="cvgsua">
    <w:name w:val="cvgsua"/>
    <w:basedOn w:val="Normal"/>
    <w:rsid w:val="000D0B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246D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371628">
      <w:bodyDiv w:val="1"/>
      <w:marLeft w:val="0"/>
      <w:marRight w:val="0"/>
      <w:marTop w:val="0"/>
      <w:marBottom w:val="0"/>
      <w:divBdr>
        <w:top w:val="none" w:sz="0" w:space="0" w:color="auto"/>
        <w:left w:val="none" w:sz="0" w:space="0" w:color="auto"/>
        <w:bottom w:val="none" w:sz="0" w:space="0" w:color="auto"/>
        <w:right w:val="none" w:sz="0" w:space="0" w:color="auto"/>
      </w:divBdr>
    </w:div>
    <w:div w:id="79254754">
      <w:bodyDiv w:val="1"/>
      <w:marLeft w:val="0"/>
      <w:marRight w:val="0"/>
      <w:marTop w:val="0"/>
      <w:marBottom w:val="0"/>
      <w:divBdr>
        <w:top w:val="none" w:sz="0" w:space="0" w:color="auto"/>
        <w:left w:val="none" w:sz="0" w:space="0" w:color="auto"/>
        <w:bottom w:val="none" w:sz="0" w:space="0" w:color="auto"/>
        <w:right w:val="none" w:sz="0" w:space="0" w:color="auto"/>
      </w:divBdr>
    </w:div>
    <w:div w:id="246619332">
      <w:bodyDiv w:val="1"/>
      <w:marLeft w:val="0"/>
      <w:marRight w:val="0"/>
      <w:marTop w:val="0"/>
      <w:marBottom w:val="0"/>
      <w:divBdr>
        <w:top w:val="none" w:sz="0" w:space="0" w:color="auto"/>
        <w:left w:val="none" w:sz="0" w:space="0" w:color="auto"/>
        <w:bottom w:val="none" w:sz="0" w:space="0" w:color="auto"/>
        <w:right w:val="none" w:sz="0" w:space="0" w:color="auto"/>
      </w:divBdr>
    </w:div>
    <w:div w:id="1014649907">
      <w:bodyDiv w:val="1"/>
      <w:marLeft w:val="0"/>
      <w:marRight w:val="0"/>
      <w:marTop w:val="0"/>
      <w:marBottom w:val="0"/>
      <w:divBdr>
        <w:top w:val="none" w:sz="0" w:space="0" w:color="auto"/>
        <w:left w:val="none" w:sz="0" w:space="0" w:color="auto"/>
        <w:bottom w:val="none" w:sz="0" w:space="0" w:color="auto"/>
        <w:right w:val="none" w:sz="0" w:space="0" w:color="auto"/>
      </w:divBdr>
    </w:div>
    <w:div w:id="13955440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mailto:Eleri.holmes@etruscan.orchardct.org.uk" TargetMode="External"/><Relationship Id="rId26" Type="http://schemas.openxmlformats.org/officeDocument/2006/relationships/hyperlink" Target="http://www.gov.uk" TargetMode="External"/><Relationship Id="rId39" Type="http://schemas.openxmlformats.org/officeDocument/2006/relationships/hyperlink" Target="https://safeguardingchildren.stoke.gov.uk/homepage/53/managing-allegations" TargetMode="External"/><Relationship Id="rId21" Type="http://schemas.openxmlformats.org/officeDocument/2006/relationships/hyperlink" Target="mailto:laura.tranter@etruscan.orchardct.org.uk" TargetMode="External"/><Relationship Id="rId34" Type="http://schemas.openxmlformats.org/officeDocument/2006/relationships/hyperlink" Target="https://apwg.org/" TargetMode="External"/><Relationship Id="rId42" Type="http://schemas.openxmlformats.org/officeDocument/2006/relationships/hyperlink" Target="mailto:mash@staffordshire.pnn.police.uk"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Karla.thorley@etruscan.orchardct.org.uk" TargetMode="External"/><Relationship Id="rId29" Type="http://schemas.openxmlformats.org/officeDocument/2006/relationships/hyperlink" Target="https://www.gov.uk/government/publications/multi-agency-statutory-guidance-on-female-genital-mutila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safeguardingchildren.stoke.gov.uk/downloads/file/78/thresholds-for-intervention-june-25" TargetMode="External"/><Relationship Id="rId32" Type="http://schemas.openxmlformats.org/officeDocument/2006/relationships/hyperlink" Target="https://www.staffordshire.police.uk/advice/advice-and-information/t/prevent/prevent/alpha/prevent-referral/" TargetMode="External"/><Relationship Id="rId37" Type="http://schemas.openxmlformats.org/officeDocument/2006/relationships/hyperlink" Target="mailto:early.help@stoke.gov.uk" TargetMode="External"/><Relationship Id="rId40" Type="http://schemas.openxmlformats.org/officeDocument/2006/relationships/hyperlink" Target="mailto:help@nspcc.org.uk"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Christopher.crook@etruscan.orchardct.org.uk" TargetMode="External"/><Relationship Id="rId23" Type="http://schemas.openxmlformats.org/officeDocument/2006/relationships/hyperlink" Target="https://www.gov.uk/government/publications/sexual-violence-and-sexual-harassment-between-children-in-schools-and-colleges" TargetMode="External"/><Relationship Id="rId28" Type="http://schemas.openxmlformats.org/officeDocument/2006/relationships/hyperlink" Target="https://www.gov.uk/government/publications/advice-to-schools-and-colleges-on-gangs-and-youth-violence" TargetMode="External"/><Relationship Id="rId36" Type="http://schemas.openxmlformats.org/officeDocument/2006/relationships/hyperlink" Target="https://www.gov.uk/government/publications/generative-ai-product-safety-expectations/generative-ai-product-safety-expectations" TargetMode="External"/><Relationship Id="rId10" Type="http://schemas.openxmlformats.org/officeDocument/2006/relationships/endnotes" Target="endnotes.xml"/><Relationship Id="rId19" Type="http://schemas.openxmlformats.org/officeDocument/2006/relationships/hyperlink" Target="mailto:laura.tranter@etruscan.orchardct.org.uk" TargetMode="External"/><Relationship Id="rId31" Type="http://schemas.openxmlformats.org/officeDocument/2006/relationships/hyperlink" Target="mailto:fmu@fco.gov.uk"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laura.tranter@etruscan.orchardct.org.uk" TargetMode="External"/><Relationship Id="rId22" Type="http://schemas.openxmlformats.org/officeDocument/2006/relationships/hyperlink" Target="mailto:Christopher.crook@etruscan.orchardct.org.uk" TargetMode="External"/><Relationship Id="rId27" Type="http://schemas.openxmlformats.org/officeDocument/2006/relationships/hyperlink" Target="https://www.gov.uk/government/publications/working-together-to-improve-school-attendance" TargetMode="External"/><Relationship Id="rId30" Type="http://schemas.openxmlformats.org/officeDocument/2006/relationships/hyperlink" Target="mailto:fgmhelp@nspcc.org.uk" TargetMode="External"/><Relationship Id="rId35" Type="http://schemas.openxmlformats.org/officeDocument/2006/relationships/hyperlink" Target="https://www.gov.uk/guidance/plan-technology-for-your-school" TargetMode="External"/><Relationship Id="rId43"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mailto:Mandy.cox@etruscan.orchardct.org.uk" TargetMode="External"/><Relationship Id="rId25" Type="http://schemas.openxmlformats.org/officeDocument/2006/relationships/image" Target="media/image4.png"/><Relationship Id="rId33" Type="http://schemas.openxmlformats.org/officeDocument/2006/relationships/hyperlink" Target="mailto:prevent@staffordshire.pnn.police.uk" TargetMode="External"/><Relationship Id="rId38" Type="http://schemas.openxmlformats.org/officeDocument/2006/relationships/hyperlink" Target="mailto:early.help@stoke.gov.uk" TargetMode="External"/><Relationship Id="rId46" Type="http://schemas.microsoft.com/office/2020/10/relationships/intelligence" Target="intelligence2.xml"/><Relationship Id="rId20" Type="http://schemas.openxmlformats.org/officeDocument/2006/relationships/hyperlink" Target="mailto:Mandy.cox@etruscan.orchardct.org.uk" TargetMode="External"/><Relationship Id="rId41"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O4Yv3wI1hEIDVWJyYz3EypA7gg==">CgMxLjAyCGguZ2pkZ3hzMgloLjMwajB6bGw4AHIhMU50aFI5VTBPVVlrekVLQjAxOG9QbUVsZUxhcTVvanFl</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DE8594196B86D5488BA474768DB8B58E" ma:contentTypeVersion="17" ma:contentTypeDescription="Create a new document." ma:contentTypeScope="" ma:versionID="abd7a0d1bbd80b0171d81438229d0f0e">
  <xsd:schema xmlns:xsd="http://www.w3.org/2001/XMLSchema" xmlns:xs="http://www.w3.org/2001/XMLSchema" xmlns:p="http://schemas.microsoft.com/office/2006/metadata/properties" xmlns:ns2="0ad27a56-4ea3-492a-a811-30279194c24d" xmlns:ns3="f740387e-f609-42c5-b3d4-f76460bc7672" targetNamespace="http://schemas.microsoft.com/office/2006/metadata/properties" ma:root="true" ma:fieldsID="edc9288c11efcc2949ce69d1f731a3ba" ns2:_="" ns3:_="">
    <xsd:import namespace="0ad27a56-4ea3-492a-a811-30279194c24d"/>
    <xsd:import namespace="f740387e-f609-42c5-b3d4-f76460bc7672"/>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d27a56-4ea3-492a-a811-30279194c24d" elementFormDefault="qualified">
    <xsd:import namespace="http://schemas.microsoft.com/office/2006/documentManagement/types"/>
    <xsd:import namespace="http://schemas.microsoft.com/office/infopath/2007/PartnerControls"/>
    <xsd:element name="CloudMigratorOriginId" ma:index="8" nillable="true" ma:displayName="CloudMigratorOriginId" ma:description="" ma:internalName="CloudMigratorOriginId">
      <xsd:simpleType>
        <xsd:restriction base="dms:Note">
          <xsd:maxLength value="255"/>
        </xsd:restriction>
      </xsd:simpleType>
    </xsd:element>
    <xsd:element name="FileHash" ma:index="9" nillable="true" ma:displayName="FileHash" ma:description="" ma:internalName="FileHash">
      <xsd:simpleType>
        <xsd:restriction base="dms:Note">
          <xsd:maxLength value="255"/>
        </xsd:restriction>
      </xsd:simpleType>
    </xsd:element>
    <xsd:element name="CloudMigratorVersion" ma:index="10" nillable="true" ma:displayName="CloudMigratorVersion" ma:description="" ma:internalName="CloudMigratorVersion">
      <xsd:simpleType>
        <xsd:restriction base="dms:Note">
          <xsd:maxLength value="255"/>
        </xsd:restriction>
      </xsd:simpleType>
    </xsd:element>
    <xsd:element name="UniqueSourceRef" ma:index="11" nillable="true" ma:displayName="UniqueSourceRef" ma:description="" ma:internalName="UniqueSourceRef">
      <xsd:simpleType>
        <xsd:restriction base="dms:Note">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200a9ce-4421-4305-b45f-9a21f141a516"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description="" ma:indexed="true" ma:internalName="MediaServiceLocation" ma:readOnly="true">
      <xsd:simpleType>
        <xsd:restriction base="dms:Text"/>
      </xsd:simpleType>
    </xsd:element>
    <xsd:element name="MediaServiceOCR" ma:index="2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740387e-f609-42c5-b3d4-f76460bc7672"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ce5dd802-c231-4300-b002-e05d3b3e013d}" ma:internalName="TaxCatchAll" ma:showField="CatchAllData" ma:web="f740387e-f609-42c5-b3d4-f76460bc76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FileHash xmlns="0ad27a56-4ea3-492a-a811-30279194c24d" xsi:nil="true"/>
    <CloudMigratorVersion xmlns="0ad27a56-4ea3-492a-a811-30279194c24d" xsi:nil="true"/>
    <UniqueSourceRef xmlns="0ad27a56-4ea3-492a-a811-30279194c24d" xsi:nil="true"/>
    <CloudMigratorOriginId xmlns="0ad27a56-4ea3-492a-a811-30279194c24d" xsi:nil="true"/>
    <lcf76f155ced4ddcb4097134ff3c332f xmlns="0ad27a56-4ea3-492a-a811-30279194c24d">
      <Terms xmlns="http://schemas.microsoft.com/office/infopath/2007/PartnerControls"/>
    </lcf76f155ced4ddcb4097134ff3c332f>
    <TaxCatchAll xmlns="f740387e-f609-42c5-b3d4-f76460bc7672" xsi:nil="true"/>
  </documentManagement>
</p:properties>
</file>

<file path=customXml/itemProps1.xml><?xml version="1.0" encoding="utf-8"?>
<ds:datastoreItem xmlns:ds="http://schemas.openxmlformats.org/officeDocument/2006/customXml" ds:itemID="{FA95ACFC-6437-4425-AB3F-FDC28B2A8231}">
  <ds:schemaRefs>
    <ds:schemaRef ds:uri="http://schemas.microsoft.com/sharepoint/v3/contenttype/form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A86228AB-0E25-4C14-97E9-5A5E67F252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d27a56-4ea3-492a-a811-30279194c24d"/>
    <ds:schemaRef ds:uri="f740387e-f609-42c5-b3d4-f76460bc7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D7B40DC-E0BE-4AFE-A256-DA9E28D77E75}">
  <ds:schemaRefs>
    <ds:schemaRef ds:uri="http://schemas.microsoft.com/office/2006/metadata/properties"/>
    <ds:schemaRef ds:uri="http://schemas.microsoft.com/office/infopath/2007/PartnerControls"/>
    <ds:schemaRef ds:uri="0ad27a56-4ea3-492a-a811-30279194c24d"/>
    <ds:schemaRef ds:uri="f740387e-f609-42c5-b3d4-f76460bc7672"/>
  </ds:schemaRefs>
</ds:datastoreItem>
</file>

<file path=docMetadata/LabelInfo.xml><?xml version="1.0" encoding="utf-8"?>
<clbl:labelList xmlns:clbl="http://schemas.microsoft.com/office/2020/mipLabelMetadata">
  <clbl:label id="{8c78dd02-bb1e-41a9-a15a-0e9f0be333e2}" enabled="0" method="" siteId="{8c78dd02-bb1e-41a9-a15a-0e9f0be333e2}" removed="1"/>
</clbl:labelList>
</file>

<file path=docProps/app.xml><?xml version="1.0" encoding="utf-8"?>
<Properties xmlns="http://schemas.openxmlformats.org/officeDocument/2006/extended-properties" xmlns:vt="http://schemas.openxmlformats.org/officeDocument/2006/docPropsVTypes">
  <Template>Normal</Template>
  <TotalTime>1</TotalTime>
  <Pages>57</Pages>
  <Words>20059</Words>
  <Characters>114340</Characters>
  <Application>Microsoft Office Word</Application>
  <DocSecurity>0</DocSecurity>
  <Lines>952</Lines>
  <Paragraphs>268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Mrs L Tranter</cp:lastModifiedBy>
  <cp:revision>2</cp:revision>
  <dcterms:created xsi:type="dcterms:W3CDTF">2026-02-22T16:18:00Z</dcterms:created>
  <dcterms:modified xsi:type="dcterms:W3CDTF">2026-02-22T16:18:00Z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0x010100DE8594196B86D5488BA474768DB8B58E</vt:lpwstr>
  </property>
  <property fmtid="{D5CDD505-2E9C-101B-9397-08002B2CF9AE}" pid="3" name="MediaServiceImageTags">
    <vt:lpwstr/>
  </property>
</Properties>
</file>